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B0682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B06820">
              <w:rPr>
                <w:b/>
                <w:sz w:val="28"/>
                <w:szCs w:val="28"/>
              </w:rPr>
              <w:t>9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0682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5C0A5F">
              <w:rPr>
                <w:sz w:val="28"/>
                <w:szCs w:val="28"/>
              </w:rPr>
              <w:t>1</w:t>
            </w:r>
            <w:r w:rsidR="00B06820">
              <w:rPr>
                <w:sz w:val="28"/>
                <w:szCs w:val="28"/>
              </w:rPr>
              <w:t>9</w:t>
            </w:r>
            <w:r w:rsidR="0079550A">
              <w:rPr>
                <w:sz w:val="28"/>
                <w:szCs w:val="28"/>
              </w:rPr>
              <w:t xml:space="preserve"> </w:t>
            </w:r>
            <w:r w:rsidR="005A2B03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4B7107" w:rsidP="004B7107">
      <w:pPr>
        <w:tabs>
          <w:tab w:val="center" w:pos="4627"/>
        </w:tabs>
        <w:ind w:right="99"/>
        <w:jc w:val="center"/>
      </w:pPr>
    </w:p>
    <w:p w:rsidR="00B06820" w:rsidRPr="00B06820" w:rsidRDefault="00B06820" w:rsidP="00B06820">
      <w:pPr>
        <w:jc w:val="center"/>
      </w:pPr>
      <w:r w:rsidRPr="00B06820">
        <w:rPr>
          <w:noProof/>
        </w:rPr>
        <w:drawing>
          <wp:inline distT="0" distB="0" distL="0" distR="0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20" w:rsidRPr="00B06820" w:rsidRDefault="00B06820" w:rsidP="00B06820">
      <w:pPr>
        <w:jc w:val="center"/>
        <w:rPr>
          <w:b/>
        </w:rPr>
      </w:pPr>
      <w:r w:rsidRPr="00B06820">
        <w:rPr>
          <w:b/>
        </w:rPr>
        <w:t xml:space="preserve">КРАСНОЯРСКИЙ КРАЙ СУХОБУЗИМСКИЙ РАЙОН       </w:t>
      </w:r>
    </w:p>
    <w:p w:rsidR="00B06820" w:rsidRPr="00B06820" w:rsidRDefault="00B06820" w:rsidP="00B06820">
      <w:pPr>
        <w:jc w:val="center"/>
        <w:rPr>
          <w:b/>
        </w:rPr>
      </w:pPr>
      <w:r w:rsidRPr="00B06820">
        <w:rPr>
          <w:b/>
        </w:rPr>
        <w:t xml:space="preserve"> АДМИНИСТРАЦИЯ ШИЛИНСКОГО СЕЛЬСОВЕТА   </w:t>
      </w:r>
    </w:p>
    <w:p w:rsidR="00B06820" w:rsidRPr="00B06820" w:rsidRDefault="00B06820" w:rsidP="00B06820">
      <w:pPr>
        <w:jc w:val="center"/>
        <w:rPr>
          <w:b/>
        </w:rPr>
      </w:pPr>
    </w:p>
    <w:p w:rsidR="00B06820" w:rsidRPr="00B06820" w:rsidRDefault="00B06820" w:rsidP="00B06820">
      <w:pPr>
        <w:jc w:val="center"/>
        <w:rPr>
          <w:b/>
        </w:rPr>
      </w:pPr>
      <w:r w:rsidRPr="00B06820">
        <w:rPr>
          <w:b/>
        </w:rPr>
        <w:t xml:space="preserve">ПОСТАНОВЛЕНИЕ   </w:t>
      </w:r>
    </w:p>
    <w:p w:rsidR="00B06820" w:rsidRPr="00B06820" w:rsidRDefault="00B06820" w:rsidP="00B06820">
      <w:pPr>
        <w:jc w:val="center"/>
        <w:rPr>
          <w:b/>
        </w:rPr>
      </w:pPr>
    </w:p>
    <w:p w:rsidR="00B06820" w:rsidRPr="00B06820" w:rsidRDefault="00B06820" w:rsidP="00B06820">
      <w:pPr>
        <w:tabs>
          <w:tab w:val="left" w:pos="3435"/>
          <w:tab w:val="left" w:pos="7995"/>
        </w:tabs>
      </w:pPr>
      <w:r w:rsidRPr="00B06820">
        <w:t>19 марта  2025 г.</w:t>
      </w:r>
      <w:r w:rsidRPr="00B06820">
        <w:tab/>
        <w:t xml:space="preserve">   с. Шила</w:t>
      </w:r>
      <w:r w:rsidRPr="00B06820">
        <w:tab/>
        <w:t>№ 29-п</w:t>
      </w:r>
    </w:p>
    <w:p w:rsidR="00B06820" w:rsidRPr="00B06820" w:rsidRDefault="00B06820" w:rsidP="00B06820"/>
    <w:p w:rsidR="00B06820" w:rsidRPr="00B06820" w:rsidRDefault="00B06820" w:rsidP="00B06820">
      <w:pPr>
        <w:ind w:firstLine="360"/>
        <w:jc w:val="both"/>
      </w:pPr>
      <w:r w:rsidRPr="00B06820">
        <w:t>О мерах по подготовке объектов производственного, социально-культурного назначения к весенне-летнему пожароопасному периоду, а также о мерах по предупреждению лесных пожаров в условиях весенне-летнего пожароопасного периода 2025 года.</w:t>
      </w:r>
    </w:p>
    <w:p w:rsidR="00B06820" w:rsidRPr="00B06820" w:rsidRDefault="00B06820" w:rsidP="00B06820">
      <w:pPr>
        <w:ind w:firstLine="360"/>
        <w:rPr>
          <w:sz w:val="12"/>
          <w:szCs w:val="12"/>
        </w:rPr>
      </w:pPr>
    </w:p>
    <w:p w:rsidR="00B06820" w:rsidRPr="00B06820" w:rsidRDefault="00B06820" w:rsidP="00B06820">
      <w:pPr>
        <w:ind w:firstLine="360"/>
        <w:jc w:val="both"/>
      </w:pPr>
      <w:r w:rsidRPr="00B06820">
        <w:t>На основании статьи 19 Федерального закона от 16.10.2003 №131-ФЗ «О пожарной безопасности», статьи 14 Федерального закона от 16.10.2003 №131-ФЗ «Об общих принципах организации местного самоуправления в Российской Федерации», статьи 11 Федерального закона от 21.12.1994 №68ФЗ «О защите населения и территорий от чрезвычайных ситуаций природного и технического характера»</w:t>
      </w:r>
      <w:r>
        <w:t xml:space="preserve"> </w:t>
      </w:r>
      <w:r w:rsidRPr="00B06820">
        <w:t>ПОСТАНОВЛЯЮ:</w:t>
      </w:r>
    </w:p>
    <w:p w:rsidR="00B06820" w:rsidRPr="00B06820" w:rsidRDefault="00B06820" w:rsidP="00B06820">
      <w:pPr>
        <w:ind w:firstLine="360"/>
        <w:jc w:val="both"/>
      </w:pPr>
      <w:r w:rsidRPr="00B06820">
        <w:t>1. Признать утратившим силу постановление № 15 -п от 22.02.2024г. ‹‹ О мерах по подготовке объектов производственного, социально-культурного назначения к весенне-летнему пожароопасному периоду, а также о мерах по предупреждению лесных пожаров в условиях весенне-летнего пожароопасного периода 2024 года</w:t>
      </w:r>
      <w:r w:rsidRPr="00B06820">
        <w:rPr>
          <w:b/>
        </w:rPr>
        <w:t xml:space="preserve"> </w:t>
      </w:r>
      <w:r w:rsidRPr="00B06820">
        <w:t>››.</w:t>
      </w:r>
    </w:p>
    <w:p w:rsidR="00B06820" w:rsidRPr="00B06820" w:rsidRDefault="00B06820" w:rsidP="00B06820">
      <w:pPr>
        <w:jc w:val="both"/>
      </w:pPr>
      <w:r w:rsidRPr="00B06820">
        <w:t xml:space="preserve">     2.Утвердить план мероприятий по предупреждению возникновения пожаров на территории сельсовета на весенне-летний период 2025г. (приложение 1)</w:t>
      </w:r>
    </w:p>
    <w:p w:rsidR="00B06820" w:rsidRPr="00B06820" w:rsidRDefault="00B06820" w:rsidP="00B06820">
      <w:pPr>
        <w:ind w:firstLine="360"/>
        <w:jc w:val="both"/>
      </w:pPr>
      <w:r w:rsidRPr="00B06820">
        <w:t>3.Создать комиссию по обследованию мест проживания семей, находящихся в СОПе и ТСЖ, а также одиноко проживающих инвалидов и пенсионеров с вручением памяток по соблюдению мер ПБ, в следующем составе:</w:t>
      </w:r>
    </w:p>
    <w:p w:rsidR="00B06820" w:rsidRPr="00B06820" w:rsidRDefault="00B06820" w:rsidP="00B06820">
      <w:pPr>
        <w:ind w:firstLine="360"/>
        <w:jc w:val="both"/>
      </w:pPr>
      <w:r w:rsidRPr="00B06820">
        <w:t>Юшкова Е.А. – ведущий специалист сельсовета</w:t>
      </w:r>
    </w:p>
    <w:p w:rsidR="00B06820" w:rsidRPr="00B06820" w:rsidRDefault="00B06820" w:rsidP="00B06820">
      <w:pPr>
        <w:ind w:firstLine="360"/>
        <w:jc w:val="both"/>
      </w:pPr>
      <w:r w:rsidRPr="00B06820">
        <w:t>Коломейцева Е.Н.– зам. главы сельсовета</w:t>
      </w:r>
    </w:p>
    <w:p w:rsidR="00B06820" w:rsidRPr="00B06820" w:rsidRDefault="00B06820" w:rsidP="00B06820">
      <w:pPr>
        <w:ind w:firstLine="360"/>
        <w:jc w:val="both"/>
      </w:pPr>
      <w:r w:rsidRPr="00B06820">
        <w:t>Андриеш Н.В. – зав.СДК</w:t>
      </w:r>
    </w:p>
    <w:p w:rsidR="00B06820" w:rsidRPr="00B06820" w:rsidRDefault="00B06820" w:rsidP="00B06820">
      <w:pPr>
        <w:ind w:firstLine="360"/>
        <w:jc w:val="both"/>
      </w:pPr>
      <w:r w:rsidRPr="00B06820">
        <w:t xml:space="preserve">4.Возложить ответственность за исполнение данного постановления на ведущего специалиста администрации сельсовета Юшкова И.А. </w:t>
      </w:r>
    </w:p>
    <w:p w:rsidR="00B06820" w:rsidRDefault="00B06820" w:rsidP="00B06820">
      <w:pPr>
        <w:ind w:firstLine="360"/>
        <w:jc w:val="both"/>
      </w:pPr>
      <w:r w:rsidRPr="00B06820">
        <w:t>5.Постановление вступает в силу со дня его опубликования в периодическом печатном издании «Вестник органов местного самоуправления Шилинского сельсовета»</w:t>
      </w:r>
    </w:p>
    <w:p w:rsidR="00B06820" w:rsidRPr="00B06820" w:rsidRDefault="00B06820" w:rsidP="00B06820">
      <w:pPr>
        <w:ind w:firstLine="360"/>
        <w:jc w:val="both"/>
        <w:rPr>
          <w:sz w:val="12"/>
          <w:szCs w:val="12"/>
        </w:rPr>
      </w:pPr>
    </w:p>
    <w:p w:rsidR="00B06820" w:rsidRPr="00B06820" w:rsidRDefault="00B06820" w:rsidP="00B06820">
      <w:r w:rsidRPr="00B06820">
        <w:t>Глава  Шилинского сельсовета                                                                  Е.М.Шпирук</w:t>
      </w:r>
    </w:p>
    <w:p w:rsidR="00B06820" w:rsidRPr="00B06820" w:rsidRDefault="00B06820" w:rsidP="00B06820">
      <w:pPr>
        <w:tabs>
          <w:tab w:val="left" w:pos="6555"/>
        </w:tabs>
      </w:pPr>
      <w:r>
        <w:lastRenderedPageBreak/>
        <w:tab/>
      </w:r>
      <w:r>
        <w:tab/>
        <w:t xml:space="preserve">   </w:t>
      </w:r>
      <w:r w:rsidRPr="00B06820">
        <w:t xml:space="preserve">     </w:t>
      </w:r>
      <w:r w:rsidRPr="00B06820">
        <w:rPr>
          <w:b/>
        </w:rPr>
        <w:t>Утверждаю</w:t>
      </w:r>
    </w:p>
    <w:p w:rsidR="00B06820" w:rsidRPr="00B06820" w:rsidRDefault="00B06820" w:rsidP="00B06820">
      <w:pPr>
        <w:tabs>
          <w:tab w:val="left" w:pos="6150"/>
        </w:tabs>
        <w:jc w:val="right"/>
      </w:pPr>
      <w:r w:rsidRPr="00B06820">
        <w:tab/>
        <w:t>Глава администрации</w:t>
      </w:r>
    </w:p>
    <w:p w:rsidR="00B06820" w:rsidRPr="00B06820" w:rsidRDefault="00B06820" w:rsidP="00B06820">
      <w:pPr>
        <w:tabs>
          <w:tab w:val="left" w:pos="6150"/>
        </w:tabs>
        <w:jc w:val="right"/>
      </w:pPr>
      <w:r w:rsidRPr="00B06820">
        <w:tab/>
        <w:t>Шилинского сельсовета</w:t>
      </w:r>
    </w:p>
    <w:p w:rsidR="00B06820" w:rsidRPr="00B06820" w:rsidRDefault="00B06820" w:rsidP="00B06820">
      <w:pPr>
        <w:jc w:val="right"/>
      </w:pPr>
    </w:p>
    <w:p w:rsidR="00B06820" w:rsidRPr="00B06820" w:rsidRDefault="00B06820" w:rsidP="00B06820">
      <w:pPr>
        <w:tabs>
          <w:tab w:val="left" w:pos="6165"/>
        </w:tabs>
        <w:jc w:val="right"/>
      </w:pPr>
      <w:r w:rsidRPr="00B06820">
        <w:tab/>
        <w:t>__________ Е.М.Шпирук</w:t>
      </w:r>
    </w:p>
    <w:p w:rsidR="00B06820" w:rsidRPr="00B06820" w:rsidRDefault="00B06820" w:rsidP="00B06820">
      <w:pPr>
        <w:jc w:val="right"/>
      </w:pPr>
      <w:r w:rsidRPr="00B06820">
        <w:t xml:space="preserve"> </w:t>
      </w:r>
    </w:p>
    <w:p w:rsidR="00B06820" w:rsidRPr="00B06820" w:rsidRDefault="00B06820" w:rsidP="00B06820">
      <w:pPr>
        <w:jc w:val="right"/>
      </w:pPr>
      <w:r w:rsidRPr="00B06820">
        <w:t>« 19 » марта  2025г.</w:t>
      </w:r>
    </w:p>
    <w:p w:rsidR="00B06820" w:rsidRPr="00B06820" w:rsidRDefault="00B06820" w:rsidP="00B06820">
      <w:r w:rsidRPr="00B06820">
        <w:t xml:space="preserve"> </w:t>
      </w:r>
    </w:p>
    <w:p w:rsidR="00B06820" w:rsidRPr="00B06820" w:rsidRDefault="00B06820" w:rsidP="00B06820">
      <w:pPr>
        <w:rPr>
          <w:b/>
        </w:rPr>
      </w:pPr>
      <w:r w:rsidRPr="00B06820">
        <w:rPr>
          <w:b/>
        </w:rPr>
        <w:t>Приложение 1 к постановлению № 29-п от 19.03.2025г.</w:t>
      </w:r>
    </w:p>
    <w:p w:rsidR="00B06820" w:rsidRPr="00B06820" w:rsidRDefault="00B06820" w:rsidP="00B06820">
      <w:pPr>
        <w:ind w:firstLine="360"/>
        <w:jc w:val="both"/>
      </w:pPr>
      <w:r w:rsidRPr="00B06820">
        <w:t>План мероприятий по подготовке объектов производственного, социально-культурного назначения и жилья к работе в условиях пожароопасного  весенне-летнего периода и по предупреждению лесных пожаров на территории Шилинского сельсовета на 2025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425"/>
        <w:gridCol w:w="1559"/>
        <w:gridCol w:w="2268"/>
      </w:tblGrid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№</w:t>
            </w:r>
          </w:p>
          <w:p w:rsidR="00B06820" w:rsidRPr="00B06820" w:rsidRDefault="00B06820" w:rsidP="0060434C">
            <w:r w:rsidRPr="00B06820">
              <w:t>п/п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Сроки исполнения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Ответственные должностные лица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1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Опубликование в местной печати памяток о соблюдении мер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10.04.2025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2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Проверка пожарного инвентаря и техники для полной готовности к использованию во время возникновения пожаров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10.04.2025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3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Провести сходы граждан в населенных пунктах по теме «Берегите села, деревни и леса от пожаров» с вручением памяток «Берегите лес от пожара»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30.04.2025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Глава администрации</w:t>
            </w:r>
          </w:p>
          <w:p w:rsidR="00B06820" w:rsidRPr="00B06820" w:rsidRDefault="00B06820" w:rsidP="0060434C">
            <w:r w:rsidRPr="00B06820">
              <w:t>Е.М.Шпирук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4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Провести проверку противопожарного водоснабжения расположенного на территории населенных пунктов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20.04.2025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5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Проведение комиссионного обхода квартир и домов, мест проживания одиноких инвалидов, многодетных семей и семей, находящихся в СОПе и в ТСЖ с вручением памяток  по соблюдению мер ПБ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25.04.2025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6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Замена соответствующих  указателей в местах расположение гидрантов и водоемов, ВНБ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25.04.2025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№</w:t>
            </w:r>
          </w:p>
          <w:p w:rsidR="00B06820" w:rsidRPr="00B06820" w:rsidRDefault="00B06820" w:rsidP="0060434C">
            <w:r w:rsidRPr="00B06820">
              <w:t>п/п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Сроки исполнения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Ответственные должностные лица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7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 xml:space="preserve">Организация проведения бесед </w:t>
            </w:r>
          </w:p>
          <w:p w:rsidR="00B06820" w:rsidRPr="00B06820" w:rsidRDefault="00B06820" w:rsidP="0060434C">
            <w:r w:rsidRPr="00B06820">
              <w:t xml:space="preserve">«Берегите лес от пожара!» для учащихся школы по недопущению палов на полях и разжиганию костров в лесах во время весенне-летнего периода времени 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30.04.2025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Зав. СДК</w:t>
            </w:r>
          </w:p>
          <w:p w:rsidR="00B06820" w:rsidRPr="00B06820" w:rsidRDefault="00B06820" w:rsidP="0060434C">
            <w:r w:rsidRPr="00B06820">
              <w:t>Андриеш Н.В.</w:t>
            </w:r>
          </w:p>
          <w:p w:rsidR="00B06820" w:rsidRPr="00B06820" w:rsidRDefault="00B06820" w:rsidP="0060434C">
            <w:r w:rsidRPr="00B06820">
              <w:t xml:space="preserve">Библиотекарь </w:t>
            </w:r>
          </w:p>
          <w:p w:rsidR="00B06820" w:rsidRPr="00B06820" w:rsidRDefault="00B06820" w:rsidP="0060434C">
            <w:r w:rsidRPr="00B06820">
              <w:t>Зарипова Е.Н.</w:t>
            </w:r>
          </w:p>
          <w:p w:rsidR="00B06820" w:rsidRPr="00B06820" w:rsidRDefault="00B06820" w:rsidP="0060434C"/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8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Пожарную технику (пожарные мотопомпы) привести в рабочее состояние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20.04.2025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9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Уборка сухостоя на территории населенных пунктов во избежание возникновения палов и пожаров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до 20.05.2025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10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 xml:space="preserve">Проведение весенних субботников по очистке населенных пунктов от сухой травы и от сухого бурьяна вокруг зданий и жилых домов с </w:t>
            </w:r>
            <w:r w:rsidRPr="00B06820">
              <w:lastRenderedPageBreak/>
              <w:t xml:space="preserve">осуществлением контроля за сжиганием сухостоя 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lastRenderedPageBreak/>
              <w:t>с 08.05. по 20.05.2025г.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lastRenderedPageBreak/>
              <w:t>11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 xml:space="preserve">Выявление граждан, не соблюдающих правила пожарной безопасности: </w:t>
            </w:r>
          </w:p>
          <w:p w:rsidR="00B06820" w:rsidRPr="00B06820" w:rsidRDefault="00B06820" w:rsidP="0060434C">
            <w:r w:rsidRPr="00B06820">
              <w:t xml:space="preserve">Загромождение пожарных проездов,  наличие заросших сухим бурьяном при дворовых территорий и палисадников, строительство хозяйственных построек , не соответствующим противопожарным нормам. 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В течении всего пожароопасного периода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Глава администрации</w:t>
            </w:r>
          </w:p>
          <w:p w:rsidR="00B06820" w:rsidRPr="00B06820" w:rsidRDefault="00B06820" w:rsidP="0060434C">
            <w:r w:rsidRPr="00B06820">
              <w:t>Е.М.Шпирук</w:t>
            </w:r>
          </w:p>
          <w:p w:rsidR="00B06820" w:rsidRPr="00B06820" w:rsidRDefault="00B06820" w:rsidP="0060434C">
            <w:r w:rsidRPr="00B06820">
              <w:t>Ведущий специалист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  <w:tr w:rsidR="00B06820" w:rsidRPr="00B06820" w:rsidTr="00B06820">
        <w:tc>
          <w:tcPr>
            <w:tcW w:w="637" w:type="dxa"/>
            <w:shd w:val="clear" w:color="auto" w:fill="auto"/>
          </w:tcPr>
          <w:p w:rsidR="00B06820" w:rsidRPr="00B06820" w:rsidRDefault="00B06820" w:rsidP="0060434C">
            <w:r w:rsidRPr="00B06820">
              <w:t>14</w:t>
            </w:r>
          </w:p>
        </w:tc>
        <w:tc>
          <w:tcPr>
            <w:tcW w:w="5425" w:type="dxa"/>
            <w:shd w:val="clear" w:color="auto" w:fill="auto"/>
          </w:tcPr>
          <w:p w:rsidR="00B06820" w:rsidRPr="00B06820" w:rsidRDefault="00B06820" w:rsidP="0060434C">
            <w:r w:rsidRPr="00B06820">
              <w:t>Осуществление патрулирования добровольных пожарных инструкторов в населенных пунктах территории во избежание неконтролируемых отжигов сухого бурьяна и травы, а так же возникновения лесных пожаров</w:t>
            </w:r>
          </w:p>
        </w:tc>
        <w:tc>
          <w:tcPr>
            <w:tcW w:w="1559" w:type="dxa"/>
            <w:shd w:val="clear" w:color="auto" w:fill="auto"/>
          </w:tcPr>
          <w:p w:rsidR="00B06820" w:rsidRPr="00B06820" w:rsidRDefault="00B06820" w:rsidP="0060434C">
            <w:r w:rsidRPr="00B06820">
              <w:t>В течении всего пожароопасного периода</w:t>
            </w:r>
          </w:p>
        </w:tc>
        <w:tc>
          <w:tcPr>
            <w:tcW w:w="2268" w:type="dxa"/>
            <w:shd w:val="clear" w:color="auto" w:fill="auto"/>
          </w:tcPr>
          <w:p w:rsidR="00B06820" w:rsidRPr="00B06820" w:rsidRDefault="00B06820" w:rsidP="0060434C">
            <w:r w:rsidRPr="00B06820">
              <w:t>Бублик И.М.</w:t>
            </w:r>
          </w:p>
          <w:p w:rsidR="00B06820" w:rsidRPr="00B06820" w:rsidRDefault="00B06820" w:rsidP="0060434C">
            <w:r w:rsidRPr="00B06820">
              <w:t>Мартынова И.Ф.</w:t>
            </w:r>
          </w:p>
          <w:p w:rsidR="00B06820" w:rsidRPr="00B06820" w:rsidRDefault="00B06820" w:rsidP="0060434C">
            <w:r w:rsidRPr="00B06820">
              <w:t>Арабчиков П.П.</w:t>
            </w:r>
          </w:p>
          <w:p w:rsidR="00B06820" w:rsidRPr="00B06820" w:rsidRDefault="00B06820" w:rsidP="0060434C">
            <w:r w:rsidRPr="00B06820">
              <w:t>Стельмах В.Е.</w:t>
            </w:r>
          </w:p>
          <w:p w:rsidR="00B06820" w:rsidRPr="00B06820" w:rsidRDefault="00B06820" w:rsidP="0060434C">
            <w:r w:rsidRPr="00B06820">
              <w:t>Линейцев А.П.</w:t>
            </w:r>
          </w:p>
          <w:p w:rsidR="00B06820" w:rsidRPr="00B06820" w:rsidRDefault="00B06820" w:rsidP="0060434C">
            <w:r w:rsidRPr="00B06820">
              <w:t>Юшкова И.А.</w:t>
            </w:r>
          </w:p>
        </w:tc>
      </w:tr>
    </w:tbl>
    <w:p w:rsidR="00B06820" w:rsidRPr="00B06820" w:rsidRDefault="00B06820" w:rsidP="00B06820">
      <w:pPr>
        <w:tabs>
          <w:tab w:val="left" w:pos="3930"/>
        </w:tabs>
        <w:jc w:val="center"/>
        <w:rPr>
          <w:b/>
        </w:rPr>
      </w:pPr>
      <w:r w:rsidRPr="00B06820">
        <w:rPr>
          <w:noProof/>
        </w:rPr>
        <w:drawing>
          <wp:inline distT="0" distB="0" distL="0" distR="0">
            <wp:extent cx="719455" cy="86550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20" w:rsidRPr="00B06820" w:rsidRDefault="00B06820" w:rsidP="00B06820">
      <w:pPr>
        <w:tabs>
          <w:tab w:val="left" w:pos="3930"/>
        </w:tabs>
        <w:jc w:val="center"/>
        <w:rPr>
          <w:b/>
        </w:rPr>
      </w:pPr>
    </w:p>
    <w:p w:rsidR="00B06820" w:rsidRPr="00B06820" w:rsidRDefault="00B06820" w:rsidP="00B06820">
      <w:pPr>
        <w:jc w:val="center"/>
        <w:rPr>
          <w:b/>
        </w:rPr>
      </w:pPr>
      <w:r w:rsidRPr="00B06820">
        <w:rPr>
          <w:b/>
        </w:rPr>
        <w:t>КРАСНОЯРСКИЙ КРАЙ СУХОБУЗИМСКИЙ РАЙОН</w:t>
      </w:r>
    </w:p>
    <w:p w:rsidR="00B06820" w:rsidRPr="00B06820" w:rsidRDefault="00B06820" w:rsidP="00B06820">
      <w:pPr>
        <w:jc w:val="center"/>
        <w:rPr>
          <w:b/>
        </w:rPr>
      </w:pPr>
      <w:r w:rsidRPr="00B06820">
        <w:rPr>
          <w:b/>
        </w:rPr>
        <w:t>АДМИНИСТРАЦИЯ ШИЛИНСКОГО СЕЛЬСОВЕТА</w:t>
      </w:r>
    </w:p>
    <w:p w:rsidR="00B06820" w:rsidRPr="00B06820" w:rsidRDefault="00B06820" w:rsidP="00B06820">
      <w:pPr>
        <w:jc w:val="both"/>
        <w:rPr>
          <w:b/>
        </w:rPr>
      </w:pPr>
    </w:p>
    <w:p w:rsidR="00B06820" w:rsidRPr="00B06820" w:rsidRDefault="00B06820" w:rsidP="00B06820">
      <w:pPr>
        <w:jc w:val="center"/>
        <w:rPr>
          <w:b/>
        </w:rPr>
      </w:pPr>
      <w:r w:rsidRPr="00B06820">
        <w:rPr>
          <w:b/>
        </w:rPr>
        <w:t>ПОСТАНОВЛЕНИЕ</w:t>
      </w:r>
    </w:p>
    <w:p w:rsidR="00B06820" w:rsidRPr="00B06820" w:rsidRDefault="00B06820" w:rsidP="00B06820">
      <w:pPr>
        <w:jc w:val="both"/>
        <w:rPr>
          <w:b/>
        </w:rPr>
      </w:pPr>
    </w:p>
    <w:p w:rsidR="00B06820" w:rsidRPr="00B06820" w:rsidRDefault="00B06820" w:rsidP="00B06820">
      <w:pPr>
        <w:jc w:val="both"/>
      </w:pPr>
      <w:r w:rsidRPr="00B06820">
        <w:t xml:space="preserve">19 марта  2025г. </w:t>
      </w:r>
      <w:r w:rsidRPr="00B06820">
        <w:tab/>
        <w:t xml:space="preserve">                            с. Шила</w:t>
      </w:r>
      <w:r w:rsidRPr="00B06820">
        <w:tab/>
      </w:r>
      <w:r w:rsidRPr="00B06820">
        <w:tab/>
        <w:t xml:space="preserve">              </w:t>
      </w:r>
      <w:r w:rsidRPr="00B06820">
        <w:tab/>
        <w:t xml:space="preserve">        № 30 –п</w:t>
      </w:r>
    </w:p>
    <w:p w:rsidR="00B06820" w:rsidRPr="00B06820" w:rsidRDefault="00B06820" w:rsidP="00B068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О проведении двухмесячника</w:t>
      </w:r>
    </w:p>
    <w:p w:rsidR="00B06820" w:rsidRPr="00B06820" w:rsidRDefault="00B06820" w:rsidP="00B068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по благоустройству.</w:t>
      </w:r>
    </w:p>
    <w:p w:rsidR="00B06820" w:rsidRPr="00B06820" w:rsidRDefault="00B06820" w:rsidP="00B06820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B06820" w:rsidRPr="00B06820" w:rsidRDefault="00B06820" w:rsidP="00B068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 xml:space="preserve">          В целях улучшения санитарного состояния территории сельского поселения, на основании п. 2ст. 21 Федерального закона «О санитарно-эпидемиологическом благополучии населения», в соответствии с «Правилами благоустройства на территории Шилинского сельсовета», в целях противопожарной безопасности, согласно ст. 17,20 Устава Шилинского сельсовета</w:t>
      </w:r>
    </w:p>
    <w:p w:rsidR="00B06820" w:rsidRPr="00B06820" w:rsidRDefault="00B06820" w:rsidP="00B068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Постановляю:</w:t>
      </w:r>
    </w:p>
    <w:p w:rsidR="00B06820" w:rsidRPr="00B06820" w:rsidRDefault="00B06820" w:rsidP="00B06820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Провести с 20 апреля 2025 года по 20 мая 202</w:t>
      </w:r>
      <w:bookmarkStart w:id="0" w:name="_GoBack"/>
      <w:bookmarkEnd w:id="0"/>
      <w:r w:rsidRPr="00B06820">
        <w:rPr>
          <w:rFonts w:ascii="Times New Roman" w:hAnsi="Times New Roman"/>
          <w:sz w:val="24"/>
          <w:szCs w:val="24"/>
        </w:rPr>
        <w:t>5 года двухмесячник по благоустройству в населенных пунктах, находящихся на территории Шилинского сельсовета.</w:t>
      </w:r>
    </w:p>
    <w:p w:rsidR="00B06820" w:rsidRPr="00B06820" w:rsidRDefault="00B06820" w:rsidP="00B06820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Целями проведения двухмесячника являются: уборка от мусора и благоустройство улиц, скверов, придомовых территорий, территорий учреждений образования, здравоохранения, культуры, территории сельскохозяйственных и промышленных предприятий, других предприятий и учреждений всех форм собственности.</w:t>
      </w:r>
    </w:p>
    <w:p w:rsidR="00B06820" w:rsidRPr="00B06820" w:rsidRDefault="00B06820" w:rsidP="00B06820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 xml:space="preserve">Участниками двухмесячника по благоустройству являются граждане, проживающие на территории Шилинского сельсовета, работники учреждений и предприятий всех форм собственности, расположенных на территории сельсовета. </w:t>
      </w:r>
    </w:p>
    <w:p w:rsidR="00B06820" w:rsidRPr="00B06820" w:rsidRDefault="00B06820" w:rsidP="00B06820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Рекомендовать руководителям учреждений, организаций, предприятий и предпринимателям выполнить следующие мероприятия:</w:t>
      </w:r>
    </w:p>
    <w:p w:rsidR="00B06820" w:rsidRPr="00B06820" w:rsidRDefault="00B06820" w:rsidP="00B06820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-    Провести уборку прилегающих территорий от мусора и сухой травы.</w:t>
      </w:r>
    </w:p>
    <w:p w:rsidR="00B06820" w:rsidRPr="00B06820" w:rsidRDefault="00B06820" w:rsidP="00B06820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-   Привести фасады зданий в соответствие со строительными, эстетическими и санитарными требовании.</w:t>
      </w:r>
    </w:p>
    <w:p w:rsidR="00B06820" w:rsidRPr="00B06820" w:rsidRDefault="00B06820" w:rsidP="00B06820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-    Изготовить и установить урны при входах в общественные и торговые здания и не допускать их переполнение.</w:t>
      </w:r>
    </w:p>
    <w:p w:rsidR="00B06820" w:rsidRPr="00B06820" w:rsidRDefault="00B06820" w:rsidP="00B06820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lastRenderedPageBreak/>
        <w:t>-  Провести иные мероприятия, необходимые для приведения территорий и зданий в соответствии с правилами благоустройства на территории Шилинского сельсовета.</w:t>
      </w:r>
    </w:p>
    <w:p w:rsidR="00B06820" w:rsidRPr="00B06820" w:rsidRDefault="00B06820" w:rsidP="00B068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 xml:space="preserve">             -  Принять меры по недопущению сжигания травы и мусора.</w:t>
      </w:r>
    </w:p>
    <w:p w:rsidR="00B06820" w:rsidRPr="00B06820" w:rsidRDefault="00B06820" w:rsidP="00B06820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Контроль исполнения постановления оставляю за собой.</w:t>
      </w:r>
    </w:p>
    <w:p w:rsidR="00B06820" w:rsidRPr="00B06820" w:rsidRDefault="00B06820" w:rsidP="00B06820">
      <w:pPr>
        <w:pStyle w:val="af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B06820" w:rsidRPr="00B06820" w:rsidRDefault="00B06820" w:rsidP="00B06820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</w:p>
    <w:p w:rsidR="00B06820" w:rsidRPr="00B06820" w:rsidRDefault="00B06820" w:rsidP="00B06820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</w:p>
    <w:p w:rsidR="00B06820" w:rsidRPr="00B06820" w:rsidRDefault="00B06820" w:rsidP="00B068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B06820">
        <w:rPr>
          <w:rFonts w:ascii="Times New Roman" w:hAnsi="Times New Roman"/>
          <w:sz w:val="24"/>
          <w:szCs w:val="24"/>
        </w:rPr>
        <w:t>Глава Шилинского сельсовета                                                                               Е.М. Шпирук</w:t>
      </w:r>
    </w:p>
    <w:p w:rsidR="005A2B03" w:rsidRPr="00B06820" w:rsidRDefault="005A2B03" w:rsidP="005A2B03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5C0A5F" w:rsidRDefault="005C0A5F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C0A5F" w:rsidRDefault="005C0A5F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C0A5F" w:rsidRDefault="005C0A5F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307AA" w:rsidRPr="005A2B03" w:rsidRDefault="00B307AA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0"/>
      <w:headerReference w:type="default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D5" w:rsidRDefault="00B761D5" w:rsidP="001944AC">
      <w:r>
        <w:separator/>
      </w:r>
    </w:p>
  </w:endnote>
  <w:endnote w:type="continuationSeparator" w:id="1">
    <w:p w:rsidR="00B761D5" w:rsidRDefault="00B761D5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422D6F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B068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D5" w:rsidRDefault="00B761D5" w:rsidP="001944AC">
      <w:r>
        <w:separator/>
      </w:r>
    </w:p>
  </w:footnote>
  <w:footnote w:type="continuationSeparator" w:id="1">
    <w:p w:rsidR="00B761D5" w:rsidRDefault="00B761D5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422D6F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6"/>
  </w:num>
  <w:num w:numId="8">
    <w:abstractNumId w:val="13"/>
  </w:num>
  <w:num w:numId="9">
    <w:abstractNumId w:val="21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2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2"/>
  </w:num>
  <w:num w:numId="21">
    <w:abstractNumId w:val="19"/>
  </w:num>
  <w:num w:numId="22">
    <w:abstractNumId w:val="7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2D6F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4A9C"/>
    <w:rsid w:val="004F5E7F"/>
    <w:rsid w:val="005118E9"/>
    <w:rsid w:val="005219D3"/>
    <w:rsid w:val="00524EA1"/>
    <w:rsid w:val="00526774"/>
    <w:rsid w:val="005528EA"/>
    <w:rsid w:val="00565F25"/>
    <w:rsid w:val="005767A3"/>
    <w:rsid w:val="00597D25"/>
    <w:rsid w:val="005A2B03"/>
    <w:rsid w:val="005B0A25"/>
    <w:rsid w:val="005B1686"/>
    <w:rsid w:val="005B484B"/>
    <w:rsid w:val="005C0A5F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B40"/>
    <w:rsid w:val="00705CE1"/>
    <w:rsid w:val="00710ED3"/>
    <w:rsid w:val="00713184"/>
    <w:rsid w:val="0071378E"/>
    <w:rsid w:val="00736246"/>
    <w:rsid w:val="00742A54"/>
    <w:rsid w:val="00743C96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3B31"/>
    <w:rsid w:val="007A5BE3"/>
    <w:rsid w:val="007B244C"/>
    <w:rsid w:val="007B7064"/>
    <w:rsid w:val="007F0631"/>
    <w:rsid w:val="00813692"/>
    <w:rsid w:val="008211A0"/>
    <w:rsid w:val="008323D5"/>
    <w:rsid w:val="008404DB"/>
    <w:rsid w:val="00845F81"/>
    <w:rsid w:val="00882A9B"/>
    <w:rsid w:val="00891DE2"/>
    <w:rsid w:val="00894458"/>
    <w:rsid w:val="008A4706"/>
    <w:rsid w:val="008A57C1"/>
    <w:rsid w:val="008A68C0"/>
    <w:rsid w:val="008B4975"/>
    <w:rsid w:val="008B665F"/>
    <w:rsid w:val="008C17F0"/>
    <w:rsid w:val="008C3172"/>
    <w:rsid w:val="008C524E"/>
    <w:rsid w:val="008C6EA6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4090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024"/>
    <w:rsid w:val="00AF1D48"/>
    <w:rsid w:val="00B00E37"/>
    <w:rsid w:val="00B05CD4"/>
    <w:rsid w:val="00B06820"/>
    <w:rsid w:val="00B307AA"/>
    <w:rsid w:val="00B37D9E"/>
    <w:rsid w:val="00B43EB6"/>
    <w:rsid w:val="00B51F65"/>
    <w:rsid w:val="00B634B7"/>
    <w:rsid w:val="00B761D5"/>
    <w:rsid w:val="00B76912"/>
    <w:rsid w:val="00B7723F"/>
    <w:rsid w:val="00B96442"/>
    <w:rsid w:val="00B9768F"/>
    <w:rsid w:val="00BA7DBE"/>
    <w:rsid w:val="00BC07A7"/>
    <w:rsid w:val="00BC0A94"/>
    <w:rsid w:val="00BC116A"/>
    <w:rsid w:val="00BC312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D0899"/>
    <w:rsid w:val="00DF4CC7"/>
    <w:rsid w:val="00DF551E"/>
    <w:rsid w:val="00E022D7"/>
    <w:rsid w:val="00E30CD0"/>
    <w:rsid w:val="00E63BF5"/>
    <w:rsid w:val="00E90663"/>
    <w:rsid w:val="00E921AF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2025-03-20T06:54:00Z</cp:lastPrinted>
  <dcterms:created xsi:type="dcterms:W3CDTF">2021-04-08T07:18:00Z</dcterms:created>
  <dcterms:modified xsi:type="dcterms:W3CDTF">2025-03-20T06:55:00Z</dcterms:modified>
</cp:coreProperties>
</file>