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КРАСНОЯРСКИЙ  КРАЙ  СУХОБУЗИМСКИЙ  РАЙОН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721995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504" w:rsidRDefault="007A4504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BA6D83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62499" w:rsidRPr="000A262B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г.                           </w:t>
      </w:r>
      <w:r w:rsidR="007A45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      с.</w:t>
      </w:r>
      <w:r w:rsidR="00721995" w:rsidRPr="000A262B">
        <w:rPr>
          <w:rFonts w:ascii="Times New Roman" w:hAnsi="Times New Roman" w:cs="Times New Roman"/>
          <w:sz w:val="24"/>
          <w:szCs w:val="24"/>
        </w:rPr>
        <w:t xml:space="preserve"> Шила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1995" w:rsidRPr="000A26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462499" w:rsidRPr="000A262B">
        <w:rPr>
          <w:rFonts w:ascii="Times New Roman" w:hAnsi="Times New Roman" w:cs="Times New Roman"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О  подготовке  к   паводку 202</w:t>
      </w:r>
      <w:r w:rsidR="00BA6D83">
        <w:rPr>
          <w:rFonts w:ascii="Times New Roman" w:hAnsi="Times New Roman" w:cs="Times New Roman"/>
          <w:b/>
          <w:sz w:val="24"/>
          <w:szCs w:val="24"/>
        </w:rPr>
        <w:t>2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A262B">
        <w:rPr>
          <w:rFonts w:ascii="Times New Roman" w:hAnsi="Times New Roman" w:cs="Times New Roman"/>
          <w:sz w:val="24"/>
          <w:szCs w:val="24"/>
        </w:rPr>
        <w:t>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   В  целях предупреждения  чрезвычайных  ситуаций, защиты  и обеспечени</w:t>
      </w:r>
      <w:r w:rsidR="007A4504">
        <w:rPr>
          <w:rFonts w:ascii="Times New Roman" w:hAnsi="Times New Roman" w:cs="Times New Roman"/>
          <w:sz w:val="24"/>
          <w:szCs w:val="24"/>
        </w:rPr>
        <w:t>я  жизнедеятельности  населения</w:t>
      </w:r>
      <w:r w:rsidRPr="000A262B">
        <w:rPr>
          <w:rFonts w:ascii="Times New Roman" w:hAnsi="Times New Roman" w:cs="Times New Roman"/>
          <w:sz w:val="24"/>
          <w:szCs w:val="24"/>
        </w:rPr>
        <w:t>, сохранности объектов</w:t>
      </w:r>
      <w:r w:rsidR="00287077" w:rsidRPr="000A262B">
        <w:rPr>
          <w:rFonts w:ascii="Times New Roman" w:hAnsi="Times New Roman" w:cs="Times New Roman"/>
          <w:sz w:val="24"/>
          <w:szCs w:val="24"/>
        </w:rPr>
        <w:t xml:space="preserve">  </w:t>
      </w:r>
      <w:r w:rsidR="00BA6D83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0A262B">
        <w:rPr>
          <w:rFonts w:ascii="Times New Roman" w:hAnsi="Times New Roman" w:cs="Times New Roman"/>
          <w:sz w:val="24"/>
          <w:szCs w:val="24"/>
        </w:rPr>
        <w:t>, жилого  сектора  и материально-технических  ресурсов  в  период  весеннего  половодья  202</w:t>
      </w:r>
      <w:r w:rsidR="00BA6D83">
        <w:rPr>
          <w:rFonts w:ascii="Times New Roman" w:hAnsi="Times New Roman" w:cs="Times New Roman"/>
          <w:sz w:val="24"/>
          <w:szCs w:val="24"/>
        </w:rPr>
        <w:t>2</w:t>
      </w:r>
      <w:r w:rsidRPr="000A262B">
        <w:rPr>
          <w:rFonts w:ascii="Times New Roman" w:hAnsi="Times New Roman" w:cs="Times New Roman"/>
          <w:sz w:val="24"/>
          <w:szCs w:val="24"/>
        </w:rPr>
        <w:t xml:space="preserve"> года, руководствуясь  ст.14 Федерального   закона  от  06.10.2003г. « Об  общих  принципах  организации  местного  самоуправления  в Российской  Федерации», </w:t>
      </w:r>
    </w:p>
    <w:p w:rsidR="00462499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6D83" w:rsidRPr="00FD7510" w:rsidRDefault="00FD7510" w:rsidP="00FD7510">
      <w:pPr>
        <w:jc w:val="both"/>
        <w:rPr>
          <w:rFonts w:ascii="Times New Roman" w:hAnsi="Times New Roman" w:cs="Times New Roman"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1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sz w:val="24"/>
          <w:szCs w:val="24"/>
        </w:rPr>
        <w:t>16.03.2021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DF7CC8">
        <w:rPr>
          <w:rFonts w:ascii="Times New Roman" w:hAnsi="Times New Roman" w:cs="Times New Roman"/>
          <w:b/>
          <w:sz w:val="24"/>
          <w:szCs w:val="24"/>
        </w:rPr>
        <w:t>О  подготовке  к   паводку 2022 года</w:t>
      </w:r>
      <w:r w:rsidRPr="00FD7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состав 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на  202</w:t>
      </w:r>
      <w:r w:rsidR="00BA6D83" w:rsidRPr="00FD7510">
        <w:rPr>
          <w:rFonts w:ascii="Times New Roman" w:hAnsi="Times New Roman" w:cs="Times New Roman"/>
          <w:sz w:val="24"/>
          <w:szCs w:val="24"/>
        </w:rPr>
        <w:t>2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год;</w:t>
      </w:r>
    </w:p>
    <w:p w:rsidR="00462499" w:rsidRPr="000A262B" w:rsidRDefault="00462499" w:rsidP="00462499">
      <w:pPr>
        <w:pStyle w:val="a3"/>
        <w:spacing w:after="0" w:line="240" w:lineRule="auto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( </w:t>
      </w: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1)</w:t>
      </w: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положение  о 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  на территории  </w:t>
      </w:r>
      <w:proofErr w:type="spellStart"/>
      <w:r w:rsidR="00721995" w:rsidRPr="00FD7510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сельсовета  на  202</w:t>
      </w:r>
      <w:r w:rsidR="00BA6D83" w:rsidRPr="00FD7510">
        <w:rPr>
          <w:rFonts w:ascii="Times New Roman" w:hAnsi="Times New Roman" w:cs="Times New Roman"/>
          <w:sz w:val="24"/>
          <w:szCs w:val="24"/>
        </w:rPr>
        <w:t>2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462499" w:rsidRPr="00FD7510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462499" w:rsidRPr="00FD7510">
        <w:rPr>
          <w:rFonts w:ascii="Times New Roman" w:hAnsi="Times New Roman" w:cs="Times New Roman"/>
          <w:b/>
          <w:sz w:val="24"/>
          <w:szCs w:val="24"/>
        </w:rPr>
        <w:t>приложение  №  2)</w:t>
      </w:r>
    </w:p>
    <w:p w:rsidR="00462499" w:rsidRPr="000A262B" w:rsidRDefault="00462499" w:rsidP="00462499">
      <w:pPr>
        <w:pStyle w:val="a3"/>
        <w:spacing w:after="0" w:line="240" w:lineRule="auto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план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</w:t>
      </w:r>
      <w:proofErr w:type="spellStart"/>
      <w:r w:rsidR="00721995" w:rsidRPr="00FD7510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сельсовета  на 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год. (</w:t>
      </w:r>
      <w:r w:rsidR="00462499" w:rsidRPr="00FD7510">
        <w:rPr>
          <w:rFonts w:ascii="Times New Roman" w:hAnsi="Times New Roman" w:cs="Times New Roman"/>
          <w:b/>
          <w:sz w:val="24"/>
          <w:szCs w:val="24"/>
        </w:rPr>
        <w:t>приложение  №  3)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5</w:t>
      </w:r>
      <w:r w:rsidRPr="000A262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выполнением   данного  постановления  оставляю  за собой.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6</w:t>
      </w:r>
      <w:r w:rsidRPr="000A262B">
        <w:rPr>
          <w:rFonts w:ascii="Times New Roman" w:hAnsi="Times New Roman" w:cs="Times New Roman"/>
          <w:sz w:val="24"/>
          <w:szCs w:val="24"/>
        </w:rPr>
        <w:t>.Постановления  вступает  в силу   со  дня  его  опубликования  в  газете «</w:t>
      </w:r>
      <w:r w:rsidR="00721995" w:rsidRPr="000A262B">
        <w:rPr>
          <w:rFonts w:ascii="Times New Roman" w:hAnsi="Times New Roman" w:cs="Times New Roman"/>
          <w:sz w:val="26"/>
          <w:szCs w:val="26"/>
        </w:rPr>
        <w:t xml:space="preserve">Вестнике органов местного самоуправления </w:t>
      </w:r>
      <w:proofErr w:type="spellStart"/>
      <w:r w:rsidR="00721995" w:rsidRPr="000A262B">
        <w:rPr>
          <w:rFonts w:ascii="Times New Roman" w:hAnsi="Times New Roman" w:cs="Times New Roman"/>
          <w:sz w:val="26"/>
          <w:szCs w:val="26"/>
        </w:rPr>
        <w:t>Шилинского</w:t>
      </w:r>
      <w:proofErr w:type="spellEnd"/>
      <w:r w:rsidR="00721995" w:rsidRPr="000A262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A262B">
        <w:rPr>
          <w:rFonts w:ascii="Times New Roman" w:hAnsi="Times New Roman" w:cs="Times New Roman"/>
          <w:sz w:val="24"/>
          <w:szCs w:val="24"/>
        </w:rPr>
        <w:t>».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721995"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</w:t>
      </w:r>
      <w:r w:rsidR="00721995" w:rsidRPr="000A26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721995" w:rsidRPr="000A262B">
        <w:rPr>
          <w:rFonts w:ascii="Times New Roman" w:hAnsi="Times New Roman" w:cs="Times New Roman"/>
          <w:sz w:val="24"/>
          <w:szCs w:val="24"/>
        </w:rPr>
        <w:t>Е.М.Шпирук</w:t>
      </w:r>
      <w:proofErr w:type="spellEnd"/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262B" w:rsidRDefault="00462499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D75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1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к  постановлению   главы</w:t>
      </w:r>
    </w:p>
    <w:p w:rsidR="00462499" w:rsidRPr="000A262B" w:rsidRDefault="00721995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proofErr w:type="spellEnd"/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от   </w:t>
      </w:r>
      <w:r w:rsidR="00FD7510">
        <w:rPr>
          <w:rFonts w:ascii="Times New Roman" w:hAnsi="Times New Roman" w:cs="Times New Roman"/>
          <w:b/>
          <w:sz w:val="24"/>
          <w:szCs w:val="24"/>
        </w:rPr>
        <w:t>23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FD7510">
        <w:rPr>
          <w:rFonts w:ascii="Times New Roman" w:hAnsi="Times New Roman" w:cs="Times New Roman"/>
          <w:b/>
          <w:sz w:val="24"/>
          <w:szCs w:val="24"/>
        </w:rPr>
        <w:t>2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г.  №  </w:t>
      </w:r>
      <w:r w:rsidR="00FD7510">
        <w:rPr>
          <w:rFonts w:ascii="Times New Roman" w:hAnsi="Times New Roman" w:cs="Times New Roman"/>
          <w:b/>
          <w:sz w:val="24"/>
          <w:szCs w:val="24"/>
        </w:rPr>
        <w:t>33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СОСТАВ  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ПРОТИВОПАВОДКОВОЙ  КОМИССИИ  </w:t>
      </w:r>
      <w:r w:rsidR="00721995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721995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Шпирук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Евгений Митрофанович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</w:t>
      </w:r>
      <w:r w:rsidRPr="000A262B">
        <w:rPr>
          <w:rFonts w:ascii="Times New Roman" w:hAnsi="Times New Roman" w:cs="Times New Roman"/>
          <w:sz w:val="24"/>
          <w:szCs w:val="24"/>
        </w:rPr>
        <w:t>глава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редседатель  комиссии;</w:t>
      </w:r>
    </w:p>
    <w:p w:rsidR="00462499" w:rsidRPr="000A262B" w:rsidRDefault="00721995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Евгения Николаевна –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заместитель  председателя  к</w:t>
      </w:r>
      <w:r w:rsidR="00090F8D" w:rsidRPr="000A262B">
        <w:rPr>
          <w:rFonts w:ascii="Times New Roman" w:hAnsi="Times New Roman" w:cs="Times New Roman"/>
          <w:sz w:val="24"/>
          <w:szCs w:val="24"/>
        </w:rPr>
        <w:t>омиссии;</w:t>
      </w:r>
    </w:p>
    <w:p w:rsidR="00462499" w:rsidRPr="000A262B" w:rsidRDefault="00090F8D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Зленко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Евгения Анатольевна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ведущий   специалист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Pr="000A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сельсовета – секретарь   комиссии;</w:t>
      </w: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ЧЛЕНЫ  КОМИССИИ:</w:t>
      </w:r>
    </w:p>
    <w:p w:rsidR="00462499" w:rsidRPr="000A262B" w:rsidRDefault="006F6472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Боженков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Александр Васильевич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>директор ООО «Авангард»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согласованию);</w:t>
      </w:r>
    </w:p>
    <w:p w:rsidR="00462499" w:rsidRPr="000A262B" w:rsidRDefault="006F6472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Карпова Тамара Артуровна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-  </w:t>
      </w:r>
      <w:r w:rsidRPr="000A26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сельского Совета  депутатов 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 ;</w:t>
      </w:r>
    </w:p>
    <w:p w:rsidR="00462499" w:rsidRPr="000A262B" w:rsidRDefault="00090F8D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3A" w:rsidRPr="000A262B">
        <w:rPr>
          <w:rFonts w:ascii="Times New Roman" w:hAnsi="Times New Roman" w:cs="Times New Roman"/>
          <w:sz w:val="24"/>
          <w:szCs w:val="24"/>
        </w:rPr>
        <w:t>Вещиков</w:t>
      </w:r>
      <w:proofErr w:type="spellEnd"/>
      <w:r w:rsidR="0093453A" w:rsidRPr="000A262B">
        <w:rPr>
          <w:rFonts w:ascii="Times New Roman" w:hAnsi="Times New Roman" w:cs="Times New Roman"/>
          <w:sz w:val="24"/>
          <w:szCs w:val="24"/>
        </w:rPr>
        <w:t xml:space="preserve"> Виталий Валерьевич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="0093453A" w:rsidRPr="000A262B">
        <w:rPr>
          <w:rFonts w:ascii="Times New Roman" w:hAnsi="Times New Roman" w:cs="Times New Roman"/>
          <w:sz w:val="24"/>
          <w:szCs w:val="24"/>
        </w:rPr>
        <w:t xml:space="preserve">житель с. Шила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согласованию);</w:t>
      </w: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FD7510" w:rsidRDefault="00721995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62B" w:rsidRDefault="000A262B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Pr="000A262B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2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к постановлению   главы</w:t>
      </w:r>
    </w:p>
    <w:p w:rsidR="00462499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proofErr w:type="spellEnd"/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от   </w:t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="00FD7510">
        <w:rPr>
          <w:rFonts w:ascii="Times New Roman" w:hAnsi="Times New Roman" w:cs="Times New Roman"/>
          <w:b/>
          <w:sz w:val="24"/>
          <w:szCs w:val="24"/>
        </w:rPr>
        <w:t>23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FD7510">
        <w:rPr>
          <w:rFonts w:ascii="Times New Roman" w:hAnsi="Times New Roman" w:cs="Times New Roman"/>
          <w:b/>
          <w:sz w:val="24"/>
          <w:szCs w:val="24"/>
        </w:rPr>
        <w:t>2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г. № </w:t>
      </w:r>
      <w:r w:rsidR="00FD7510">
        <w:rPr>
          <w:rFonts w:ascii="Times New Roman" w:hAnsi="Times New Roman" w:cs="Times New Roman"/>
          <w:b/>
          <w:sz w:val="24"/>
          <w:szCs w:val="24"/>
        </w:rPr>
        <w:t>33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О  ПРОТИВОПАВОДКОВОЙ  КОМИССИИ  ТЕРРИТОРИИ   </w:t>
      </w:r>
      <w:r w:rsidR="0093453A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 комиссия</w:t>
      </w:r>
      <w:r w:rsidR="0093453A" w:rsidRPr="000A262B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( далее  комиссия) является  коллективным  органом, обеспечивающий  согласованность  действий  предприятий, организаций  всех  видов  собственности, населения  по  предупреждению  и ликвидации  паводка  во  время  весеннего  половодья.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в  своей  деятельности  руководствуется  Постановлением  главы  сельсовета  и настоящим   положением, взаимодействует  с органами  местного  самоуправления, органами  исполнительной  власти, общественными  организациями  и населением.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Главные  задачи  Комиссии: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координация  деятельности  администрации  </w:t>
      </w:r>
      <w:proofErr w:type="spellStart"/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сельсовета, предприятий  и организаций, в  зависимости  от  необходимости  обеспечения  безаварийного  пропуска  весеннего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создание  условий  для  действий  органов  управления, сил, средств </w:t>
      </w:r>
      <w:proofErr w:type="spellStart"/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сельсовета, привлекаемых  для  выполнения 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мероприятий, проведения  спасательных  работ  в период  весеннего    половодья;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 организация  и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осуществлением 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  мероприятий, проведение  спасательных   работ, защиты  населения  и территории сельсовета  в период  весеннего  таяния  снега  и  ликвидация  его  последствий;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рассматривает предложения по совершенствованию  нормативной базы  по обеспечению безаварийного  пропуска  весеннего  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участвует  в  создании  материально- технического  ресурса  для  предупреждения  и ликвидации  чрезвычайных  ситуаций  в период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обеспечивает  деятельность по  привлечению  трудоспособного  населения  к проведению  мероприятий  по ликвидации  последствий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имеет   следующие  полномочия: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утверждает  план 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мероприятий;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заслушивает  на  заседаниях комиссии  представителей  органов  местного  самоуправления, общественных  организаций  и представителей  общественности  по проблемам  весеннего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-привлекать  к  своей  деятельности  представителей  органов  местного  самоуправления, общественные   организации  и представителей  общественности;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контролировать  и направлять  работу  созданной  в  установленном  порядке  мобильной   бригады;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предлагать  конкретные  меры  по обеспечению  защиты  населения  от  последствий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Состав  Комиссии  утверждается  правовым  актом  главы  сельсовета.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Заседание  Комиссии  проводятся  по мере  необходимости.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 Комиссии оформляются  в  виде  протоколов, которые  подписывает  председатель,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отсутствие-заместитель.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Комиссии, принимаемые   в пределах  её  компетенции  являются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обязательными  для  органов  местного  самоуправления, предприятий  и общественных  организаций.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Организационно-техническое  обеспечение  деятельности  Комиссии  осуществляет  администрация  </w:t>
      </w:r>
      <w:proofErr w:type="spellStart"/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сельсовета. Регистрацию, учет  и организацию  контроля  исполнения  решений  Комиссии  выполняет  секретарь  Комиссии. 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P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  3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к  постановлению  главы</w:t>
      </w:r>
    </w:p>
    <w:p w:rsidR="00462499" w:rsidRPr="000A262B" w:rsidRDefault="0093453A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proofErr w:type="spellEnd"/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от  </w:t>
      </w:r>
      <w:r w:rsidR="00DF7CC8">
        <w:rPr>
          <w:rFonts w:ascii="Times New Roman" w:hAnsi="Times New Roman" w:cs="Times New Roman"/>
          <w:b/>
          <w:sz w:val="24"/>
          <w:szCs w:val="24"/>
        </w:rPr>
        <w:t>23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DF7CC8">
        <w:rPr>
          <w:rFonts w:ascii="Times New Roman" w:hAnsi="Times New Roman" w:cs="Times New Roman"/>
          <w:b/>
          <w:sz w:val="24"/>
          <w:szCs w:val="24"/>
        </w:rPr>
        <w:t>2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DF7CC8">
        <w:rPr>
          <w:rFonts w:ascii="Times New Roman" w:hAnsi="Times New Roman" w:cs="Times New Roman"/>
          <w:b/>
          <w:sz w:val="24"/>
          <w:szCs w:val="24"/>
        </w:rPr>
        <w:t>33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ОСНОВНЫХ  МЕРОПРИЯТИЙ  ПО  ПРЕДУПРЕЖДЕНИЮ  ЧРЕЗВЫЧАЙНЫХ  СИТУАЦИЙ  ВЫЗВАННЫХ  ВЕСЕННИМИ  ПАВОДКАМИ.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2268"/>
        <w:gridCol w:w="2092"/>
      </w:tblGrid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DF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Подготовить  и принять  постановление  главы  администрации  «О  подготовке  к паводку  202</w:t>
            </w:r>
            <w:r w:rsidR="00DF7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года».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93453A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462499" w:rsidRPr="000A2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руководителям предприятий  и организаций  всех  форм  собственности, населению  </w:t>
            </w:r>
            <w:proofErr w:type="spellStart"/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proofErr w:type="spell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организовать  очистку    крыш, канав  от снега  и наледи, кустарника  и мусора.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proofErr w:type="spellStart"/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proofErr w:type="spell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Совета.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населению  предусмотреть  защиту  погребов  и подвальных  помещений  от  паводковых  вод,  очистку  кюветов  и  водосточных 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находящихся  возле  усадеб.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</w:t>
            </w:r>
            <w:proofErr w:type="spellStart"/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proofErr w:type="spell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Взять на  учет  дома, квартиры  в  которых  проживают неблагополучные  семьи, инвалиды, люди преклонного  возраста.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proofErr w:type="spellStart"/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proofErr w:type="spell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работники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  согласованию)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Обеспечение  бесперебойной  телефонной  связи  с населенными  пунктами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62499" w:rsidRPr="000A262B" w:rsidRDefault="00462499" w:rsidP="0046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Default="00462499" w:rsidP="00462499"/>
    <w:p w:rsidR="00462499" w:rsidRDefault="00462499" w:rsidP="00462499"/>
    <w:p w:rsidR="00F740A0" w:rsidRDefault="00F740A0"/>
    <w:sectPr w:rsidR="00F740A0" w:rsidSect="0089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A6"/>
    <w:multiLevelType w:val="hybridMultilevel"/>
    <w:tmpl w:val="52D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B2721B"/>
    <w:multiLevelType w:val="hybridMultilevel"/>
    <w:tmpl w:val="95623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499"/>
    <w:rsid w:val="00090F8D"/>
    <w:rsid w:val="000A262B"/>
    <w:rsid w:val="00255DCC"/>
    <w:rsid w:val="00287077"/>
    <w:rsid w:val="0043330A"/>
    <w:rsid w:val="00462499"/>
    <w:rsid w:val="00624DD6"/>
    <w:rsid w:val="00634E0A"/>
    <w:rsid w:val="006A07FC"/>
    <w:rsid w:val="006F6472"/>
    <w:rsid w:val="00721995"/>
    <w:rsid w:val="007A4504"/>
    <w:rsid w:val="00895B14"/>
    <w:rsid w:val="0093453A"/>
    <w:rsid w:val="00BA6D83"/>
    <w:rsid w:val="00DF7CC8"/>
    <w:rsid w:val="00E07ACE"/>
    <w:rsid w:val="00E321EA"/>
    <w:rsid w:val="00F740A0"/>
    <w:rsid w:val="00FD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46249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2022-03-29T03:06:00Z</cp:lastPrinted>
  <dcterms:created xsi:type="dcterms:W3CDTF">2021-03-09T06:31:00Z</dcterms:created>
  <dcterms:modified xsi:type="dcterms:W3CDTF">2022-03-29T03:13:00Z</dcterms:modified>
</cp:coreProperties>
</file>