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FC5BB2" w:rsidRDefault="00636A44" w:rsidP="009A62C9">
            <w:pPr>
              <w:rPr>
                <w:sz w:val="28"/>
                <w:szCs w:val="28"/>
                <w:lang w:val="en-US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4253E9">
              <w:rPr>
                <w:b/>
                <w:sz w:val="28"/>
                <w:szCs w:val="28"/>
              </w:rPr>
              <w:t>2</w:t>
            </w:r>
            <w:r w:rsidR="009A62C9">
              <w:rPr>
                <w:b/>
                <w:sz w:val="28"/>
                <w:szCs w:val="28"/>
              </w:rPr>
              <w:t>2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9A62C9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610993">
              <w:rPr>
                <w:sz w:val="28"/>
                <w:szCs w:val="28"/>
              </w:rPr>
              <w:t>2</w:t>
            </w:r>
            <w:r w:rsidR="009A62C9">
              <w:rPr>
                <w:sz w:val="28"/>
                <w:szCs w:val="28"/>
              </w:rPr>
              <w:t>9</w:t>
            </w:r>
            <w:r w:rsidR="00853F62">
              <w:rPr>
                <w:sz w:val="28"/>
                <w:szCs w:val="28"/>
              </w:rPr>
              <w:t xml:space="preserve"> </w:t>
            </w:r>
            <w:r w:rsidR="00FC5BB2">
              <w:rPr>
                <w:sz w:val="28"/>
                <w:szCs w:val="28"/>
              </w:rPr>
              <w:t>июня</w:t>
            </w:r>
            <w:r w:rsidR="00DC6A80">
              <w:rPr>
                <w:sz w:val="28"/>
                <w:szCs w:val="28"/>
              </w:rPr>
              <w:t xml:space="preserve"> 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C7017B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C7017B">
              <w:rPr>
                <w:sz w:val="28"/>
                <w:szCs w:val="28"/>
              </w:rPr>
              <w:t>2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556AE3" w:rsidRDefault="00556AE3" w:rsidP="00556AE3">
      <w:pPr>
        <w:pStyle w:val="af3"/>
        <w:jc w:val="center"/>
        <w:rPr>
          <w:rFonts w:ascii="Arial" w:hAnsi="Arial" w:cs="Arial"/>
          <w:b/>
          <w:bCs/>
        </w:rPr>
      </w:pPr>
    </w:p>
    <w:p w:rsidR="009A62C9" w:rsidRPr="009A62C9" w:rsidRDefault="009A62C9" w:rsidP="009A62C9">
      <w:pPr>
        <w:jc w:val="center"/>
        <w:rPr>
          <w:sz w:val="26"/>
          <w:szCs w:val="26"/>
        </w:rPr>
      </w:pPr>
      <w:bookmarkStart w:id="0" w:name="_GoBack"/>
      <w:bookmarkEnd w:id="0"/>
      <w:r w:rsidRPr="009A62C9">
        <w:rPr>
          <w:sz w:val="26"/>
          <w:szCs w:val="26"/>
        </w:rPr>
        <w:t>Получение актуальной информации о налоговой задолженности стало еще проще!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9A62C9">
        <w:rPr>
          <w:color w:val="000000"/>
          <w:sz w:val="26"/>
          <w:szCs w:val="26"/>
        </w:rPr>
        <w:t>Уважаемые налогоплательщики, информацию о неисполненных налоговых обязательств теперь можно получить по электронной почте или в  формате смс-сообщения. Для этого достаточно направить согласие на информирование о наличии задолженности по форме, утвержденной приказом ФНС России</w:t>
      </w:r>
      <w:r w:rsidRPr="009A62C9">
        <w:rPr>
          <w:color w:val="000000"/>
          <w:sz w:val="26"/>
          <w:szCs w:val="26"/>
        </w:rPr>
        <w:br/>
        <w:t>от 06.07.2020 № ЕД-7-8/423@. Согласие можно подать через Личный кабинет налогоплательщика, принести в налоговую инспекцию на бумажном носителе лично, через представителя, направить по почте заказным письмом.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9A62C9">
        <w:rPr>
          <w:color w:val="000000"/>
          <w:sz w:val="26"/>
          <w:szCs w:val="26"/>
        </w:rPr>
        <w:t xml:space="preserve">Такой формат информирования позволяет своевременно отслеживать текущее состояние расчетов по уплате обязательных платежей и не допускать начисления пеней. Преимуществом смс- и </w:t>
      </w:r>
      <w:r w:rsidRPr="009A62C9">
        <w:rPr>
          <w:color w:val="000000"/>
          <w:sz w:val="26"/>
          <w:szCs w:val="26"/>
          <w:lang w:val="en-US"/>
        </w:rPr>
        <w:t>e</w:t>
      </w:r>
      <w:r w:rsidRPr="009A62C9">
        <w:rPr>
          <w:color w:val="000000"/>
          <w:sz w:val="26"/>
          <w:szCs w:val="26"/>
        </w:rPr>
        <w:t>-</w:t>
      </w:r>
      <w:r w:rsidRPr="009A62C9">
        <w:rPr>
          <w:color w:val="000000"/>
          <w:sz w:val="26"/>
          <w:szCs w:val="26"/>
          <w:lang w:val="en-US"/>
        </w:rPr>
        <w:t>mail</w:t>
      </w:r>
      <w:r w:rsidRPr="009A62C9">
        <w:rPr>
          <w:color w:val="000000"/>
          <w:sz w:val="26"/>
          <w:szCs w:val="26"/>
        </w:rPr>
        <w:t>-информирования также является актуальность сведений, сервис представляет достоверные данные на текущую дату.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A62C9">
        <w:rPr>
          <w:color w:val="000000"/>
          <w:sz w:val="26"/>
          <w:szCs w:val="26"/>
        </w:rPr>
        <w:t>Рассылка сообщений о задолженности осуществляется не чаще раза в квартал. Отказаться от дальнейшего информирования можно в любой момент, направив заявление об отказе. Вся полезная информация по реализации механизма оповещения о задолженности, а также способов ее погашения собрана на специализированной странице сайта ФНС России «</w:t>
      </w:r>
      <w:r w:rsidRPr="009A62C9">
        <w:rPr>
          <w:sz w:val="26"/>
          <w:szCs w:val="26"/>
        </w:rPr>
        <w:t>Информирование о задолженности</w:t>
      </w:r>
      <w:r w:rsidRPr="009A62C9">
        <w:rPr>
          <w:color w:val="000000"/>
          <w:sz w:val="26"/>
          <w:szCs w:val="26"/>
        </w:rPr>
        <w:t xml:space="preserve">» </w:t>
      </w:r>
      <w:r w:rsidRPr="009A62C9">
        <w:rPr>
          <w:sz w:val="26"/>
          <w:szCs w:val="26"/>
        </w:rPr>
        <w:t xml:space="preserve">(nalog.gov.ru/info_dolg/). 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A62C9">
        <w:rPr>
          <w:sz w:val="26"/>
          <w:szCs w:val="26"/>
        </w:rPr>
        <w:t>Телефон Контакт-Центра ФНС России: 8-800-222-22-22</w:t>
      </w:r>
    </w:p>
    <w:p w:rsidR="00610993" w:rsidRPr="009A62C9" w:rsidRDefault="00610993" w:rsidP="00891805">
      <w:pPr>
        <w:rPr>
          <w:sz w:val="26"/>
          <w:szCs w:val="26"/>
        </w:rPr>
      </w:pPr>
    </w:p>
    <w:p w:rsidR="009A62C9" w:rsidRPr="009A62C9" w:rsidRDefault="009A62C9" w:rsidP="009A62C9">
      <w:pPr>
        <w:jc w:val="center"/>
        <w:rPr>
          <w:sz w:val="26"/>
          <w:szCs w:val="26"/>
        </w:rPr>
      </w:pPr>
      <w:r w:rsidRPr="009A62C9">
        <w:rPr>
          <w:sz w:val="26"/>
          <w:szCs w:val="26"/>
        </w:rPr>
        <w:object w:dxaOrig="1111" w:dyaOrig="1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35pt;height:60.75pt" o:ole="" fillcolor="window">
            <v:imagedata r:id="rId8" o:title="" gain="1.5625" blacklevel="3932f" grayscale="t" bilevel="t"/>
          </v:shape>
          <o:OLEObject Type="Embed" ProgID="Word.Picture.8" ShapeID="_x0000_i1025" DrawAspect="Content" ObjectID="_1719215840" r:id="rId9"/>
        </w:object>
      </w:r>
    </w:p>
    <w:p w:rsidR="009A62C9" w:rsidRPr="009A62C9" w:rsidRDefault="009A62C9" w:rsidP="009A62C9">
      <w:pPr>
        <w:jc w:val="center"/>
        <w:rPr>
          <w:b/>
          <w:sz w:val="26"/>
          <w:szCs w:val="26"/>
        </w:rPr>
      </w:pPr>
      <w:r w:rsidRPr="009A62C9">
        <w:rPr>
          <w:b/>
          <w:sz w:val="26"/>
          <w:szCs w:val="26"/>
        </w:rPr>
        <w:t>КРАСНОЯРСКИЙ КРАЙ СУХОБУЗИМСКИЙ РАЙОН</w:t>
      </w:r>
    </w:p>
    <w:p w:rsidR="009A62C9" w:rsidRPr="009A62C9" w:rsidRDefault="009A62C9" w:rsidP="009A62C9">
      <w:pPr>
        <w:jc w:val="center"/>
        <w:rPr>
          <w:b/>
          <w:sz w:val="26"/>
          <w:szCs w:val="26"/>
        </w:rPr>
      </w:pPr>
      <w:r w:rsidRPr="009A62C9">
        <w:rPr>
          <w:b/>
          <w:sz w:val="26"/>
          <w:szCs w:val="26"/>
        </w:rPr>
        <w:t>ШИЛИНСКИЙ СЕЛЬСКИЙ СОВЕТ ДЕПУТАТОВ</w:t>
      </w:r>
    </w:p>
    <w:p w:rsidR="009A62C9" w:rsidRPr="009A62C9" w:rsidRDefault="009A62C9" w:rsidP="009A62C9">
      <w:pPr>
        <w:jc w:val="center"/>
        <w:rPr>
          <w:b/>
          <w:sz w:val="26"/>
          <w:szCs w:val="26"/>
        </w:rPr>
      </w:pPr>
    </w:p>
    <w:p w:rsidR="009A62C9" w:rsidRPr="009A62C9" w:rsidRDefault="009A62C9" w:rsidP="009A62C9">
      <w:pPr>
        <w:jc w:val="center"/>
        <w:rPr>
          <w:b/>
          <w:sz w:val="26"/>
          <w:szCs w:val="26"/>
        </w:rPr>
      </w:pPr>
      <w:r w:rsidRPr="009A62C9">
        <w:rPr>
          <w:b/>
          <w:sz w:val="26"/>
          <w:szCs w:val="26"/>
        </w:rPr>
        <w:t>РЕШЕНИЕ</w:t>
      </w:r>
    </w:p>
    <w:p w:rsidR="009A62C9" w:rsidRPr="009A62C9" w:rsidRDefault="009A62C9" w:rsidP="009A62C9">
      <w:pPr>
        <w:jc w:val="center"/>
        <w:rPr>
          <w:b/>
          <w:sz w:val="26"/>
          <w:szCs w:val="26"/>
        </w:rPr>
      </w:pPr>
    </w:p>
    <w:p w:rsidR="009A62C9" w:rsidRPr="009A62C9" w:rsidRDefault="009A62C9" w:rsidP="009A62C9">
      <w:pPr>
        <w:rPr>
          <w:b/>
          <w:sz w:val="26"/>
          <w:szCs w:val="26"/>
        </w:rPr>
      </w:pPr>
      <w:r w:rsidRPr="009A62C9">
        <w:rPr>
          <w:b/>
          <w:sz w:val="26"/>
          <w:szCs w:val="26"/>
        </w:rPr>
        <w:t xml:space="preserve">   «29»июня 2022г                            с. Шила                                        №6-20-1</w:t>
      </w:r>
    </w:p>
    <w:p w:rsidR="009A62C9" w:rsidRPr="009A62C9" w:rsidRDefault="009A62C9" w:rsidP="009A62C9">
      <w:pPr>
        <w:rPr>
          <w:b/>
          <w:sz w:val="26"/>
          <w:szCs w:val="26"/>
        </w:rPr>
      </w:pPr>
      <w:r w:rsidRPr="009A62C9">
        <w:rPr>
          <w:b/>
          <w:sz w:val="26"/>
          <w:szCs w:val="26"/>
        </w:rPr>
        <w:t xml:space="preserve">                                                 </w:t>
      </w:r>
    </w:p>
    <w:p w:rsidR="009A62C9" w:rsidRPr="009A62C9" w:rsidRDefault="009A62C9" w:rsidP="009A62C9">
      <w:pPr>
        <w:rPr>
          <w:b/>
          <w:sz w:val="26"/>
          <w:szCs w:val="26"/>
        </w:rPr>
      </w:pPr>
      <w:r w:rsidRPr="009A62C9">
        <w:rPr>
          <w:b/>
          <w:sz w:val="26"/>
          <w:szCs w:val="26"/>
        </w:rPr>
        <w:t xml:space="preserve">                                  «О внесении изменений в Решение Шилинского сельского Совета депутатов №6-15-1 от 24.12.2021г «О сельском бюджете на 2022 год и </w:t>
      </w:r>
    </w:p>
    <w:p w:rsidR="009A62C9" w:rsidRPr="009A62C9" w:rsidRDefault="009A62C9" w:rsidP="009A62C9">
      <w:pPr>
        <w:rPr>
          <w:b/>
          <w:sz w:val="26"/>
          <w:szCs w:val="26"/>
        </w:rPr>
      </w:pPr>
      <w:r w:rsidRPr="009A62C9">
        <w:rPr>
          <w:b/>
          <w:sz w:val="26"/>
          <w:szCs w:val="26"/>
        </w:rPr>
        <w:t xml:space="preserve">плановый период 2023-2024 годов» </w:t>
      </w:r>
    </w:p>
    <w:p w:rsidR="009A62C9" w:rsidRPr="009A62C9" w:rsidRDefault="009A62C9" w:rsidP="009A62C9">
      <w:pPr>
        <w:rPr>
          <w:sz w:val="26"/>
          <w:szCs w:val="26"/>
        </w:rPr>
      </w:pPr>
      <w:r w:rsidRPr="009A62C9">
        <w:rPr>
          <w:sz w:val="26"/>
          <w:szCs w:val="26"/>
        </w:rPr>
        <w:t>Сельский  Совет депутатов решил:</w:t>
      </w:r>
    </w:p>
    <w:p w:rsidR="009A62C9" w:rsidRPr="009A62C9" w:rsidRDefault="009A62C9" w:rsidP="009A62C9">
      <w:pPr>
        <w:rPr>
          <w:sz w:val="26"/>
          <w:szCs w:val="26"/>
        </w:rPr>
      </w:pPr>
      <w:r w:rsidRPr="009A62C9">
        <w:rPr>
          <w:sz w:val="26"/>
          <w:szCs w:val="26"/>
        </w:rPr>
        <w:t xml:space="preserve"> ОБЩИЕ ПОЛОЖЕНИЯ</w:t>
      </w:r>
    </w:p>
    <w:p w:rsidR="009A62C9" w:rsidRPr="009A62C9" w:rsidRDefault="009A62C9" w:rsidP="009A62C9">
      <w:pPr>
        <w:jc w:val="both"/>
        <w:rPr>
          <w:sz w:val="26"/>
          <w:szCs w:val="26"/>
        </w:rPr>
      </w:pPr>
      <w:r w:rsidRPr="009A62C9">
        <w:rPr>
          <w:sz w:val="26"/>
          <w:szCs w:val="26"/>
        </w:rPr>
        <w:lastRenderedPageBreak/>
        <w:t>1. Основные характеристики сельского бюджета на 2022 год и плановый период 2023-2024 годов.</w:t>
      </w:r>
    </w:p>
    <w:p w:rsidR="009A62C9" w:rsidRPr="009A62C9" w:rsidRDefault="009A62C9" w:rsidP="009A62C9">
      <w:pPr>
        <w:jc w:val="both"/>
        <w:rPr>
          <w:sz w:val="26"/>
          <w:szCs w:val="26"/>
        </w:rPr>
      </w:pPr>
      <w:r w:rsidRPr="009A62C9">
        <w:rPr>
          <w:sz w:val="26"/>
          <w:szCs w:val="26"/>
        </w:rPr>
        <w:t>1.1. Утвердить основные характеристики сельского бюджета на 2022 год:</w:t>
      </w:r>
    </w:p>
    <w:p w:rsidR="009A62C9" w:rsidRPr="009A62C9" w:rsidRDefault="009A62C9" w:rsidP="009A62C9">
      <w:pPr>
        <w:jc w:val="both"/>
        <w:rPr>
          <w:sz w:val="26"/>
          <w:szCs w:val="26"/>
        </w:rPr>
      </w:pPr>
      <w:r w:rsidRPr="009A62C9">
        <w:rPr>
          <w:sz w:val="26"/>
          <w:szCs w:val="26"/>
        </w:rPr>
        <w:t>1) общий объем доходов сельского бюджета в сумме 14723,7 тыс. рублей;</w:t>
      </w:r>
    </w:p>
    <w:p w:rsidR="009A62C9" w:rsidRPr="009A62C9" w:rsidRDefault="009A62C9" w:rsidP="009A62C9">
      <w:pPr>
        <w:jc w:val="both"/>
        <w:rPr>
          <w:sz w:val="26"/>
          <w:szCs w:val="26"/>
        </w:rPr>
      </w:pPr>
      <w:r w:rsidRPr="009A62C9">
        <w:rPr>
          <w:sz w:val="26"/>
          <w:szCs w:val="26"/>
        </w:rPr>
        <w:t>2) общий объем расходов сельского бюджета в сумме 16079,7 тыс. рублей;</w:t>
      </w:r>
    </w:p>
    <w:p w:rsidR="009A62C9" w:rsidRPr="009A62C9" w:rsidRDefault="009A62C9" w:rsidP="009A62C9">
      <w:pPr>
        <w:jc w:val="both"/>
        <w:rPr>
          <w:sz w:val="26"/>
          <w:szCs w:val="26"/>
        </w:rPr>
      </w:pPr>
      <w:r w:rsidRPr="009A62C9">
        <w:rPr>
          <w:sz w:val="26"/>
          <w:szCs w:val="26"/>
        </w:rPr>
        <w:t>3) дефицит  сельского бюджета в сумме 1356,0 тыс. рублей;</w:t>
      </w:r>
    </w:p>
    <w:p w:rsidR="009A62C9" w:rsidRPr="009A62C9" w:rsidRDefault="009A62C9" w:rsidP="009A62C9">
      <w:pPr>
        <w:jc w:val="both"/>
        <w:rPr>
          <w:sz w:val="26"/>
          <w:szCs w:val="26"/>
        </w:rPr>
      </w:pPr>
      <w:r w:rsidRPr="009A62C9">
        <w:rPr>
          <w:sz w:val="26"/>
          <w:szCs w:val="26"/>
        </w:rPr>
        <w:t>4) источники внутреннего финансирования дефицита  сельского бюджета в сумме 1356,0 тыс. рублей согласно приложению 1 к настоящему решению.</w:t>
      </w:r>
    </w:p>
    <w:p w:rsidR="009A62C9" w:rsidRPr="009A62C9" w:rsidRDefault="009A62C9" w:rsidP="009A62C9">
      <w:pPr>
        <w:jc w:val="both"/>
        <w:rPr>
          <w:sz w:val="26"/>
          <w:szCs w:val="26"/>
        </w:rPr>
      </w:pPr>
      <w:r w:rsidRPr="009A62C9">
        <w:rPr>
          <w:sz w:val="26"/>
          <w:szCs w:val="26"/>
        </w:rPr>
        <w:t xml:space="preserve">2. Доходы сельского бюджета на 2022 год и плановый период 2023-2024 годов </w:t>
      </w:r>
    </w:p>
    <w:p w:rsidR="009A62C9" w:rsidRPr="009A62C9" w:rsidRDefault="009A62C9" w:rsidP="009A62C9">
      <w:pPr>
        <w:jc w:val="both"/>
        <w:rPr>
          <w:sz w:val="26"/>
          <w:szCs w:val="26"/>
        </w:rPr>
      </w:pPr>
      <w:r w:rsidRPr="009A62C9">
        <w:rPr>
          <w:sz w:val="26"/>
          <w:szCs w:val="26"/>
        </w:rPr>
        <w:t>Изложить в новой редакции  доходы сельского бюджета на 2022 год   согласно приложению 2 к настоящему решению.</w:t>
      </w:r>
    </w:p>
    <w:p w:rsidR="009A62C9" w:rsidRPr="009A62C9" w:rsidRDefault="009A62C9" w:rsidP="009A62C9">
      <w:pPr>
        <w:jc w:val="both"/>
        <w:rPr>
          <w:sz w:val="26"/>
          <w:szCs w:val="26"/>
        </w:rPr>
      </w:pPr>
      <w:r w:rsidRPr="009A62C9">
        <w:rPr>
          <w:sz w:val="26"/>
          <w:szCs w:val="26"/>
        </w:rPr>
        <w:t>3. Распределение на 2022 год и плановый период 2023-2024 годов расходов сельского бюджета по бюджетной классификации Российской Федерации</w:t>
      </w:r>
    </w:p>
    <w:p w:rsidR="009A62C9" w:rsidRPr="009A62C9" w:rsidRDefault="009A62C9" w:rsidP="009A62C9">
      <w:pPr>
        <w:jc w:val="both"/>
        <w:rPr>
          <w:sz w:val="26"/>
          <w:szCs w:val="26"/>
        </w:rPr>
      </w:pPr>
      <w:r w:rsidRPr="009A62C9">
        <w:rPr>
          <w:sz w:val="26"/>
          <w:szCs w:val="26"/>
        </w:rPr>
        <w:t>Утвердить в пределах общего объема расходов, установленного в пункте 1 настоящего решения:</w:t>
      </w:r>
    </w:p>
    <w:p w:rsidR="009A62C9" w:rsidRPr="009A62C9" w:rsidRDefault="009A62C9" w:rsidP="009A62C9">
      <w:pPr>
        <w:jc w:val="both"/>
        <w:rPr>
          <w:sz w:val="26"/>
          <w:szCs w:val="26"/>
        </w:rPr>
      </w:pPr>
      <w:r w:rsidRPr="009A62C9">
        <w:rPr>
          <w:sz w:val="26"/>
          <w:szCs w:val="26"/>
        </w:rPr>
        <w:t>1) Изложить в новой редакции распределение бюджетных ассигнований по разделам и подразделам классификации расходов бюджетов Российской Федерации на 2022 год  согласно приложению3 к настоящему решению;</w:t>
      </w:r>
    </w:p>
    <w:p w:rsidR="009A62C9" w:rsidRPr="009A62C9" w:rsidRDefault="009A62C9" w:rsidP="009A62C9">
      <w:pPr>
        <w:jc w:val="both"/>
        <w:rPr>
          <w:sz w:val="26"/>
          <w:szCs w:val="26"/>
        </w:rPr>
      </w:pPr>
      <w:r w:rsidRPr="009A62C9">
        <w:rPr>
          <w:sz w:val="26"/>
          <w:szCs w:val="26"/>
        </w:rPr>
        <w:t>2)Изложить в новой редакции   ведомственную структуру расходов сельского бюджета на 2022 год согласно приложению 4 к настоящему решению;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  <w:outlineLvl w:val="2"/>
        <w:rPr>
          <w:bCs/>
          <w:sz w:val="26"/>
          <w:szCs w:val="26"/>
        </w:rPr>
      </w:pPr>
      <w:r w:rsidRPr="009A62C9">
        <w:rPr>
          <w:sz w:val="26"/>
          <w:szCs w:val="26"/>
        </w:rPr>
        <w:t xml:space="preserve">3) Изложить в новой редакции  </w:t>
      </w:r>
      <w:r w:rsidRPr="009A62C9">
        <w:rPr>
          <w:bCs/>
          <w:sz w:val="26"/>
          <w:szCs w:val="26"/>
        </w:rPr>
        <w:t>распределение бюджетных ассигнований по разделам, подразделам, целевым статьям (муниципальным программам Шилинского сельсовета и непрограммным направлениям деятельности), группам и подгруппам видов расходов классификации расходов сельского бюджета на 2022 год согласно приложению 5 к настоящему решению;</w:t>
      </w:r>
    </w:p>
    <w:p w:rsidR="009A62C9" w:rsidRPr="009A62C9" w:rsidRDefault="009A62C9" w:rsidP="009A62C9">
      <w:pPr>
        <w:jc w:val="both"/>
        <w:rPr>
          <w:sz w:val="26"/>
          <w:szCs w:val="26"/>
        </w:rPr>
      </w:pPr>
      <w:r w:rsidRPr="009A62C9">
        <w:rPr>
          <w:sz w:val="26"/>
          <w:szCs w:val="26"/>
        </w:rPr>
        <w:t>4) Изложить в новой редакции в сельском бюджете  субвенции и иные межбюджетные трансферты из районного бюджета на 2022 год согласно приложение №6 к настоящему решению.</w:t>
      </w:r>
    </w:p>
    <w:p w:rsidR="009A62C9" w:rsidRPr="009A62C9" w:rsidRDefault="009A62C9" w:rsidP="009A62C9">
      <w:pPr>
        <w:jc w:val="both"/>
        <w:rPr>
          <w:sz w:val="26"/>
          <w:szCs w:val="26"/>
        </w:rPr>
      </w:pPr>
      <w:r w:rsidRPr="009A62C9">
        <w:rPr>
          <w:sz w:val="26"/>
          <w:szCs w:val="26"/>
        </w:rPr>
        <w:t>4. Размеры денежного вознаграждения лиц, замещающих муниципальные должности Шилинского сельсовета, размеры должностных окладов по должностям муниципальной службы Шилинского сельсовета, увеличиваются (индексируются) в  2022 года на8,6 процента с 01.07.2022года.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9A62C9">
        <w:rPr>
          <w:sz w:val="26"/>
          <w:szCs w:val="26"/>
        </w:rPr>
        <w:t>5.Заработная плата работников сельсовета муниципального учреждения в  2022г  увеличивается  на 8,6процента с 01.07.2022года.</w:t>
      </w:r>
    </w:p>
    <w:p w:rsidR="009A62C9" w:rsidRPr="009A62C9" w:rsidRDefault="009A62C9" w:rsidP="009A62C9">
      <w:pPr>
        <w:jc w:val="both"/>
        <w:rPr>
          <w:sz w:val="26"/>
          <w:szCs w:val="26"/>
        </w:rPr>
      </w:pPr>
      <w:r w:rsidRPr="009A62C9">
        <w:rPr>
          <w:sz w:val="26"/>
          <w:szCs w:val="26"/>
        </w:rPr>
        <w:t>6. Вступление в силу настоящего решения</w:t>
      </w:r>
    </w:p>
    <w:p w:rsidR="009A62C9" w:rsidRPr="009A62C9" w:rsidRDefault="009A62C9" w:rsidP="009A62C9">
      <w:pPr>
        <w:ind w:firstLine="708"/>
        <w:jc w:val="both"/>
        <w:rPr>
          <w:sz w:val="26"/>
          <w:szCs w:val="26"/>
        </w:rPr>
      </w:pPr>
      <w:r w:rsidRPr="009A62C9">
        <w:rPr>
          <w:sz w:val="26"/>
          <w:szCs w:val="26"/>
        </w:rPr>
        <w:t>В соответствии со ст.5 БК РФ решение о бюджете вступает в силу с момента его подписание и действует по 31 декабря финансового года и подлежит официальному опубликованию не позднее 10 дней после его подписания в установленном порядке в Вестнике органов местного самоуправления Шилинского сельсовета.</w:t>
      </w:r>
    </w:p>
    <w:p w:rsidR="009A62C9" w:rsidRPr="009A62C9" w:rsidRDefault="009A62C9" w:rsidP="009A62C9">
      <w:pPr>
        <w:jc w:val="both"/>
        <w:rPr>
          <w:sz w:val="26"/>
          <w:szCs w:val="26"/>
        </w:rPr>
      </w:pPr>
    </w:p>
    <w:p w:rsidR="009A62C9" w:rsidRPr="009A62C9" w:rsidRDefault="009A62C9" w:rsidP="009A62C9">
      <w:pPr>
        <w:jc w:val="both"/>
        <w:rPr>
          <w:sz w:val="26"/>
          <w:szCs w:val="26"/>
        </w:rPr>
      </w:pPr>
      <w:r w:rsidRPr="009A62C9">
        <w:rPr>
          <w:sz w:val="26"/>
          <w:szCs w:val="26"/>
        </w:rPr>
        <w:t xml:space="preserve">Председатель Шилинского                                  Глава  Шилинского сельсовета                                     </w:t>
      </w:r>
    </w:p>
    <w:p w:rsidR="009A62C9" w:rsidRPr="009A62C9" w:rsidRDefault="009A62C9" w:rsidP="009A62C9">
      <w:pPr>
        <w:jc w:val="both"/>
        <w:rPr>
          <w:sz w:val="26"/>
          <w:szCs w:val="26"/>
        </w:rPr>
      </w:pPr>
      <w:r w:rsidRPr="009A62C9">
        <w:rPr>
          <w:sz w:val="26"/>
          <w:szCs w:val="26"/>
        </w:rPr>
        <w:t xml:space="preserve">  сельского Совета депутатов</w:t>
      </w:r>
    </w:p>
    <w:p w:rsidR="009A62C9" w:rsidRPr="009A62C9" w:rsidRDefault="009A62C9" w:rsidP="009A62C9">
      <w:pPr>
        <w:rPr>
          <w:sz w:val="26"/>
          <w:szCs w:val="26"/>
        </w:rPr>
      </w:pPr>
      <w:r w:rsidRPr="009A62C9">
        <w:rPr>
          <w:sz w:val="26"/>
          <w:szCs w:val="26"/>
          <w:u w:val="single"/>
        </w:rPr>
        <w:t xml:space="preserve">                            </w:t>
      </w:r>
      <w:r w:rsidRPr="009A62C9">
        <w:rPr>
          <w:sz w:val="26"/>
          <w:szCs w:val="26"/>
        </w:rPr>
        <w:t xml:space="preserve"> Т.А.Карпова                              </w:t>
      </w:r>
      <w:r w:rsidRPr="009A62C9">
        <w:rPr>
          <w:sz w:val="26"/>
          <w:szCs w:val="26"/>
          <w:u w:val="single"/>
        </w:rPr>
        <w:t xml:space="preserve">                     </w:t>
      </w:r>
      <w:r w:rsidRPr="009A62C9">
        <w:rPr>
          <w:sz w:val="26"/>
          <w:szCs w:val="26"/>
        </w:rPr>
        <w:t xml:space="preserve">Е.М.Шпирук           </w:t>
      </w:r>
      <w:r w:rsidRPr="009A62C9">
        <w:rPr>
          <w:sz w:val="26"/>
          <w:szCs w:val="26"/>
          <w:u w:val="single"/>
        </w:rPr>
        <w:t xml:space="preserve">                               </w:t>
      </w:r>
      <w:r w:rsidRPr="009A62C9">
        <w:rPr>
          <w:sz w:val="26"/>
          <w:szCs w:val="26"/>
        </w:rPr>
        <w:t xml:space="preserve">   </w:t>
      </w:r>
    </w:p>
    <w:p w:rsidR="009A62C9" w:rsidRPr="009A62C9" w:rsidRDefault="009A62C9" w:rsidP="009A62C9">
      <w:pPr>
        <w:jc w:val="center"/>
        <w:rPr>
          <w:sz w:val="26"/>
          <w:szCs w:val="26"/>
        </w:rPr>
      </w:pPr>
    </w:p>
    <w:tbl>
      <w:tblPr>
        <w:tblW w:w="10102" w:type="dxa"/>
        <w:tblInd w:w="78" w:type="dxa"/>
        <w:tblLayout w:type="fixed"/>
        <w:tblLook w:val="0000"/>
      </w:tblPr>
      <w:tblGrid>
        <w:gridCol w:w="236"/>
        <w:gridCol w:w="278"/>
        <w:gridCol w:w="236"/>
        <w:gridCol w:w="243"/>
        <w:gridCol w:w="261"/>
        <w:gridCol w:w="288"/>
        <w:gridCol w:w="279"/>
        <w:gridCol w:w="297"/>
        <w:gridCol w:w="650"/>
        <w:gridCol w:w="455"/>
        <w:gridCol w:w="4892"/>
        <w:gridCol w:w="798"/>
        <w:gridCol w:w="594"/>
        <w:gridCol w:w="595"/>
      </w:tblGrid>
      <w:tr w:rsidR="009A62C9" w:rsidRPr="009A62C9" w:rsidTr="009A62C9">
        <w:tblPrEx>
          <w:tblCellMar>
            <w:top w:w="0" w:type="dxa"/>
            <w:bottom w:w="0" w:type="dxa"/>
          </w:tblCellMar>
        </w:tblPrEx>
        <w:trPr>
          <w:trHeight w:val="87"/>
        </w:trPr>
        <w:tc>
          <w:tcPr>
            <w:tcW w:w="236" w:type="dxa"/>
          </w:tcPr>
          <w:p w:rsidR="009A62C9" w:rsidRPr="009A62C9" w:rsidRDefault="009A62C9" w:rsidP="009A62C9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78" w:type="dxa"/>
          </w:tcPr>
          <w:p w:rsidR="009A62C9" w:rsidRPr="009A62C9" w:rsidRDefault="009A62C9" w:rsidP="009A62C9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36" w:type="dxa"/>
          </w:tcPr>
          <w:p w:rsidR="009A62C9" w:rsidRPr="009A62C9" w:rsidRDefault="009A62C9" w:rsidP="009A62C9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43" w:type="dxa"/>
          </w:tcPr>
          <w:p w:rsidR="009A62C9" w:rsidRPr="009A62C9" w:rsidRDefault="009A62C9" w:rsidP="009A62C9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61" w:type="dxa"/>
          </w:tcPr>
          <w:p w:rsidR="009A62C9" w:rsidRPr="009A62C9" w:rsidRDefault="009A62C9" w:rsidP="009A62C9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88" w:type="dxa"/>
          </w:tcPr>
          <w:p w:rsidR="009A62C9" w:rsidRPr="009A62C9" w:rsidRDefault="009A62C9" w:rsidP="009A62C9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79" w:type="dxa"/>
          </w:tcPr>
          <w:p w:rsidR="009A62C9" w:rsidRPr="009A62C9" w:rsidRDefault="009A62C9" w:rsidP="009A62C9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97" w:type="dxa"/>
          </w:tcPr>
          <w:p w:rsidR="009A62C9" w:rsidRPr="009A62C9" w:rsidRDefault="009A62C9" w:rsidP="009A62C9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650" w:type="dxa"/>
          </w:tcPr>
          <w:p w:rsidR="009A62C9" w:rsidRPr="009A62C9" w:rsidRDefault="009A62C9" w:rsidP="009A62C9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55" w:type="dxa"/>
          </w:tcPr>
          <w:p w:rsidR="009A62C9" w:rsidRPr="009A62C9" w:rsidRDefault="009A62C9" w:rsidP="009A62C9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892" w:type="dxa"/>
          </w:tcPr>
          <w:p w:rsidR="009A62C9" w:rsidRPr="009A62C9" w:rsidRDefault="009A62C9" w:rsidP="009A62C9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98" w:type="dxa"/>
          </w:tcPr>
          <w:p w:rsidR="009A62C9" w:rsidRPr="009A62C9" w:rsidRDefault="009A62C9" w:rsidP="009A62C9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94" w:type="dxa"/>
          </w:tcPr>
          <w:p w:rsidR="009A62C9" w:rsidRPr="009A62C9" w:rsidRDefault="009A62C9" w:rsidP="009A62C9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95" w:type="dxa"/>
          </w:tcPr>
          <w:p w:rsidR="009A62C9" w:rsidRPr="009A62C9" w:rsidRDefault="009A62C9" w:rsidP="009A62C9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</w:tbl>
    <w:p w:rsidR="009A62C9" w:rsidRPr="009A62C9" w:rsidRDefault="009A62C9" w:rsidP="009A62C9">
      <w:pPr>
        <w:ind w:left="4956" w:firstLine="708"/>
        <w:jc w:val="right"/>
        <w:rPr>
          <w:sz w:val="26"/>
          <w:szCs w:val="26"/>
        </w:rPr>
      </w:pPr>
    </w:p>
    <w:p w:rsidR="009A62C9" w:rsidRDefault="009A62C9" w:rsidP="009A62C9">
      <w:pPr>
        <w:ind w:left="4956" w:firstLine="708"/>
        <w:jc w:val="right"/>
        <w:rPr>
          <w:sz w:val="26"/>
          <w:szCs w:val="26"/>
        </w:rPr>
        <w:sectPr w:rsidR="009A62C9" w:rsidSect="009A62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62C9" w:rsidRDefault="009A62C9" w:rsidP="009A62C9">
      <w:pPr>
        <w:ind w:left="4956" w:firstLine="708"/>
        <w:jc w:val="right"/>
        <w:rPr>
          <w:b/>
          <w:bCs/>
        </w:rPr>
      </w:pPr>
      <w:r>
        <w:rPr>
          <w:b/>
          <w:bCs/>
        </w:rPr>
        <w:lastRenderedPageBreak/>
        <w:t>Приложение  1</w:t>
      </w:r>
    </w:p>
    <w:p w:rsidR="009A62C9" w:rsidRDefault="009A62C9" w:rsidP="009A62C9">
      <w:pPr>
        <w:ind w:left="4956" w:firstLine="708"/>
        <w:jc w:val="right"/>
        <w:rPr>
          <w:b/>
          <w:bCs/>
        </w:rPr>
      </w:pPr>
      <w:r>
        <w:rPr>
          <w:b/>
          <w:bCs/>
        </w:rPr>
        <w:t>к решению сельского</w:t>
      </w:r>
    </w:p>
    <w:p w:rsidR="009A62C9" w:rsidRDefault="009A62C9" w:rsidP="009A62C9">
      <w:pPr>
        <w:ind w:left="4956" w:firstLine="708"/>
        <w:jc w:val="right"/>
        <w:rPr>
          <w:b/>
          <w:bCs/>
        </w:rPr>
      </w:pPr>
      <w:r>
        <w:rPr>
          <w:b/>
          <w:bCs/>
        </w:rPr>
        <w:t>Совета депутатов</w:t>
      </w:r>
    </w:p>
    <w:p w:rsidR="009A62C9" w:rsidRDefault="009A62C9" w:rsidP="009A62C9">
      <w:pPr>
        <w:ind w:left="4956" w:firstLine="708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№</w:t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  <w:t xml:space="preserve">6-20-1 от 29.06.2022г      </w:t>
      </w:r>
    </w:p>
    <w:p w:rsidR="009A62C9" w:rsidRDefault="009A62C9" w:rsidP="009A62C9">
      <w:pPr>
        <w:rPr>
          <w:b/>
          <w:bCs/>
        </w:rPr>
      </w:pPr>
      <w:r>
        <w:rPr>
          <w:b/>
          <w:bCs/>
        </w:rPr>
        <w:t xml:space="preserve">        </w:t>
      </w:r>
    </w:p>
    <w:p w:rsidR="009A62C9" w:rsidRDefault="009A62C9" w:rsidP="009A62C9">
      <w:pPr>
        <w:rPr>
          <w:b/>
          <w:bCs/>
        </w:rPr>
      </w:pPr>
    </w:p>
    <w:p w:rsidR="009A62C9" w:rsidRDefault="009A62C9" w:rsidP="009A62C9">
      <w:pPr>
        <w:jc w:val="center"/>
        <w:rPr>
          <w:b/>
          <w:bCs/>
        </w:rPr>
      </w:pPr>
      <w:r>
        <w:rPr>
          <w:b/>
          <w:bCs/>
        </w:rPr>
        <w:t xml:space="preserve">Источники внутреннего финансирования дефицита </w:t>
      </w:r>
    </w:p>
    <w:p w:rsidR="009A62C9" w:rsidRDefault="009A62C9" w:rsidP="009A62C9">
      <w:pPr>
        <w:jc w:val="center"/>
        <w:rPr>
          <w:b/>
          <w:bCs/>
        </w:rPr>
      </w:pPr>
      <w:r>
        <w:rPr>
          <w:b/>
          <w:bCs/>
        </w:rPr>
        <w:t xml:space="preserve"> сельского бюджета на 2022год и плановый период 2023-2024 годов</w:t>
      </w:r>
    </w:p>
    <w:p w:rsidR="009A62C9" w:rsidRDefault="009A62C9" w:rsidP="009A62C9">
      <w:pPr>
        <w:rPr>
          <w:b/>
          <w:bCs/>
        </w:rPr>
      </w:pPr>
    </w:p>
    <w:p w:rsidR="009A62C9" w:rsidRPr="00135C0E" w:rsidRDefault="009A62C9" w:rsidP="009A62C9">
      <w:pPr>
        <w:tabs>
          <w:tab w:val="left" w:pos="6700"/>
        </w:tabs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135C0E">
        <w:rPr>
          <w:bCs/>
        </w:rPr>
        <w:t xml:space="preserve">тыс. рублей 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7"/>
        <w:gridCol w:w="5812"/>
        <w:gridCol w:w="1843"/>
        <w:gridCol w:w="1701"/>
        <w:gridCol w:w="1842"/>
      </w:tblGrid>
      <w:tr w:rsidR="009A62C9" w:rsidTr="009A62C9">
        <w:tblPrEx>
          <w:tblCellMar>
            <w:top w:w="0" w:type="dxa"/>
            <w:bottom w:w="0" w:type="dxa"/>
          </w:tblCellMar>
        </w:tblPrEx>
        <w:tc>
          <w:tcPr>
            <w:tcW w:w="3227" w:type="dxa"/>
            <w:vMerge w:val="restart"/>
          </w:tcPr>
          <w:p w:rsidR="009A62C9" w:rsidRPr="009A62C9" w:rsidRDefault="009A62C9" w:rsidP="009A62C9">
            <w:pPr>
              <w:jc w:val="center"/>
              <w:rPr>
                <w:b/>
                <w:bCs/>
                <w:sz w:val="26"/>
                <w:szCs w:val="26"/>
              </w:rPr>
            </w:pPr>
            <w:r w:rsidRPr="009A62C9">
              <w:rPr>
                <w:b/>
                <w:bCs/>
                <w:sz w:val="26"/>
                <w:szCs w:val="26"/>
              </w:rPr>
              <w:t>Код</w:t>
            </w:r>
          </w:p>
        </w:tc>
        <w:tc>
          <w:tcPr>
            <w:tcW w:w="5812" w:type="dxa"/>
            <w:vMerge w:val="restart"/>
          </w:tcPr>
          <w:p w:rsidR="009A62C9" w:rsidRPr="009A62C9" w:rsidRDefault="009A62C9" w:rsidP="009A62C9">
            <w:pPr>
              <w:jc w:val="center"/>
              <w:rPr>
                <w:b/>
                <w:bCs/>
                <w:sz w:val="26"/>
                <w:szCs w:val="26"/>
              </w:rPr>
            </w:pPr>
            <w:r w:rsidRPr="009A62C9">
              <w:rPr>
                <w:b/>
                <w:bCs/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5386" w:type="dxa"/>
            <w:gridSpan w:val="3"/>
          </w:tcPr>
          <w:p w:rsidR="009A62C9" w:rsidRPr="009A62C9" w:rsidRDefault="009A62C9" w:rsidP="009A62C9">
            <w:pPr>
              <w:pStyle w:val="1"/>
              <w:spacing w:before="0" w:after="0" w:line="240" w:lineRule="auto"/>
              <w:rPr>
                <w:sz w:val="26"/>
                <w:szCs w:val="26"/>
              </w:rPr>
            </w:pPr>
            <w:r w:rsidRPr="009A62C9">
              <w:rPr>
                <w:sz w:val="26"/>
                <w:szCs w:val="26"/>
              </w:rPr>
              <w:t>Сумма</w:t>
            </w:r>
          </w:p>
        </w:tc>
      </w:tr>
      <w:tr w:rsidR="009A62C9" w:rsidTr="009A62C9">
        <w:tblPrEx>
          <w:tblCellMar>
            <w:top w:w="0" w:type="dxa"/>
            <w:bottom w:w="0" w:type="dxa"/>
          </w:tblCellMar>
        </w:tblPrEx>
        <w:tc>
          <w:tcPr>
            <w:tcW w:w="3227" w:type="dxa"/>
            <w:vMerge/>
          </w:tcPr>
          <w:p w:rsidR="009A62C9" w:rsidRPr="009A62C9" w:rsidRDefault="009A62C9" w:rsidP="009A62C9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9A62C9" w:rsidRPr="009A62C9" w:rsidRDefault="009A62C9" w:rsidP="009A62C9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</w:tcPr>
          <w:p w:rsidR="009A62C9" w:rsidRPr="009A62C9" w:rsidRDefault="009A62C9" w:rsidP="009A62C9">
            <w:pPr>
              <w:pStyle w:val="1"/>
              <w:spacing w:before="0" w:after="0" w:line="240" w:lineRule="auto"/>
              <w:rPr>
                <w:sz w:val="26"/>
                <w:szCs w:val="26"/>
              </w:rPr>
            </w:pPr>
            <w:r w:rsidRPr="009A62C9">
              <w:rPr>
                <w:sz w:val="26"/>
                <w:szCs w:val="26"/>
              </w:rPr>
              <w:t>2022</w:t>
            </w:r>
          </w:p>
        </w:tc>
        <w:tc>
          <w:tcPr>
            <w:tcW w:w="1701" w:type="dxa"/>
          </w:tcPr>
          <w:p w:rsidR="009A62C9" w:rsidRPr="009A62C9" w:rsidRDefault="009A62C9" w:rsidP="009A62C9">
            <w:pPr>
              <w:pStyle w:val="1"/>
              <w:spacing w:before="0" w:after="0" w:line="240" w:lineRule="auto"/>
              <w:rPr>
                <w:sz w:val="26"/>
                <w:szCs w:val="26"/>
              </w:rPr>
            </w:pPr>
            <w:r w:rsidRPr="009A62C9">
              <w:rPr>
                <w:sz w:val="26"/>
                <w:szCs w:val="26"/>
              </w:rPr>
              <w:t>2023</w:t>
            </w:r>
          </w:p>
        </w:tc>
        <w:tc>
          <w:tcPr>
            <w:tcW w:w="1842" w:type="dxa"/>
          </w:tcPr>
          <w:p w:rsidR="009A62C9" w:rsidRPr="009A62C9" w:rsidRDefault="009A62C9" w:rsidP="009A62C9">
            <w:pPr>
              <w:pStyle w:val="1"/>
              <w:spacing w:before="0" w:after="0" w:line="240" w:lineRule="auto"/>
              <w:rPr>
                <w:sz w:val="26"/>
                <w:szCs w:val="26"/>
              </w:rPr>
            </w:pPr>
            <w:r w:rsidRPr="009A62C9">
              <w:rPr>
                <w:sz w:val="26"/>
                <w:szCs w:val="26"/>
              </w:rPr>
              <w:t>2024</w:t>
            </w:r>
          </w:p>
        </w:tc>
      </w:tr>
      <w:tr w:rsidR="009A62C9" w:rsidTr="009A62C9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9A62C9" w:rsidRPr="00AB4075" w:rsidRDefault="009A62C9" w:rsidP="009A62C9">
            <w:pPr>
              <w:rPr>
                <w:bCs/>
              </w:rPr>
            </w:pPr>
            <w:r>
              <w:rPr>
                <w:bCs/>
              </w:rPr>
              <w:t>787 0105 00 00 00 0000 000</w:t>
            </w:r>
          </w:p>
        </w:tc>
        <w:tc>
          <w:tcPr>
            <w:tcW w:w="5812" w:type="dxa"/>
          </w:tcPr>
          <w:p w:rsidR="009A62C9" w:rsidRPr="00AB4075" w:rsidRDefault="009A62C9" w:rsidP="009A62C9">
            <w:pPr>
              <w:rPr>
                <w:bCs/>
              </w:rPr>
            </w:pPr>
            <w:r w:rsidRPr="00AB4075">
              <w:rPr>
                <w:bCs/>
              </w:rPr>
              <w:t xml:space="preserve"> Изменение остатков средств на счетах по учету средств бюджета</w:t>
            </w:r>
          </w:p>
        </w:tc>
        <w:tc>
          <w:tcPr>
            <w:tcW w:w="1843" w:type="dxa"/>
          </w:tcPr>
          <w:p w:rsidR="009A62C9" w:rsidRPr="00AB4075" w:rsidRDefault="009A62C9" w:rsidP="009A62C9">
            <w:pPr>
              <w:jc w:val="center"/>
              <w:rPr>
                <w:bCs/>
              </w:rPr>
            </w:pPr>
            <w:r>
              <w:rPr>
                <w:bCs/>
              </w:rPr>
              <w:t>-1356,0</w:t>
            </w:r>
          </w:p>
          <w:p w:rsidR="009A62C9" w:rsidRPr="00AB4075" w:rsidRDefault="009A62C9" w:rsidP="009A62C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9A62C9" w:rsidRPr="00AB4075" w:rsidRDefault="009A62C9" w:rsidP="009A62C9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9A62C9" w:rsidRPr="00AB4075" w:rsidRDefault="009A62C9" w:rsidP="009A62C9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9A62C9" w:rsidRPr="00AB4075" w:rsidRDefault="009A62C9" w:rsidP="009A62C9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  <w:tr w:rsidR="009A62C9" w:rsidTr="009A62C9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9A62C9" w:rsidRDefault="009A62C9" w:rsidP="009A62C9">
            <w:pPr>
              <w:ind w:right="-675"/>
            </w:pPr>
            <w:r>
              <w:t xml:space="preserve">  787 01 05 00 00 00 0000 500</w:t>
            </w:r>
          </w:p>
        </w:tc>
        <w:tc>
          <w:tcPr>
            <w:tcW w:w="5812" w:type="dxa"/>
          </w:tcPr>
          <w:p w:rsidR="009A62C9" w:rsidRDefault="009A62C9" w:rsidP="009A62C9">
            <w:r>
              <w:t>Увеличение остатков средств бюджетов</w:t>
            </w:r>
          </w:p>
        </w:tc>
        <w:tc>
          <w:tcPr>
            <w:tcW w:w="1843" w:type="dxa"/>
          </w:tcPr>
          <w:p w:rsidR="009A62C9" w:rsidRPr="00852249" w:rsidRDefault="009A62C9" w:rsidP="009A62C9">
            <w:pPr>
              <w:jc w:val="center"/>
            </w:pPr>
            <w:r>
              <w:t>-14723,6</w:t>
            </w:r>
          </w:p>
        </w:tc>
        <w:tc>
          <w:tcPr>
            <w:tcW w:w="1701" w:type="dxa"/>
          </w:tcPr>
          <w:p w:rsidR="009A62C9" w:rsidRPr="00D5751F" w:rsidRDefault="009A62C9" w:rsidP="009A62C9">
            <w:pPr>
              <w:jc w:val="center"/>
            </w:pPr>
            <w:r>
              <w:t>-10225,4</w:t>
            </w:r>
          </w:p>
        </w:tc>
        <w:tc>
          <w:tcPr>
            <w:tcW w:w="1842" w:type="dxa"/>
          </w:tcPr>
          <w:p w:rsidR="009A62C9" w:rsidRPr="009C36A7" w:rsidRDefault="009A62C9" w:rsidP="009A62C9">
            <w:pPr>
              <w:jc w:val="center"/>
              <w:rPr>
                <w:lang w:val="en-US"/>
              </w:rPr>
            </w:pPr>
            <w:r>
              <w:t>-9794,2</w:t>
            </w:r>
          </w:p>
        </w:tc>
      </w:tr>
      <w:tr w:rsidR="009A62C9" w:rsidTr="009A62C9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9A62C9" w:rsidRDefault="009A62C9" w:rsidP="009A62C9">
            <w:pPr>
              <w:jc w:val="center"/>
            </w:pPr>
            <w:r>
              <w:t>787 01 05 02 00 00 0000 500</w:t>
            </w:r>
          </w:p>
        </w:tc>
        <w:tc>
          <w:tcPr>
            <w:tcW w:w="5812" w:type="dxa"/>
          </w:tcPr>
          <w:p w:rsidR="009A62C9" w:rsidRDefault="009A62C9" w:rsidP="009A62C9">
            <w:r>
              <w:t>Увеличение прочих остатков средств бюджетов</w:t>
            </w:r>
          </w:p>
        </w:tc>
        <w:tc>
          <w:tcPr>
            <w:tcW w:w="1843" w:type="dxa"/>
          </w:tcPr>
          <w:p w:rsidR="009A62C9" w:rsidRPr="009C36A7" w:rsidRDefault="009A62C9" w:rsidP="009A62C9">
            <w:pPr>
              <w:jc w:val="center"/>
              <w:rPr>
                <w:lang w:val="en-US"/>
              </w:rPr>
            </w:pPr>
            <w:r>
              <w:t>-14723,6</w:t>
            </w:r>
          </w:p>
        </w:tc>
        <w:tc>
          <w:tcPr>
            <w:tcW w:w="1701" w:type="dxa"/>
          </w:tcPr>
          <w:p w:rsidR="009A62C9" w:rsidRPr="00D5751F" w:rsidRDefault="009A62C9" w:rsidP="009A62C9">
            <w:pPr>
              <w:jc w:val="center"/>
            </w:pPr>
            <w:r>
              <w:t>-10225,4</w:t>
            </w:r>
          </w:p>
        </w:tc>
        <w:tc>
          <w:tcPr>
            <w:tcW w:w="1842" w:type="dxa"/>
          </w:tcPr>
          <w:p w:rsidR="009A62C9" w:rsidRPr="009C36A7" w:rsidRDefault="009A62C9" w:rsidP="009A62C9">
            <w:pPr>
              <w:jc w:val="center"/>
              <w:rPr>
                <w:lang w:val="en-US"/>
              </w:rPr>
            </w:pPr>
            <w:r>
              <w:t>-9794,2</w:t>
            </w:r>
          </w:p>
        </w:tc>
      </w:tr>
      <w:tr w:rsidR="009A62C9" w:rsidTr="009A62C9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9A62C9" w:rsidRDefault="009A62C9" w:rsidP="009A62C9">
            <w:pPr>
              <w:jc w:val="center"/>
            </w:pPr>
            <w:r>
              <w:t>787 01 05 02 01 00 0000 510</w:t>
            </w:r>
          </w:p>
        </w:tc>
        <w:tc>
          <w:tcPr>
            <w:tcW w:w="5812" w:type="dxa"/>
          </w:tcPr>
          <w:p w:rsidR="009A62C9" w:rsidRDefault="009A62C9" w:rsidP="009A62C9">
            <w:r>
              <w:t>Увеличение прочих остатков денежных средств бюджетов</w:t>
            </w:r>
          </w:p>
        </w:tc>
        <w:tc>
          <w:tcPr>
            <w:tcW w:w="1843" w:type="dxa"/>
          </w:tcPr>
          <w:p w:rsidR="009A62C9" w:rsidRPr="009C36A7" w:rsidRDefault="009A62C9" w:rsidP="009A62C9">
            <w:pPr>
              <w:jc w:val="center"/>
              <w:rPr>
                <w:lang w:val="en-US"/>
              </w:rPr>
            </w:pPr>
            <w:r>
              <w:t>-14723,6</w:t>
            </w:r>
          </w:p>
        </w:tc>
        <w:tc>
          <w:tcPr>
            <w:tcW w:w="1701" w:type="dxa"/>
          </w:tcPr>
          <w:p w:rsidR="009A62C9" w:rsidRPr="00D5751F" w:rsidRDefault="009A62C9" w:rsidP="009A62C9">
            <w:pPr>
              <w:jc w:val="center"/>
            </w:pPr>
            <w:r>
              <w:t>-10225,4</w:t>
            </w:r>
          </w:p>
        </w:tc>
        <w:tc>
          <w:tcPr>
            <w:tcW w:w="1842" w:type="dxa"/>
          </w:tcPr>
          <w:p w:rsidR="009A62C9" w:rsidRPr="009C36A7" w:rsidRDefault="009A62C9" w:rsidP="009A62C9">
            <w:pPr>
              <w:jc w:val="center"/>
              <w:rPr>
                <w:lang w:val="en-US"/>
              </w:rPr>
            </w:pPr>
            <w:r>
              <w:t>-9794,2</w:t>
            </w:r>
          </w:p>
        </w:tc>
      </w:tr>
      <w:tr w:rsidR="009A62C9" w:rsidTr="009A62C9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9A62C9" w:rsidRDefault="009A62C9" w:rsidP="009A62C9">
            <w:pPr>
              <w:jc w:val="center"/>
            </w:pPr>
            <w:r>
              <w:t>787 01 05 02 01 10 0000 510</w:t>
            </w:r>
          </w:p>
        </w:tc>
        <w:tc>
          <w:tcPr>
            <w:tcW w:w="5812" w:type="dxa"/>
          </w:tcPr>
          <w:p w:rsidR="009A62C9" w:rsidRDefault="009A62C9" w:rsidP="009A62C9">
            <w: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843" w:type="dxa"/>
          </w:tcPr>
          <w:p w:rsidR="009A62C9" w:rsidRPr="009C36A7" w:rsidRDefault="009A62C9" w:rsidP="009A62C9">
            <w:pPr>
              <w:jc w:val="center"/>
              <w:rPr>
                <w:lang w:val="en-US"/>
              </w:rPr>
            </w:pPr>
            <w:r>
              <w:t>-14723,6</w:t>
            </w:r>
          </w:p>
        </w:tc>
        <w:tc>
          <w:tcPr>
            <w:tcW w:w="1701" w:type="dxa"/>
          </w:tcPr>
          <w:p w:rsidR="009A62C9" w:rsidRPr="00D5751F" w:rsidRDefault="009A62C9" w:rsidP="009A62C9">
            <w:pPr>
              <w:jc w:val="center"/>
            </w:pPr>
            <w:r>
              <w:t>-10225,4</w:t>
            </w:r>
          </w:p>
        </w:tc>
        <w:tc>
          <w:tcPr>
            <w:tcW w:w="1842" w:type="dxa"/>
          </w:tcPr>
          <w:p w:rsidR="009A62C9" w:rsidRPr="009C36A7" w:rsidRDefault="009A62C9" w:rsidP="009A62C9">
            <w:pPr>
              <w:jc w:val="center"/>
              <w:rPr>
                <w:lang w:val="en-US"/>
              </w:rPr>
            </w:pPr>
            <w:r>
              <w:t>-9794,2</w:t>
            </w:r>
          </w:p>
        </w:tc>
      </w:tr>
      <w:tr w:rsidR="009A62C9" w:rsidTr="009A62C9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9A62C9" w:rsidRDefault="009A62C9" w:rsidP="009A62C9">
            <w:pPr>
              <w:jc w:val="center"/>
            </w:pPr>
            <w:r>
              <w:t>787 01 05 00 00 00 0000 600</w:t>
            </w:r>
          </w:p>
        </w:tc>
        <w:tc>
          <w:tcPr>
            <w:tcW w:w="5812" w:type="dxa"/>
          </w:tcPr>
          <w:p w:rsidR="009A62C9" w:rsidRDefault="009A62C9" w:rsidP="009A62C9">
            <w:r>
              <w:t>Уменьшение остатков средств бюджетов</w:t>
            </w:r>
          </w:p>
        </w:tc>
        <w:tc>
          <w:tcPr>
            <w:tcW w:w="1843" w:type="dxa"/>
          </w:tcPr>
          <w:p w:rsidR="009A62C9" w:rsidRPr="00E3754C" w:rsidRDefault="009A62C9" w:rsidP="009A62C9">
            <w:pPr>
              <w:jc w:val="center"/>
            </w:pPr>
            <w:r>
              <w:t>16079,7</w:t>
            </w:r>
          </w:p>
        </w:tc>
        <w:tc>
          <w:tcPr>
            <w:tcW w:w="1701" w:type="dxa"/>
          </w:tcPr>
          <w:p w:rsidR="009A62C9" w:rsidRPr="00054719" w:rsidRDefault="009A62C9" w:rsidP="009A62C9">
            <w:pPr>
              <w:jc w:val="center"/>
            </w:pPr>
            <w:r>
              <w:t>10225,4</w:t>
            </w:r>
          </w:p>
        </w:tc>
        <w:tc>
          <w:tcPr>
            <w:tcW w:w="1842" w:type="dxa"/>
          </w:tcPr>
          <w:p w:rsidR="009A62C9" w:rsidRPr="009C36A7" w:rsidRDefault="009A62C9" w:rsidP="009A62C9">
            <w:pPr>
              <w:jc w:val="center"/>
              <w:rPr>
                <w:lang w:val="en-US"/>
              </w:rPr>
            </w:pPr>
            <w:r>
              <w:t>9794,2</w:t>
            </w:r>
          </w:p>
        </w:tc>
      </w:tr>
      <w:tr w:rsidR="009A62C9" w:rsidTr="009A62C9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9A62C9" w:rsidRDefault="009A62C9" w:rsidP="009A62C9">
            <w:pPr>
              <w:jc w:val="center"/>
            </w:pPr>
            <w:r>
              <w:t>787 01 05 02 00 00 0000 600</w:t>
            </w:r>
          </w:p>
        </w:tc>
        <w:tc>
          <w:tcPr>
            <w:tcW w:w="5812" w:type="dxa"/>
          </w:tcPr>
          <w:p w:rsidR="009A62C9" w:rsidRDefault="009A62C9" w:rsidP="009A62C9">
            <w:r>
              <w:t>Уменьшение прочих остатков средств бюджетов</w:t>
            </w:r>
          </w:p>
        </w:tc>
        <w:tc>
          <w:tcPr>
            <w:tcW w:w="1843" w:type="dxa"/>
          </w:tcPr>
          <w:p w:rsidR="009A62C9" w:rsidRPr="009C36A7" w:rsidRDefault="009A62C9" w:rsidP="009A62C9">
            <w:pPr>
              <w:jc w:val="center"/>
              <w:rPr>
                <w:lang w:val="en-US"/>
              </w:rPr>
            </w:pPr>
            <w:r>
              <w:t>16079,7</w:t>
            </w:r>
          </w:p>
        </w:tc>
        <w:tc>
          <w:tcPr>
            <w:tcW w:w="1701" w:type="dxa"/>
          </w:tcPr>
          <w:p w:rsidR="009A62C9" w:rsidRPr="009C36A7" w:rsidRDefault="009A62C9" w:rsidP="009A62C9">
            <w:pPr>
              <w:jc w:val="center"/>
              <w:rPr>
                <w:lang w:val="en-US"/>
              </w:rPr>
            </w:pPr>
            <w:r>
              <w:t>10225,4</w:t>
            </w:r>
          </w:p>
        </w:tc>
        <w:tc>
          <w:tcPr>
            <w:tcW w:w="1842" w:type="dxa"/>
          </w:tcPr>
          <w:p w:rsidR="009A62C9" w:rsidRPr="009C36A7" w:rsidRDefault="009A62C9" w:rsidP="009A62C9">
            <w:pPr>
              <w:jc w:val="center"/>
              <w:rPr>
                <w:lang w:val="en-US"/>
              </w:rPr>
            </w:pPr>
            <w:r>
              <w:t>9794,2</w:t>
            </w:r>
          </w:p>
        </w:tc>
      </w:tr>
      <w:tr w:rsidR="009A62C9" w:rsidTr="009A62C9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9A62C9" w:rsidRDefault="009A62C9" w:rsidP="009A62C9">
            <w:pPr>
              <w:jc w:val="center"/>
            </w:pPr>
            <w:r>
              <w:t>787 01 05 02 01 00 0000 610</w:t>
            </w:r>
          </w:p>
        </w:tc>
        <w:tc>
          <w:tcPr>
            <w:tcW w:w="5812" w:type="dxa"/>
          </w:tcPr>
          <w:p w:rsidR="009A62C9" w:rsidRDefault="009A62C9" w:rsidP="009A62C9">
            <w:r>
              <w:t>Уменьшение прочих остатков денежных средств бюджетов</w:t>
            </w:r>
          </w:p>
        </w:tc>
        <w:tc>
          <w:tcPr>
            <w:tcW w:w="1843" w:type="dxa"/>
          </w:tcPr>
          <w:p w:rsidR="009A62C9" w:rsidRPr="009C36A7" w:rsidRDefault="009A62C9" w:rsidP="009A62C9">
            <w:pPr>
              <w:jc w:val="center"/>
              <w:rPr>
                <w:lang w:val="en-US"/>
              </w:rPr>
            </w:pPr>
            <w:r>
              <w:t>16079,7</w:t>
            </w:r>
          </w:p>
        </w:tc>
        <w:tc>
          <w:tcPr>
            <w:tcW w:w="1701" w:type="dxa"/>
          </w:tcPr>
          <w:p w:rsidR="009A62C9" w:rsidRPr="00D5751F" w:rsidRDefault="009A62C9" w:rsidP="009A62C9">
            <w:pPr>
              <w:jc w:val="center"/>
            </w:pPr>
            <w:r>
              <w:t>10225,4</w:t>
            </w:r>
          </w:p>
        </w:tc>
        <w:tc>
          <w:tcPr>
            <w:tcW w:w="1842" w:type="dxa"/>
          </w:tcPr>
          <w:p w:rsidR="009A62C9" w:rsidRPr="009C36A7" w:rsidRDefault="009A62C9" w:rsidP="009A62C9">
            <w:pPr>
              <w:jc w:val="center"/>
              <w:rPr>
                <w:lang w:val="en-US"/>
              </w:rPr>
            </w:pPr>
            <w:r>
              <w:t>9794,2</w:t>
            </w:r>
          </w:p>
        </w:tc>
      </w:tr>
      <w:tr w:rsidR="009A62C9" w:rsidTr="009A62C9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9A62C9" w:rsidRDefault="009A62C9" w:rsidP="009A62C9">
            <w:pPr>
              <w:jc w:val="center"/>
            </w:pPr>
            <w:r>
              <w:t>787 01 05 02 01 10 0000 610</w:t>
            </w:r>
          </w:p>
        </w:tc>
        <w:tc>
          <w:tcPr>
            <w:tcW w:w="5812" w:type="dxa"/>
          </w:tcPr>
          <w:p w:rsidR="009A62C9" w:rsidRDefault="009A62C9" w:rsidP="009A62C9">
            <w: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843" w:type="dxa"/>
          </w:tcPr>
          <w:p w:rsidR="009A62C9" w:rsidRPr="009C36A7" w:rsidRDefault="009A62C9" w:rsidP="009A62C9">
            <w:pPr>
              <w:jc w:val="center"/>
              <w:rPr>
                <w:lang w:val="en-US"/>
              </w:rPr>
            </w:pPr>
            <w:r>
              <w:t>16079,7</w:t>
            </w:r>
          </w:p>
        </w:tc>
        <w:tc>
          <w:tcPr>
            <w:tcW w:w="1701" w:type="dxa"/>
          </w:tcPr>
          <w:p w:rsidR="009A62C9" w:rsidRPr="009C36A7" w:rsidRDefault="009A62C9" w:rsidP="009A62C9">
            <w:pPr>
              <w:jc w:val="center"/>
              <w:rPr>
                <w:lang w:val="en-US"/>
              </w:rPr>
            </w:pPr>
            <w:r>
              <w:t>10225,4</w:t>
            </w:r>
          </w:p>
        </w:tc>
        <w:tc>
          <w:tcPr>
            <w:tcW w:w="1842" w:type="dxa"/>
          </w:tcPr>
          <w:p w:rsidR="009A62C9" w:rsidRPr="009C36A7" w:rsidRDefault="009A62C9" w:rsidP="009A62C9">
            <w:pPr>
              <w:jc w:val="center"/>
              <w:rPr>
                <w:lang w:val="en-US"/>
              </w:rPr>
            </w:pPr>
            <w:r>
              <w:t>9794,2</w:t>
            </w:r>
          </w:p>
        </w:tc>
      </w:tr>
      <w:tr w:rsidR="009A62C9" w:rsidTr="009A62C9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3227" w:type="dxa"/>
          </w:tcPr>
          <w:p w:rsidR="009A62C9" w:rsidRPr="00AB4075" w:rsidRDefault="009A62C9" w:rsidP="009A62C9">
            <w:pPr>
              <w:rPr>
                <w:bCs/>
              </w:rPr>
            </w:pPr>
          </w:p>
        </w:tc>
        <w:tc>
          <w:tcPr>
            <w:tcW w:w="5812" w:type="dxa"/>
          </w:tcPr>
          <w:p w:rsidR="009A62C9" w:rsidRPr="00AB4075" w:rsidRDefault="009A62C9" w:rsidP="009A62C9">
            <w:pPr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843" w:type="dxa"/>
          </w:tcPr>
          <w:p w:rsidR="009A62C9" w:rsidRPr="00AB4075" w:rsidRDefault="009A62C9" w:rsidP="009A62C9">
            <w:pPr>
              <w:jc w:val="center"/>
              <w:rPr>
                <w:bCs/>
              </w:rPr>
            </w:pPr>
            <w:r>
              <w:rPr>
                <w:bCs/>
              </w:rPr>
              <w:t>-1356,0</w:t>
            </w:r>
          </w:p>
          <w:p w:rsidR="009A62C9" w:rsidRPr="00AB4075" w:rsidRDefault="009A62C9" w:rsidP="009A62C9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9A62C9" w:rsidRPr="00AB4075" w:rsidRDefault="009A62C9" w:rsidP="009A62C9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9A62C9" w:rsidRPr="00AB4075" w:rsidRDefault="009A62C9" w:rsidP="009A62C9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9A62C9" w:rsidRPr="00AB4075" w:rsidRDefault="009A62C9" w:rsidP="009A62C9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</w:tbl>
    <w:p w:rsidR="009A62C9" w:rsidRDefault="009A62C9" w:rsidP="009A62C9">
      <w:pPr>
        <w:rPr>
          <w:b/>
          <w:bCs/>
        </w:rPr>
      </w:pPr>
    </w:p>
    <w:tbl>
      <w:tblPr>
        <w:tblW w:w="15326" w:type="dxa"/>
        <w:tblInd w:w="91" w:type="dxa"/>
        <w:tblLayout w:type="fixed"/>
        <w:tblLook w:val="04A0"/>
      </w:tblPr>
      <w:tblGrid>
        <w:gridCol w:w="455"/>
        <w:gridCol w:w="515"/>
        <w:gridCol w:w="459"/>
        <w:gridCol w:w="459"/>
        <w:gridCol w:w="459"/>
        <w:gridCol w:w="516"/>
        <w:gridCol w:w="459"/>
        <w:gridCol w:w="616"/>
        <w:gridCol w:w="516"/>
        <w:gridCol w:w="459"/>
        <w:gridCol w:w="66"/>
        <w:gridCol w:w="436"/>
        <w:gridCol w:w="4105"/>
        <w:gridCol w:w="2396"/>
        <w:gridCol w:w="8"/>
        <w:gridCol w:w="356"/>
        <w:gridCol w:w="774"/>
        <w:gridCol w:w="212"/>
        <w:gridCol w:w="924"/>
        <w:gridCol w:w="66"/>
        <w:gridCol w:w="1070"/>
      </w:tblGrid>
      <w:tr w:rsidR="009A62C9" w:rsidRPr="001B5574" w:rsidTr="009A62C9">
        <w:trPr>
          <w:trHeight w:val="255"/>
        </w:trPr>
        <w:tc>
          <w:tcPr>
            <w:tcW w:w="455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413" w:type="dxa"/>
            <w:gridSpan w:val="11"/>
            <w:shd w:val="clear" w:color="auto" w:fill="auto"/>
            <w:noWrap/>
            <w:hideMark/>
          </w:tcPr>
          <w:p w:rsidR="009A62C9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</w:t>
            </w:r>
          </w:p>
          <w:p w:rsidR="009A62C9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9A62C9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9A62C9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9A62C9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</w:p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lastRenderedPageBreak/>
              <w:t xml:space="preserve"> Приложение 2 </w:t>
            </w:r>
          </w:p>
        </w:tc>
      </w:tr>
      <w:tr w:rsidR="009A62C9" w:rsidRPr="001B5574" w:rsidTr="009A62C9">
        <w:trPr>
          <w:trHeight w:val="255"/>
        </w:trPr>
        <w:tc>
          <w:tcPr>
            <w:tcW w:w="455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413" w:type="dxa"/>
            <w:gridSpan w:val="11"/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 xml:space="preserve">к решению сельского  Совета  депутатов </w:t>
            </w:r>
          </w:p>
        </w:tc>
      </w:tr>
      <w:tr w:rsidR="009A62C9" w:rsidRPr="001B5574" w:rsidTr="009A62C9">
        <w:trPr>
          <w:trHeight w:val="255"/>
        </w:trPr>
        <w:tc>
          <w:tcPr>
            <w:tcW w:w="455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413" w:type="dxa"/>
            <w:gridSpan w:val="11"/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 xml:space="preserve">    №6-20-1 от 29.06.2022г</w:t>
            </w:r>
          </w:p>
        </w:tc>
      </w:tr>
      <w:tr w:rsidR="009A62C9" w:rsidRPr="001B5574" w:rsidTr="009A62C9">
        <w:trPr>
          <w:trHeight w:val="255"/>
        </w:trPr>
        <w:tc>
          <w:tcPr>
            <w:tcW w:w="455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2" w:type="dxa"/>
            <w:gridSpan w:val="2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5" w:type="dxa"/>
            <w:gridSpan w:val="4"/>
            <w:shd w:val="clear" w:color="auto" w:fill="auto"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6" w:type="dxa"/>
            <w:gridSpan w:val="2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70" w:type="dxa"/>
            <w:shd w:val="clear" w:color="auto" w:fill="auto"/>
            <w:vAlign w:val="bottom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9A62C9" w:rsidRPr="001B5574" w:rsidTr="009A62C9">
        <w:trPr>
          <w:trHeight w:val="360"/>
        </w:trPr>
        <w:tc>
          <w:tcPr>
            <w:tcW w:w="15326" w:type="dxa"/>
            <w:gridSpan w:val="21"/>
            <w:shd w:val="clear" w:color="auto" w:fill="auto"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8"/>
                <w:szCs w:val="28"/>
              </w:rPr>
            </w:pPr>
            <w:r w:rsidRPr="001B5574">
              <w:rPr>
                <w:b/>
                <w:bCs/>
                <w:sz w:val="28"/>
                <w:szCs w:val="28"/>
              </w:rPr>
              <w:t xml:space="preserve">Доходы сельского  бюджета на 2022 год и плановый период 2023-2024 годов        </w:t>
            </w:r>
          </w:p>
        </w:tc>
      </w:tr>
      <w:tr w:rsidR="009A62C9" w:rsidRPr="001B5574" w:rsidTr="009A62C9">
        <w:trPr>
          <w:trHeight w:val="255"/>
        </w:trPr>
        <w:tc>
          <w:tcPr>
            <w:tcW w:w="455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41" w:type="dxa"/>
            <w:gridSpan w:val="2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60" w:type="dxa"/>
            <w:gridSpan w:val="3"/>
            <w:shd w:val="clear" w:color="auto" w:fill="auto"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02" w:type="dxa"/>
            <w:gridSpan w:val="3"/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70" w:type="dxa"/>
            <w:shd w:val="clear" w:color="auto" w:fill="auto"/>
            <w:vAlign w:val="bottom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9A62C9" w:rsidRPr="001B5574" w:rsidTr="009A62C9">
        <w:trPr>
          <w:trHeight w:val="255"/>
        </w:trPr>
        <w:tc>
          <w:tcPr>
            <w:tcW w:w="45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47" w:type="dxa"/>
            <w:gridSpan w:val="10"/>
            <w:tcBorders>
              <w:bottom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(тыс. рублей)</w:t>
            </w:r>
          </w:p>
        </w:tc>
      </w:tr>
      <w:tr w:rsidR="009A62C9" w:rsidRPr="001B5574" w:rsidTr="009A62C9">
        <w:trPr>
          <w:trHeight w:val="345"/>
        </w:trPr>
        <w:tc>
          <w:tcPr>
            <w:tcW w:w="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№ строки</w:t>
            </w:r>
          </w:p>
        </w:tc>
        <w:tc>
          <w:tcPr>
            <w:tcW w:w="452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6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 xml:space="preserve">Наименование групп, подгрупп, статей, подстатей, </w:t>
            </w:r>
            <w:r w:rsidRPr="001B5574">
              <w:rPr>
                <w:sz w:val="20"/>
                <w:szCs w:val="20"/>
              </w:rPr>
              <w:br/>
              <w:t xml:space="preserve">элементов, подвидов доходов, </w:t>
            </w:r>
            <w:r w:rsidRPr="001B5574">
              <w:rPr>
                <w:sz w:val="20"/>
                <w:szCs w:val="20"/>
              </w:rPr>
              <w:br/>
              <w:t xml:space="preserve">кодов классификации операций сектора государственного управления, </w:t>
            </w:r>
            <w:r w:rsidRPr="001B5574">
              <w:rPr>
                <w:sz w:val="20"/>
                <w:szCs w:val="20"/>
              </w:rPr>
              <w:br/>
              <w:t>относящихся к доходам бюджетов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 xml:space="preserve">Доходы </w:t>
            </w:r>
            <w:r w:rsidRPr="001B5574">
              <w:rPr>
                <w:sz w:val="20"/>
                <w:szCs w:val="20"/>
              </w:rPr>
              <w:br/>
              <w:t>сельского</w:t>
            </w:r>
            <w:r w:rsidRPr="001B5574">
              <w:rPr>
                <w:sz w:val="20"/>
                <w:szCs w:val="20"/>
              </w:rPr>
              <w:br/>
              <w:t>бюджета</w:t>
            </w:r>
            <w:r w:rsidRPr="001B5574">
              <w:rPr>
                <w:sz w:val="20"/>
                <w:szCs w:val="20"/>
              </w:rPr>
              <w:br/>
              <w:t>2022 г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 xml:space="preserve">Доходы </w:t>
            </w:r>
            <w:r w:rsidRPr="001B5574">
              <w:rPr>
                <w:sz w:val="20"/>
                <w:szCs w:val="20"/>
              </w:rPr>
              <w:br/>
              <w:t>сельского</w:t>
            </w:r>
            <w:r w:rsidRPr="001B5574">
              <w:rPr>
                <w:sz w:val="20"/>
                <w:szCs w:val="20"/>
              </w:rPr>
              <w:br/>
              <w:t>бюджета</w:t>
            </w:r>
            <w:r w:rsidRPr="001B5574">
              <w:rPr>
                <w:sz w:val="20"/>
                <w:szCs w:val="20"/>
              </w:rPr>
              <w:br/>
              <w:t>2023 г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 xml:space="preserve">Доходы </w:t>
            </w:r>
            <w:r w:rsidRPr="001B5574">
              <w:rPr>
                <w:sz w:val="20"/>
                <w:szCs w:val="20"/>
              </w:rPr>
              <w:br/>
              <w:t>сельского</w:t>
            </w:r>
            <w:r w:rsidRPr="001B5574">
              <w:rPr>
                <w:sz w:val="20"/>
                <w:szCs w:val="20"/>
              </w:rPr>
              <w:br/>
              <w:t>бюджета</w:t>
            </w:r>
            <w:r w:rsidRPr="001B5574">
              <w:rPr>
                <w:sz w:val="20"/>
                <w:szCs w:val="20"/>
              </w:rPr>
              <w:br/>
              <w:t>2024г</w:t>
            </w:r>
          </w:p>
        </w:tc>
      </w:tr>
      <w:tr w:rsidR="009A62C9" w:rsidRPr="001B5574" w:rsidTr="009A62C9">
        <w:trPr>
          <w:trHeight w:val="2820"/>
        </w:trPr>
        <w:tc>
          <w:tcPr>
            <w:tcW w:w="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код группы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код подгруппы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код статьи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код подстатьи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код подвида доходов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код классификации операций сектора государственного управления, относящихся к доходам бюджетов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 xml:space="preserve">код цели </w:t>
            </w:r>
          </w:p>
        </w:tc>
        <w:tc>
          <w:tcPr>
            <w:tcW w:w="6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</w:p>
        </w:tc>
      </w:tr>
      <w:tr w:rsidR="009A62C9" w:rsidRPr="001B5574" w:rsidTr="009A62C9">
        <w:trPr>
          <w:trHeight w:val="25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9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12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12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12</w:t>
            </w:r>
          </w:p>
        </w:tc>
      </w:tr>
      <w:tr w:rsidR="009A62C9" w:rsidRPr="001B5574" w:rsidTr="009A62C9">
        <w:trPr>
          <w:trHeight w:val="27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2692,3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2263,9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2251,9</w:t>
            </w:r>
          </w:p>
        </w:tc>
      </w:tr>
      <w:tr w:rsidR="009A62C9" w:rsidRPr="001B5574" w:rsidTr="009A62C9">
        <w:trPr>
          <w:trHeight w:val="28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360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360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330</w:t>
            </w:r>
          </w:p>
        </w:tc>
      </w:tr>
      <w:tr w:rsidR="009A62C9" w:rsidRPr="001B5574" w:rsidTr="009A62C9">
        <w:trPr>
          <w:trHeight w:val="30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360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360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330</w:t>
            </w:r>
          </w:p>
        </w:tc>
      </w:tr>
      <w:tr w:rsidR="009A62C9" w:rsidRPr="001B5574" w:rsidTr="009A62C9">
        <w:trPr>
          <w:trHeight w:val="58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Налог на доходы физических лиц с доходов, облагаемых по налоговой ставке, установленной  статьями 227, 227.1 и 228  Налогового кодекса Российской Федерации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356,7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356,7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326,7</w:t>
            </w:r>
          </w:p>
        </w:tc>
      </w:tr>
      <w:tr w:rsidR="009A62C9" w:rsidRPr="001B5574" w:rsidTr="009A62C9">
        <w:trPr>
          <w:trHeight w:val="907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Налог  на  доходы  физических  лиц  с   доходов,  источником которых является налоговый агент,  за   исключением   доходов,   в   отношении   которых   исчисление  и  уплата  налога  осуществляются  в соответствии  со  статьями  227,  227.1  и   228 Налогового кодекса Российской Федерации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356,7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314,3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326,7</w:t>
            </w:r>
          </w:p>
        </w:tc>
      </w:tr>
      <w:tr w:rsidR="009A62C9" w:rsidRPr="001B5574" w:rsidTr="009A62C9">
        <w:trPr>
          <w:trHeight w:val="1365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Федерации*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0,3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0,3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0,3</w:t>
            </w:r>
          </w:p>
        </w:tc>
      </w:tr>
      <w:tr w:rsidR="009A62C9" w:rsidRPr="001B5574" w:rsidTr="009A62C9">
        <w:trPr>
          <w:trHeight w:val="68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Федерации*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</w:t>
            </w:r>
          </w:p>
        </w:tc>
      </w:tr>
      <w:tr w:rsidR="009A62C9" w:rsidRPr="001B5574" w:rsidTr="009A62C9">
        <w:trPr>
          <w:trHeight w:val="52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jc w:val="both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jc w:val="both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650,4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665,9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683,9</w:t>
            </w:r>
          </w:p>
        </w:tc>
      </w:tr>
      <w:tr w:rsidR="009A62C9" w:rsidRPr="001B5574" w:rsidTr="009A62C9">
        <w:trPr>
          <w:trHeight w:val="454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Доходы от уплаты акцизов на дизельное топливо, зачисляемые в консолидированные бюджеты субъектов Российской Федерации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294,1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297,9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301,1</w:t>
            </w:r>
          </w:p>
        </w:tc>
      </w:tr>
      <w:tr w:rsidR="009A62C9" w:rsidRPr="001B5574" w:rsidTr="009A62C9">
        <w:trPr>
          <w:trHeight w:val="68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240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Российской Федерации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1,6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1,7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1,7</w:t>
            </w:r>
          </w:p>
        </w:tc>
      </w:tr>
      <w:tr w:rsidR="009A62C9" w:rsidRPr="001B5574" w:rsidTr="009A62C9">
        <w:trPr>
          <w:trHeight w:val="624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Доходы от уплаты акцизов на автомобильный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391,6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403,2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419,7</w:t>
            </w:r>
          </w:p>
        </w:tc>
      </w:tr>
      <w:tr w:rsidR="009A62C9" w:rsidRPr="001B5574" w:rsidTr="009A62C9">
        <w:trPr>
          <w:trHeight w:val="68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260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Доходы от уплаты акцизов на прямогонный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-36,9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-36,9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-38,6</w:t>
            </w:r>
          </w:p>
        </w:tc>
      </w:tr>
      <w:tr w:rsidR="009A62C9" w:rsidRPr="001B5574" w:rsidTr="009A62C9">
        <w:trPr>
          <w:trHeight w:val="227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9A62C9" w:rsidRPr="001B5574" w:rsidTr="009A62C9">
        <w:trPr>
          <w:trHeight w:val="283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9A62C9" w:rsidRPr="001B5574" w:rsidTr="009A62C9">
        <w:trPr>
          <w:trHeight w:val="283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</w:tr>
      <w:tr w:rsidR="009A62C9" w:rsidRPr="001B5574" w:rsidTr="009A62C9">
        <w:trPr>
          <w:trHeight w:val="25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1198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1198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1198</w:t>
            </w:r>
          </w:p>
        </w:tc>
      </w:tr>
      <w:tr w:rsidR="009A62C9" w:rsidRPr="001B5574" w:rsidTr="009A62C9">
        <w:trPr>
          <w:trHeight w:val="25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250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250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250</w:t>
            </w:r>
          </w:p>
        </w:tc>
      </w:tr>
      <w:tr w:rsidR="009A62C9" w:rsidRPr="001B5574" w:rsidTr="009A62C9">
        <w:trPr>
          <w:trHeight w:val="68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250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250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250</w:t>
            </w:r>
          </w:p>
        </w:tc>
      </w:tr>
      <w:tr w:rsidR="009A62C9" w:rsidRPr="001B5574" w:rsidTr="009A62C9">
        <w:trPr>
          <w:trHeight w:val="68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250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250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250</w:t>
            </w:r>
          </w:p>
        </w:tc>
      </w:tr>
      <w:tr w:rsidR="009A62C9" w:rsidRPr="001B5574" w:rsidTr="009A62C9">
        <w:trPr>
          <w:trHeight w:val="25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</w:t>
            </w:r>
            <w:r w:rsidRPr="001B5574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948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948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948</w:t>
            </w:r>
          </w:p>
        </w:tc>
      </w:tr>
      <w:tr w:rsidR="009A62C9" w:rsidRPr="001B5574" w:rsidTr="009A62C9">
        <w:trPr>
          <w:trHeight w:val="25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</w:tr>
      <w:tr w:rsidR="009A62C9" w:rsidRPr="001B5574" w:rsidTr="009A62C9">
        <w:trPr>
          <w:trHeight w:val="454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033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</w:tr>
      <w:tr w:rsidR="009A62C9" w:rsidRPr="001B5574" w:rsidTr="009A62C9">
        <w:trPr>
          <w:trHeight w:val="227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040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н</w:t>
            </w:r>
            <w:r w:rsidRPr="001B5574">
              <w:rPr>
                <w:sz w:val="20"/>
                <w:szCs w:val="20"/>
              </w:rPr>
              <w:t>алог с физических лиц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798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798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798</w:t>
            </w:r>
          </w:p>
        </w:tc>
      </w:tr>
      <w:tr w:rsidR="009A62C9" w:rsidRPr="001B5574" w:rsidTr="009A62C9">
        <w:trPr>
          <w:trHeight w:val="51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043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798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798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798</w:t>
            </w:r>
          </w:p>
        </w:tc>
      </w:tr>
      <w:tr w:rsidR="009A62C9" w:rsidRPr="001B5574" w:rsidTr="009A62C9">
        <w:trPr>
          <w:trHeight w:val="25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9A62C9" w:rsidRPr="001B5574" w:rsidTr="009A62C9">
        <w:trPr>
          <w:trHeight w:val="454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Государственная пошлина за совершение нотариальных действий (за исключением действий , совершаемых консульскими учреждениями РФ)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9A62C9" w:rsidRPr="001B5574" w:rsidTr="009A62C9">
        <w:trPr>
          <w:trHeight w:val="79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(Зачисляемая в бюджеты поселений)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9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9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19</w:t>
            </w:r>
          </w:p>
        </w:tc>
      </w:tr>
      <w:tr w:rsidR="009A62C9" w:rsidRPr="001B5574" w:rsidTr="009A62C9">
        <w:trPr>
          <w:trHeight w:val="79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175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 xml:space="preserve">Государственная пошлина за выдачу органом местного самоуправления поселения специального разрешения на движение автомобильным дорогам транспортных средств, осуществляющих перевозки опасных тяжеловесных и ( или)крупногабаритных грузов,  зачисляемая в бюджеты поселений (сумма платежа)  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</w:tr>
      <w:tr w:rsidR="009A62C9" w:rsidRPr="001B5574" w:rsidTr="009A62C9">
        <w:trPr>
          <w:trHeight w:val="907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045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9A62C9" w:rsidRPr="001B5574" w:rsidTr="009A62C9">
        <w:trPr>
          <w:trHeight w:val="907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045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140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прочие поступления от использования имущества, ноходящегося в собственности сельских поселений ( за исключениемимущества муниципальных бюджетных и автономныхучреждений,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9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20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20</w:t>
            </w:r>
          </w:p>
        </w:tc>
      </w:tr>
      <w:tr w:rsidR="009A62C9" w:rsidRPr="001B5574" w:rsidTr="009A62C9">
        <w:trPr>
          <w:trHeight w:val="907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090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Иные штрафы, неустойки, пени уплаченные в соответствии с законом или договорам в случае неисполнения или ненадлежащего исполнения обязательств перед муниципальным органом, ( муниципальным казенным учреждением)сельского поселения.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9A62C9" w:rsidRPr="001B5574" w:rsidTr="009A62C9">
        <w:trPr>
          <w:trHeight w:val="85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090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140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Иные штрафы, неустойки, пени уплаченные в соответствии с законом или договорам в случае неисполнения или ненадлежащего исполнения обязательств перед муниципальным органом, ( муниципальным казенным учреждением)сельского поселения.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</w:tr>
      <w:tr w:rsidR="009A62C9" w:rsidRPr="001B5574" w:rsidTr="009A62C9">
        <w:trPr>
          <w:trHeight w:val="454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Прочие неналоговые доходы бюджетов сельских поселений зачисляемые в бюджеты поселений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454,9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9A62C9" w:rsidRPr="001B5574" w:rsidTr="009A62C9">
        <w:trPr>
          <w:trHeight w:val="283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Прочие неналоговые доходы бюджетов сельских поселений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9A62C9" w:rsidRPr="001B5574" w:rsidTr="009A62C9">
        <w:trPr>
          <w:trHeight w:val="283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050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Прочие неналоговые доходы бюджетов сельских поселений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250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</w:tr>
      <w:tr w:rsidR="009A62C9" w:rsidRPr="001B5574" w:rsidTr="009A62C9">
        <w:trPr>
          <w:trHeight w:val="283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Инициативные платежи,</w:t>
            </w:r>
            <w:r>
              <w:rPr>
                <w:sz w:val="20"/>
                <w:szCs w:val="20"/>
              </w:rPr>
              <w:t xml:space="preserve"> </w:t>
            </w:r>
            <w:r w:rsidRPr="001B5574">
              <w:rPr>
                <w:sz w:val="20"/>
                <w:szCs w:val="20"/>
              </w:rPr>
              <w:t xml:space="preserve">зачисляемые в бюджеты сельских поселений 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204,9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9A62C9" w:rsidRPr="001B5574" w:rsidTr="009A62C9">
        <w:trPr>
          <w:trHeight w:val="397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Инициативные платежи,</w:t>
            </w:r>
            <w:r>
              <w:rPr>
                <w:sz w:val="20"/>
                <w:szCs w:val="20"/>
              </w:rPr>
              <w:t xml:space="preserve"> </w:t>
            </w:r>
            <w:r w:rsidRPr="001B5574">
              <w:rPr>
                <w:sz w:val="20"/>
                <w:szCs w:val="20"/>
              </w:rPr>
              <w:t>зачисляемые в бюджеты сельских поселений поступление от юридических лиц(индивидуальных предпринимателей)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130,4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</w:tr>
      <w:tr w:rsidR="009A62C9" w:rsidRPr="001B5574" w:rsidTr="009A62C9">
        <w:trPr>
          <w:trHeight w:val="51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Инициативные платежи,</w:t>
            </w:r>
            <w:r>
              <w:rPr>
                <w:sz w:val="20"/>
                <w:szCs w:val="20"/>
              </w:rPr>
              <w:t xml:space="preserve"> </w:t>
            </w:r>
            <w:r w:rsidRPr="001B5574">
              <w:rPr>
                <w:sz w:val="20"/>
                <w:szCs w:val="20"/>
              </w:rPr>
              <w:t>зачисляемые в бюджеты сельских поселений поступление от физических лиц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74,5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</w:tr>
      <w:tr w:rsidR="009A62C9" w:rsidRPr="001B5574" w:rsidTr="009A62C9">
        <w:trPr>
          <w:trHeight w:val="283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12031,4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8132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8178,6</w:t>
            </w:r>
          </w:p>
        </w:tc>
      </w:tr>
      <w:tr w:rsidR="009A62C9" w:rsidRPr="001B5574" w:rsidTr="009A62C9">
        <w:trPr>
          <w:trHeight w:val="454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11608,4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8132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8178,6</w:t>
            </w:r>
          </w:p>
        </w:tc>
      </w:tr>
      <w:tr w:rsidR="009A62C9" w:rsidRPr="001B5574" w:rsidTr="009A62C9">
        <w:trPr>
          <w:trHeight w:val="51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4622,7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4099,5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4099,5</w:t>
            </w:r>
          </w:p>
        </w:tc>
      </w:tr>
      <w:tr w:rsidR="009A62C9" w:rsidRPr="001B5574" w:rsidTr="009A62C9">
        <w:trPr>
          <w:trHeight w:val="227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4622,7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4099,5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4099,5</w:t>
            </w:r>
          </w:p>
        </w:tc>
      </w:tr>
      <w:tr w:rsidR="009A62C9" w:rsidRPr="001B5574" w:rsidTr="009A62C9">
        <w:trPr>
          <w:trHeight w:val="283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Дотации на выравнивание бюджетной обеспеченности (сельских поселений)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1870,3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1865,9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1865,9</w:t>
            </w:r>
          </w:p>
        </w:tc>
      </w:tr>
      <w:tr w:rsidR="009A62C9" w:rsidRPr="001B5574" w:rsidTr="009A62C9">
        <w:trPr>
          <w:trHeight w:val="68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7601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Дотации на выравнивание бюджетной обеспеченности (в части расчёта и предоставления дотаций поселениям в соответствии со ст.137 БК РФ за счёт субвенции из краевого бюджета)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2752,4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2233,6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2233,6</w:t>
            </w:r>
          </w:p>
        </w:tc>
      </w:tr>
      <w:tr w:rsidR="009A62C9" w:rsidRPr="001B5574" w:rsidTr="009A62C9">
        <w:trPr>
          <w:trHeight w:val="45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423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455,1</w:t>
            </w:r>
          </w:p>
        </w:tc>
      </w:tr>
      <w:tr w:rsidR="009A62C9" w:rsidRPr="001B5574" w:rsidTr="009A62C9">
        <w:trPr>
          <w:trHeight w:val="397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423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455,1</w:t>
            </w:r>
          </w:p>
        </w:tc>
      </w:tr>
      <w:tr w:rsidR="009A62C9" w:rsidRPr="001B5574" w:rsidTr="009A62C9">
        <w:trPr>
          <w:trHeight w:val="1134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отсутствуют военные комиссариаты".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423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438,4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455,1</w:t>
            </w:r>
          </w:p>
        </w:tc>
      </w:tr>
      <w:tr w:rsidR="009A62C9" w:rsidRPr="001B5574" w:rsidTr="009A62C9">
        <w:trPr>
          <w:trHeight w:val="283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6985,7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3594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3624</w:t>
            </w:r>
          </w:p>
        </w:tc>
      </w:tr>
      <w:tr w:rsidR="009A62C9" w:rsidRPr="001B5574" w:rsidTr="009A62C9">
        <w:trPr>
          <w:trHeight w:val="283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6985,7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3594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3624</w:t>
            </w:r>
          </w:p>
        </w:tc>
      </w:tr>
      <w:tr w:rsidR="009A62C9" w:rsidRPr="001B5574" w:rsidTr="009A62C9">
        <w:trPr>
          <w:trHeight w:val="283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lastRenderedPageBreak/>
              <w:t>42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6985,7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3594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3624</w:t>
            </w:r>
          </w:p>
        </w:tc>
      </w:tr>
      <w:tr w:rsidR="009A62C9" w:rsidRPr="001B5574" w:rsidTr="009A62C9">
        <w:trPr>
          <w:trHeight w:val="454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2924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2843,8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2873,8</w:t>
            </w:r>
          </w:p>
        </w:tc>
      </w:tr>
      <w:tr w:rsidR="009A62C9" w:rsidRPr="001B5574" w:rsidTr="009A62C9">
        <w:trPr>
          <w:trHeight w:val="51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7412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(обеспечение первичных мер пожарной безопастности)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181,2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181,2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181,2</w:t>
            </w:r>
          </w:p>
        </w:tc>
      </w:tr>
      <w:tr w:rsidR="009A62C9" w:rsidRPr="001B5574" w:rsidTr="009A62C9">
        <w:trPr>
          <w:trHeight w:val="1134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9423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(осуществление дорожной деятельности в отношении автомобильных дорог общего пользования местного значения на содержание автомобильных дорог за счет средств дорожного фонда  Сухобузимского района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557,1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557,1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557,1</w:t>
            </w:r>
          </w:p>
        </w:tc>
      </w:tr>
      <w:tr w:rsidR="009A62C9" w:rsidRPr="001B5574" w:rsidTr="009A62C9">
        <w:trPr>
          <w:trHeight w:val="68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7555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(организация и проведение акарицидных обработок мест массового отдыха населения)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43,3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</w:t>
            </w:r>
          </w:p>
        </w:tc>
      </w:tr>
      <w:tr w:rsidR="009A62C9" w:rsidRPr="001B5574" w:rsidTr="009A62C9">
        <w:trPr>
          <w:trHeight w:val="454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7641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Иные межбюджетные трансферты на осуществление расходов, направленных на реализацию мероприятий по поддержке местных инициатив на 2022 год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1500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</w:tr>
      <w:tr w:rsidR="009A62C9" w:rsidRPr="001B5574" w:rsidTr="009A62C9">
        <w:trPr>
          <w:trHeight w:val="907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7745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Иные межбюджетные трансферты за содействие развитию налогового патенциала в рамках подпрограммы "Содействие развитию налогового потенциала муниципальных образований "муниципальной программы "Содействие развитию местного самоуправления"</w:t>
            </w:r>
          </w:p>
        </w:tc>
        <w:tc>
          <w:tcPr>
            <w:tcW w:w="11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532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</w:tr>
      <w:tr w:rsidR="009A62C9" w:rsidRPr="001B5574" w:rsidTr="009A62C9">
        <w:trPr>
          <w:trHeight w:val="1417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7508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(осуществление дорожной деятельности в отношении автомобильных дорог общего пользования местного значения на содержание автомобильных дорог за счет средств дорожного фонда Красноярского края в рамках подпрограммы « 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1180,2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</w:tr>
      <w:tr w:rsidR="009A62C9" w:rsidRPr="001B5574" w:rsidTr="009A62C9">
        <w:trPr>
          <w:trHeight w:val="68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2724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Иные межбюджетные трансферты на частичную компенсацию расходов на повышение оплаты труда отдельным категориям работников бюджетной сферы Красноярского края ( МРОТ)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55,6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</w:tr>
      <w:tr w:rsidR="009A62C9" w:rsidRPr="001B5574" w:rsidTr="009A62C9">
        <w:trPr>
          <w:trHeight w:val="1247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7514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150</w:t>
            </w:r>
          </w:p>
        </w:tc>
        <w:tc>
          <w:tcPr>
            <w:tcW w:w="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center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 </w:t>
            </w:r>
          </w:p>
        </w:tc>
        <w:tc>
          <w:tcPr>
            <w:tcW w:w="69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1B5574" w:rsidRDefault="009A62C9" w:rsidP="009A62C9">
            <w:pPr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Прочие межбюджетные трансферты, передаваемые бюджетам сельских поселений (реализация Закона края от 23.04.2009 года №8-3170"О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комиссий"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12,3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11,9</w:t>
            </w:r>
          </w:p>
        </w:tc>
        <w:tc>
          <w:tcPr>
            <w:tcW w:w="1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sz w:val="20"/>
                <w:szCs w:val="20"/>
              </w:rPr>
            </w:pPr>
            <w:r w:rsidRPr="001B5574">
              <w:rPr>
                <w:sz w:val="20"/>
                <w:szCs w:val="20"/>
              </w:rPr>
              <w:t>11,9</w:t>
            </w:r>
          </w:p>
        </w:tc>
      </w:tr>
      <w:tr w:rsidR="009A62C9" w:rsidRPr="001B5574" w:rsidTr="009A62C9">
        <w:trPr>
          <w:trHeight w:val="315"/>
        </w:trPr>
        <w:tc>
          <w:tcPr>
            <w:tcW w:w="49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1B5574" w:rsidRDefault="009A62C9" w:rsidP="009A62C9">
            <w:pPr>
              <w:rPr>
                <w:b/>
                <w:bCs/>
              </w:rPr>
            </w:pPr>
            <w:r w:rsidRPr="001B5574">
              <w:rPr>
                <w:b/>
                <w:bCs/>
              </w:rPr>
              <w:t>итого доходов бюджета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2C9" w:rsidRPr="001B5574" w:rsidRDefault="009A62C9" w:rsidP="009A62C9">
            <w:pPr>
              <w:rPr>
                <w:b/>
                <w:bCs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14723,7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10395,9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1B5574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1B5574">
              <w:rPr>
                <w:b/>
                <w:bCs/>
                <w:sz w:val="20"/>
                <w:szCs w:val="20"/>
              </w:rPr>
              <w:t>10430,5</w:t>
            </w:r>
          </w:p>
        </w:tc>
      </w:tr>
    </w:tbl>
    <w:p w:rsidR="009A62C9" w:rsidRDefault="009A62C9" w:rsidP="009A62C9">
      <w:pPr>
        <w:ind w:left="4956" w:firstLine="708"/>
        <w:jc w:val="right"/>
        <w:rPr>
          <w:sz w:val="28"/>
          <w:szCs w:val="28"/>
        </w:rPr>
      </w:pPr>
    </w:p>
    <w:p w:rsidR="009A62C9" w:rsidRDefault="009A62C9" w:rsidP="009A62C9">
      <w:pPr>
        <w:ind w:left="4956" w:firstLine="708"/>
        <w:jc w:val="right"/>
        <w:rPr>
          <w:sz w:val="28"/>
          <w:szCs w:val="28"/>
        </w:rPr>
        <w:sectPr w:rsidR="009A62C9" w:rsidSect="009A62C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185" w:type="dxa"/>
        <w:tblInd w:w="91" w:type="dxa"/>
        <w:tblLook w:val="04A0"/>
      </w:tblPr>
      <w:tblGrid>
        <w:gridCol w:w="797"/>
        <w:gridCol w:w="5620"/>
        <w:gridCol w:w="1257"/>
        <w:gridCol w:w="1260"/>
        <w:gridCol w:w="297"/>
        <w:gridCol w:w="863"/>
        <w:gridCol w:w="1263"/>
        <w:gridCol w:w="1276"/>
        <w:gridCol w:w="1276"/>
        <w:gridCol w:w="1276"/>
      </w:tblGrid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  <w:bookmarkStart w:id="1" w:name="RANGE!A1:F29"/>
            <w:bookmarkEnd w:id="1"/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1" w:type="dxa"/>
            <w:gridSpan w:val="7"/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 xml:space="preserve"> Приложение 3  </w:t>
            </w: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1" w:type="dxa"/>
            <w:gridSpan w:val="7"/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к решению сельского Совета депутатов</w:t>
            </w: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1" w:type="dxa"/>
            <w:gridSpan w:val="7"/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 xml:space="preserve">от "29"июня 2022 года  № 6-20-1 </w:t>
            </w: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1" w:type="dxa"/>
            <w:gridSpan w:val="4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88" w:type="dxa"/>
            <w:gridSpan w:val="9"/>
            <w:vMerge w:val="restart"/>
            <w:shd w:val="clear" w:color="auto" w:fill="auto"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 xml:space="preserve">                           Распределение расходов сельского бюджета по разделам, подразделам классификации расходов бюджетов Российской Федерации на 2022 год и плановый период 2023-2024 годов</w:t>
            </w: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88" w:type="dxa"/>
            <w:gridSpan w:val="9"/>
            <w:vMerge/>
            <w:vAlign w:val="center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34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тыс.руб.</w:t>
            </w:r>
          </w:p>
        </w:tc>
      </w:tr>
      <w:tr w:rsidR="009A62C9" w:rsidRPr="00DD3D16" w:rsidTr="009A62C9">
        <w:trPr>
          <w:trHeight w:val="68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№ строки</w:t>
            </w:r>
          </w:p>
        </w:tc>
        <w:tc>
          <w:tcPr>
            <w:tcW w:w="84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Наименование показателя бюджетной классификации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Раздел-подраздел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Сумма на 2022год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Сумма на 2023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Сумма на 2024 год</w:t>
            </w:r>
          </w:p>
        </w:tc>
      </w:tr>
      <w:tr w:rsidR="009A62C9" w:rsidRPr="00DD3D16" w:rsidTr="009A62C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</w:t>
            </w:r>
          </w:p>
        </w:tc>
      </w:tr>
      <w:tr w:rsidR="009A62C9" w:rsidRPr="00DD3D16" w:rsidTr="009A62C9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5636,20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4389,10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5020,00</w:t>
            </w:r>
          </w:p>
        </w:tc>
      </w:tr>
      <w:tr w:rsidR="009A62C9" w:rsidRPr="00DD3D16" w:rsidTr="009A62C9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940,0</w:t>
            </w: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4624,4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3426,2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4057,1</w:t>
            </w:r>
          </w:p>
        </w:tc>
      </w:tr>
      <w:tr w:rsidR="009A62C9" w:rsidRPr="00DD3D16" w:rsidTr="009A62C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 xml:space="preserve">Обеспечение проведение выборов и референдумов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</w:t>
            </w:r>
          </w:p>
        </w:tc>
      </w:tr>
      <w:tr w:rsidR="009A62C9" w:rsidRPr="00DD3D16" w:rsidTr="009A62C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Резервный фонд Администраций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8,0</w:t>
            </w: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14,90</w:t>
            </w: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423,0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455,1</w:t>
            </w: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423,0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438,4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455,1</w:t>
            </w: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Национальная безопасность и правохранительная деятельность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277,0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206,2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206,2</w:t>
            </w:r>
          </w:p>
        </w:tc>
      </w:tr>
      <w:tr w:rsidR="009A62C9" w:rsidRPr="00DD3D16" w:rsidTr="009A62C9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характера,гражданская оборона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277,0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206,2</w:t>
            </w:r>
          </w:p>
        </w:tc>
      </w:tr>
      <w:tr w:rsidR="009A62C9" w:rsidRPr="00DD3D16" w:rsidTr="009A62C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 xml:space="preserve">Национальная экономика                                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3276,8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1246,2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1264,2</w:t>
            </w:r>
          </w:p>
        </w:tc>
      </w:tr>
      <w:tr w:rsidR="009A62C9" w:rsidRPr="00DD3D16" w:rsidTr="009A62C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23,2</w:t>
            </w:r>
          </w:p>
        </w:tc>
      </w:tr>
      <w:tr w:rsidR="009A62C9" w:rsidRPr="00DD3D16" w:rsidTr="009A62C9">
        <w:trPr>
          <w:trHeight w:val="2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13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Дорожные фонды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3253,6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1223,0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1241,0</w:t>
            </w: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14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1822,1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1139,9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1135,7</w:t>
            </w: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15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31,8</w:t>
            </w: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16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1786,1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1103,9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1103,9</w:t>
            </w:r>
          </w:p>
        </w:tc>
      </w:tr>
      <w:tr w:rsidR="009A62C9" w:rsidRPr="00DD3D16" w:rsidTr="009A62C9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17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 xml:space="preserve">Культура кинематография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4644,6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2734,2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1864,7</w:t>
            </w:r>
          </w:p>
        </w:tc>
      </w:tr>
      <w:tr w:rsidR="009A62C9" w:rsidRPr="00DD3D16" w:rsidTr="009A62C9">
        <w:trPr>
          <w:trHeight w:val="2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18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 xml:space="preserve">Культура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4644,6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2734,2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1864,7</w:t>
            </w: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19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484,6</w:t>
            </w:r>
          </w:p>
        </w:tc>
      </w:tr>
      <w:tr w:rsidR="009A62C9" w:rsidRPr="00DD3D16" w:rsidTr="009A62C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84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D3D16">
              <w:rPr>
                <w:b/>
                <w:bCs/>
                <w:i/>
                <w:iCs/>
                <w:sz w:val="20"/>
                <w:szCs w:val="20"/>
              </w:rPr>
              <w:t>ИТОГО РАСХОДОВ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D3D1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D3D16">
              <w:rPr>
                <w:b/>
                <w:bCs/>
                <w:i/>
                <w:iCs/>
                <w:sz w:val="20"/>
                <w:szCs w:val="20"/>
              </w:rPr>
              <w:t>16079,70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D3D16">
              <w:rPr>
                <w:b/>
                <w:bCs/>
                <w:i/>
                <w:iCs/>
                <w:sz w:val="20"/>
                <w:szCs w:val="20"/>
              </w:rPr>
              <w:t>10395,80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D3D16">
              <w:rPr>
                <w:b/>
                <w:bCs/>
                <w:i/>
                <w:iCs/>
                <w:sz w:val="20"/>
                <w:szCs w:val="20"/>
              </w:rPr>
              <w:t>10430,50</w:t>
            </w:r>
          </w:p>
        </w:tc>
      </w:tr>
    </w:tbl>
    <w:p w:rsidR="009A62C9" w:rsidRDefault="009A62C9" w:rsidP="009A62C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left="4956" w:firstLine="708"/>
        <w:jc w:val="right"/>
        <w:rPr>
          <w:sz w:val="28"/>
          <w:szCs w:val="28"/>
        </w:rPr>
        <w:sectPr w:rsidR="009A62C9" w:rsidSect="009A62C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6063" w:type="dxa"/>
        <w:tblInd w:w="91" w:type="dxa"/>
        <w:tblLook w:val="04A0"/>
      </w:tblPr>
      <w:tblGrid>
        <w:gridCol w:w="797"/>
        <w:gridCol w:w="1262"/>
        <w:gridCol w:w="5669"/>
        <w:gridCol w:w="1257"/>
        <w:gridCol w:w="1316"/>
        <w:gridCol w:w="1390"/>
        <w:gridCol w:w="1132"/>
        <w:gridCol w:w="1160"/>
        <w:gridCol w:w="948"/>
        <w:gridCol w:w="112"/>
        <w:gridCol w:w="60"/>
        <w:gridCol w:w="960"/>
      </w:tblGrid>
      <w:tr w:rsidR="009A62C9" w:rsidRPr="00DD3D16" w:rsidTr="009A62C9">
        <w:trPr>
          <w:gridAfter w:val="3"/>
          <w:wAfter w:w="1132" w:type="dxa"/>
          <w:trHeight w:val="255"/>
        </w:trPr>
        <w:tc>
          <w:tcPr>
            <w:tcW w:w="14931" w:type="dxa"/>
            <w:gridSpan w:val="9"/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right"/>
              <w:rPr>
                <w:rFonts w:ascii="Arial CYR" w:hAnsi="Arial CYR" w:cs="Arial CYR"/>
                <w:sz w:val="20"/>
                <w:szCs w:val="20"/>
              </w:rPr>
            </w:pPr>
            <w:bookmarkStart w:id="2" w:name="RANGE!A1:I136"/>
            <w:bookmarkEnd w:id="2"/>
            <w:r w:rsidRPr="00DD3D16">
              <w:rPr>
                <w:rFonts w:ascii="Arial CYR" w:hAnsi="Arial CYR" w:cs="Arial CYR"/>
                <w:sz w:val="20"/>
                <w:szCs w:val="20"/>
              </w:rPr>
              <w:lastRenderedPageBreak/>
              <w:t>Приложение 4</w:t>
            </w:r>
          </w:p>
        </w:tc>
      </w:tr>
      <w:tr w:rsidR="009A62C9" w:rsidRPr="00DD3D16" w:rsidTr="009A62C9">
        <w:trPr>
          <w:gridAfter w:val="1"/>
          <w:wAfter w:w="960" w:type="dxa"/>
          <w:trHeight w:val="255"/>
        </w:trPr>
        <w:tc>
          <w:tcPr>
            <w:tcW w:w="15103" w:type="dxa"/>
            <w:gridSpan w:val="11"/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DD3D16">
              <w:rPr>
                <w:rFonts w:ascii="Arial CYR" w:hAnsi="Arial CYR" w:cs="Arial CYR"/>
                <w:sz w:val="20"/>
                <w:szCs w:val="20"/>
              </w:rPr>
              <w:t>к решению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r w:rsidRPr="00DD3D16">
              <w:rPr>
                <w:rFonts w:ascii="Arial CYR" w:hAnsi="Arial CYR" w:cs="Arial CYR"/>
                <w:sz w:val="20"/>
                <w:szCs w:val="20"/>
              </w:rPr>
              <w:t xml:space="preserve">сельского Совета депутатов </w:t>
            </w:r>
          </w:p>
          <w:p w:rsidR="009A62C9" w:rsidRPr="00DD3D16" w:rsidRDefault="009A62C9" w:rsidP="009A62C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DD3D16">
              <w:rPr>
                <w:rFonts w:ascii="Arial CYR" w:hAnsi="Arial CYR" w:cs="Arial CYR"/>
                <w:sz w:val="20"/>
                <w:szCs w:val="20"/>
              </w:rPr>
              <w:t>от "29"июня  2022  г.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r w:rsidRPr="00DD3D16">
              <w:rPr>
                <w:rFonts w:ascii="Arial CYR" w:hAnsi="Arial CYR" w:cs="Arial CYR"/>
                <w:sz w:val="20"/>
                <w:szCs w:val="20"/>
              </w:rPr>
              <w:t>№6-20-1</w:t>
            </w:r>
          </w:p>
        </w:tc>
      </w:tr>
      <w:tr w:rsidR="009A62C9" w:rsidRPr="00DD3D16" w:rsidTr="009A62C9">
        <w:trPr>
          <w:gridAfter w:val="2"/>
          <w:wAfter w:w="1020" w:type="dxa"/>
          <w:trHeight w:val="255"/>
        </w:trPr>
        <w:tc>
          <w:tcPr>
            <w:tcW w:w="15043" w:type="dxa"/>
            <w:gridSpan w:val="10"/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gridAfter w:val="2"/>
          <w:wAfter w:w="1020" w:type="dxa"/>
          <w:trHeight w:val="255"/>
        </w:trPr>
        <w:tc>
          <w:tcPr>
            <w:tcW w:w="15043" w:type="dxa"/>
            <w:gridSpan w:val="10"/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</w:p>
        </w:tc>
      </w:tr>
      <w:tr w:rsidR="009A62C9" w:rsidRPr="00DD3D16" w:rsidTr="009A62C9">
        <w:trPr>
          <w:gridAfter w:val="2"/>
          <w:wAfter w:w="1020" w:type="dxa"/>
          <w:trHeight w:val="255"/>
        </w:trPr>
        <w:tc>
          <w:tcPr>
            <w:tcW w:w="15043" w:type="dxa"/>
            <w:gridSpan w:val="10"/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gridAfter w:val="1"/>
          <w:wAfter w:w="960" w:type="dxa"/>
          <w:trHeight w:val="315"/>
        </w:trPr>
        <w:tc>
          <w:tcPr>
            <w:tcW w:w="15103" w:type="dxa"/>
            <w:gridSpan w:val="11"/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D3D16">
              <w:rPr>
                <w:b/>
                <w:bCs/>
              </w:rPr>
              <w:t>Ведомственная структура</w:t>
            </w:r>
          </w:p>
        </w:tc>
      </w:tr>
      <w:tr w:rsidR="009A62C9" w:rsidRPr="00DD3D16" w:rsidTr="009A62C9">
        <w:trPr>
          <w:gridAfter w:val="1"/>
          <w:wAfter w:w="960" w:type="dxa"/>
          <w:trHeight w:val="315"/>
        </w:trPr>
        <w:tc>
          <w:tcPr>
            <w:tcW w:w="15103" w:type="dxa"/>
            <w:gridSpan w:val="11"/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D3D16">
              <w:rPr>
                <w:b/>
                <w:bCs/>
              </w:rPr>
              <w:t>расходов сельского бюджета на 2022 год и плановые 2023-2024 года</w:t>
            </w:r>
          </w:p>
        </w:tc>
      </w:tr>
      <w:tr w:rsidR="009A62C9" w:rsidRPr="00DD3D16" w:rsidTr="009A62C9">
        <w:trPr>
          <w:trHeight w:val="315"/>
        </w:trPr>
        <w:tc>
          <w:tcPr>
            <w:tcW w:w="7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6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9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right"/>
            </w:pPr>
          </w:p>
        </w:tc>
        <w:tc>
          <w:tcPr>
            <w:tcW w:w="1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18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№ строки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Код ведомства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Раздел-подраздел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Целевая статья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Вид расходов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Сумма на 2022 год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Сумма на 2023 год</w:t>
            </w:r>
          </w:p>
        </w:tc>
        <w:tc>
          <w:tcPr>
            <w:tcW w:w="1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Сумма на 2024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2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7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DD3D16" w:rsidRDefault="009A62C9" w:rsidP="009A62C9">
            <w:pPr>
              <w:jc w:val="center"/>
            </w:pPr>
            <w:r w:rsidRPr="00DD3D16"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9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i/>
                <w:iCs/>
              </w:rPr>
            </w:pPr>
            <w:r w:rsidRPr="00DD3D16">
              <w:rPr>
                <w:b/>
                <w:bCs/>
                <w:i/>
                <w:iCs/>
              </w:rPr>
              <w:t>Администрация Шилинского сельсоветаСухобузимского района Красноярского края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i/>
                <w:iCs/>
              </w:rPr>
            </w:pPr>
            <w:r w:rsidRPr="00DD3D16">
              <w:rPr>
                <w:b/>
                <w:bCs/>
                <w:i/>
                <w:iCs/>
              </w:rPr>
              <w:t>16079,70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i/>
                <w:iCs/>
              </w:rPr>
            </w:pPr>
            <w:r w:rsidRPr="00DD3D16">
              <w:rPr>
                <w:b/>
                <w:bCs/>
                <w:i/>
                <w:iCs/>
              </w:rPr>
              <w:t>10225,40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i/>
                <w:iCs/>
              </w:rPr>
            </w:pPr>
            <w:r w:rsidRPr="00DD3D16">
              <w:rPr>
                <w:b/>
                <w:bCs/>
                <w:i/>
                <w:iCs/>
              </w:rPr>
              <w:t>9794,20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5636,2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4389,1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5020,0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940,0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940,0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940,0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940,0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940,0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940,0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9110000000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940,0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940,0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940,0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9110091010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940,0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940,0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940,0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90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9110091010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940,0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940,0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940,0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9110091010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940,0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940,0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940,0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4624,4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3426,2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4057,1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4624,0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3423,2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4057,1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4583,0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3423,2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4057,1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9110091020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4583,0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3423,2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4057,1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8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9110091020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3537,3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3332,8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3535,7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9110091020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3537,3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3332,8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3535,7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90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мрот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9110027241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 xml:space="preserve">Расходы на выплаты персоналу государственных (муниципальных) органов </w:t>
            </w:r>
            <w:r>
              <w:rPr>
                <w:sz w:val="20"/>
                <w:szCs w:val="20"/>
              </w:rPr>
              <w:t>МРОТ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9110027241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9110091020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1033,0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90,4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521,4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9110091020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1033,0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90,4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521,4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9110091020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9110091020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6,5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9120091530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9120091530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9120091530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62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9120091540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9120091540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9120091540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Выполнение переданных полномочий в области муниципального контроля в рамках непрограммных расходов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9120091550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9120091550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9120091550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9120091580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9120091580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0104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9120091580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Резервный фонд администраций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0111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9110099120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880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0111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9110099120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0111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9110099120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870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63,8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14,9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14,9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Подпрограмма "Профилактика терроризма и экстремизма на территории Шилинского сельсовета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1191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 " муниципальной программы "Защита населения и территорий от чрезвычайных ситуаций"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0310097120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0310097120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0310097120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both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60,80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11,90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11,90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910000000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60,80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11,90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11,90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both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Софинансирование акарицидных обработок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91100S5550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48,50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91100S5550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48,50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6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 xml:space="preserve"> Государственные полномочие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9130075140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12,30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11,90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9130075140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12,30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11,90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9130075140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12,30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11,90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lastRenderedPageBreak/>
              <w:t>50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423,0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455,1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423,0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455,1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423,0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455,1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423,0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438,4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455,1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6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9130051180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423,0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438,4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455,1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90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9130051180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381,5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399,9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399,9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9130051180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381,5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399,9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399,9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9130051180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41,5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38,5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9130051180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41,5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38,5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Национальная безопасность и правохранительная деятельность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277,0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206,2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206,2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277,0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206,2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0200000000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277,0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206,2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277,0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206,2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02900965120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35,3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25,0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02900965120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35,3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25,0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02900S4120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190,7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181,2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181,2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0310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02900S4120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190,7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181,2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181,2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02900S7450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51,0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02900S7450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51,0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lastRenderedPageBreak/>
              <w:t>69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 xml:space="preserve">«Национальная экономика»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3276,8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1246,2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1264,2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Водное хозяйство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0406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23,2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23,2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23,2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0200000000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23,2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23,2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23,2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23,2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23,2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23,2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0290099210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23,2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23,2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23,2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0290099210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23,2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23,2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23,2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3253,6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1223,0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1241,0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0200000000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1255,0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1223,0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1241,0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90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искуственных сооружений за счёт средств дорожного  фонда в рамках мероприятий по содержанию дорог местного значение Шилинского сельсовета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1255,0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1223,0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1241,0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113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0290094310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697,9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665,9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683,9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0290094310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697,9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665,9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683,9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0290094310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697,9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665,9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683,9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62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Сухобузимского района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0290094230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557,1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557,1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557,1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0290094230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512,7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557,1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557,1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0290094230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512,7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557,1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557,1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44,4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44,4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02900S5080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1181,4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02900S5080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1181,4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lastRenderedPageBreak/>
              <w:t>88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0290095030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89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0290095030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45,0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0290096020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291,2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0290096020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291,2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02900S7450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481,0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02900S7450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481,0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1822,1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1139,9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1135,7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Коммунальнок хозяйство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0501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36,0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36,0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0501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36,0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36,0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0501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36,0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36,0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36,0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1786,1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1103,9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1103,9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2231,5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1103,9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1103,9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 xml:space="preserve">Отдельные мероприятия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2231,5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1103,8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1103,8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90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0290096010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319,8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319,8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319,8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0290096010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319,8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319,8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319,8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нужд(погост)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0290096040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0290096040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90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мрот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0290027241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Расходы на выплаты персоналу государственных (муниципальных) органов мрот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0290027241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lastRenderedPageBreak/>
              <w:t>107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0290096010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712,9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674,9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674,9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0290096010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712,9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674,9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674,9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0290096040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124,1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0290096040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124,1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0290096040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124,1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0290096050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608,7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109,2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109,2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0290096050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608,7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109,2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109,2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0290096050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608,7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109,2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109,2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4644,6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2734,2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1864,7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 xml:space="preserve">Культура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2781,5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2734,2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1864,7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117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2781,5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2734,2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1864,7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2781,5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2734,2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1864,7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0801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9140093010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661,4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614,1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1864,7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0801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9140093010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661,4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614,1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1864,7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0801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9140093010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2120,1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2120,1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787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0801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9140093010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540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2120,1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2120,1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1863,1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1863,1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125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241,8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sz w:val="20"/>
                <w:szCs w:val="20"/>
              </w:rPr>
            </w:pPr>
            <w:r w:rsidRPr="00DD3D16">
              <w:rPr>
                <w:sz w:val="20"/>
                <w:szCs w:val="20"/>
              </w:rPr>
              <w:t>484,6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DD3D16" w:rsidTr="009A62C9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126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D3D1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rPr>
                <w:b/>
                <w:bCs/>
                <w:i/>
                <w:iCs/>
              </w:rPr>
            </w:pPr>
            <w:r w:rsidRPr="00DD3D16">
              <w:rPr>
                <w:b/>
                <w:bCs/>
                <w:i/>
                <w:iCs/>
              </w:rPr>
              <w:t>ИТОГО РАСХОДОВ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D3D1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D3D1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D3D1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i/>
                <w:iCs/>
              </w:rPr>
            </w:pPr>
            <w:r w:rsidRPr="00DD3D16">
              <w:rPr>
                <w:b/>
                <w:bCs/>
                <w:i/>
                <w:iCs/>
              </w:rPr>
              <w:t>16079,70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10225,4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DD3D16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DD3D16">
              <w:rPr>
                <w:b/>
                <w:bCs/>
                <w:sz w:val="20"/>
                <w:szCs w:val="20"/>
              </w:rPr>
              <w:t>9794,2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DD3D16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</w:tbl>
    <w:p w:rsidR="009A62C9" w:rsidRDefault="009A62C9" w:rsidP="009A62C9">
      <w:pPr>
        <w:ind w:left="4956" w:firstLine="708"/>
        <w:jc w:val="right"/>
        <w:rPr>
          <w:sz w:val="28"/>
          <w:szCs w:val="28"/>
        </w:rPr>
      </w:pPr>
    </w:p>
    <w:p w:rsidR="009A62C9" w:rsidRDefault="009A62C9" w:rsidP="009A62C9">
      <w:pPr>
        <w:ind w:left="4956" w:firstLine="708"/>
        <w:jc w:val="right"/>
        <w:rPr>
          <w:sz w:val="28"/>
          <w:szCs w:val="28"/>
        </w:rPr>
      </w:pPr>
    </w:p>
    <w:p w:rsidR="009A62C9" w:rsidRDefault="009A62C9" w:rsidP="009A62C9">
      <w:pPr>
        <w:ind w:left="4956" w:firstLine="708"/>
        <w:jc w:val="right"/>
        <w:rPr>
          <w:sz w:val="28"/>
          <w:szCs w:val="28"/>
        </w:rPr>
      </w:pPr>
    </w:p>
    <w:p w:rsidR="009A62C9" w:rsidRDefault="009A62C9" w:rsidP="009A62C9">
      <w:pPr>
        <w:ind w:left="4956" w:firstLine="708"/>
        <w:jc w:val="right"/>
        <w:rPr>
          <w:sz w:val="28"/>
          <w:szCs w:val="28"/>
        </w:rPr>
        <w:sectPr w:rsidR="009A62C9" w:rsidSect="009A62C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23407" w:type="dxa"/>
        <w:tblInd w:w="91" w:type="dxa"/>
        <w:tblLayout w:type="fixed"/>
        <w:tblLook w:val="04A0"/>
      </w:tblPr>
      <w:tblGrid>
        <w:gridCol w:w="797"/>
        <w:gridCol w:w="7087"/>
        <w:gridCol w:w="236"/>
        <w:gridCol w:w="1080"/>
        <w:gridCol w:w="40"/>
        <w:gridCol w:w="1080"/>
        <w:gridCol w:w="320"/>
        <w:gridCol w:w="912"/>
        <w:gridCol w:w="452"/>
        <w:gridCol w:w="824"/>
        <w:gridCol w:w="136"/>
        <w:gridCol w:w="1080"/>
        <w:gridCol w:w="1141"/>
        <w:gridCol w:w="236"/>
        <w:gridCol w:w="668"/>
        <w:gridCol w:w="292"/>
        <w:gridCol w:w="5830"/>
        <w:gridCol w:w="236"/>
        <w:gridCol w:w="960"/>
      </w:tblGrid>
      <w:tr w:rsidR="009A62C9" w:rsidRPr="006E5DDB" w:rsidTr="009A62C9">
        <w:trPr>
          <w:gridAfter w:val="6"/>
          <w:wAfter w:w="8222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45" w:type="dxa"/>
            <w:gridSpan w:val="6"/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Приложение №5</w:t>
            </w:r>
          </w:p>
        </w:tc>
      </w:tr>
      <w:tr w:rsidR="009A62C9" w:rsidRPr="006E5DDB" w:rsidTr="009A62C9">
        <w:trPr>
          <w:gridAfter w:val="6"/>
          <w:wAfter w:w="8222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45" w:type="dxa"/>
            <w:gridSpan w:val="6"/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к  решению сельского Совета депутатов</w:t>
            </w:r>
          </w:p>
        </w:tc>
      </w:tr>
      <w:tr w:rsidR="009A62C9" w:rsidRPr="006E5DDB" w:rsidTr="009A62C9">
        <w:trPr>
          <w:gridAfter w:val="3"/>
          <w:wAfter w:w="7026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65" w:type="dxa"/>
            <w:gridSpan w:val="10"/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  <w:u w:val="single"/>
              </w:rPr>
            </w:pPr>
            <w:r w:rsidRPr="006E5DDB">
              <w:rPr>
                <w:sz w:val="20"/>
                <w:szCs w:val="20"/>
                <w:u w:val="single"/>
              </w:rPr>
              <w:t>от  "29 " июня 2022   г    №6-20-1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6"/>
          <w:wAfter w:w="8222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62C9" w:rsidRPr="006E5DDB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  <w:gridSpan w:val="2"/>
            <w:shd w:val="clear" w:color="auto" w:fill="auto"/>
            <w:vAlign w:val="bottom"/>
            <w:hideMark/>
          </w:tcPr>
          <w:p w:rsidR="009A62C9" w:rsidRPr="006E5DDB" w:rsidRDefault="009A62C9" w:rsidP="009A62C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trHeight w:val="510"/>
        </w:trPr>
        <w:tc>
          <w:tcPr>
            <w:tcW w:w="15185" w:type="dxa"/>
            <w:gridSpan w:val="13"/>
            <w:shd w:val="clear" w:color="auto" w:fill="auto"/>
          </w:tcPr>
          <w:p w:rsidR="009A62C9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 xml:space="preserve">Распределение бюджетных ассигнований по целевым статьям (муниципальным программам и непрограммным направлениям деятельности), </w:t>
            </w:r>
          </w:p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 xml:space="preserve">группам и подгруппам видов расходов, разделам, подразделам классификации расходов сельского бюджета </w:t>
            </w:r>
          </w:p>
        </w:tc>
        <w:tc>
          <w:tcPr>
            <w:tcW w:w="70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</w:rPr>
            </w:pPr>
          </w:p>
        </w:tc>
      </w:tr>
      <w:tr w:rsidR="009A62C9" w:rsidRPr="006E5DDB" w:rsidTr="009A62C9">
        <w:trPr>
          <w:trHeight w:val="227"/>
        </w:trPr>
        <w:tc>
          <w:tcPr>
            <w:tcW w:w="15185" w:type="dxa"/>
            <w:gridSpan w:val="13"/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на 2022год и плановые 2023-2024 года</w:t>
            </w:r>
          </w:p>
        </w:tc>
        <w:tc>
          <w:tcPr>
            <w:tcW w:w="70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  <w:gridSpan w:val="2"/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</w:rPr>
            </w:pPr>
          </w:p>
        </w:tc>
        <w:tc>
          <w:tcPr>
            <w:tcW w:w="1141" w:type="dxa"/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2" w:type="dxa"/>
            <w:gridSpan w:val="4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33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(тыс. рублей)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№ строки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Вид расходов</w:t>
            </w:r>
          </w:p>
        </w:tc>
        <w:tc>
          <w:tcPr>
            <w:tcW w:w="1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Раздел, подраздел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Сумма на          2022 год</w:t>
            </w:r>
          </w:p>
        </w:tc>
        <w:tc>
          <w:tcPr>
            <w:tcW w:w="12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Сумма на          2023 год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Сумма на          2024 год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годы"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5 378,9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2 411,1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2 424,9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Благоустройство и содержание дорог на территории Шилинского сельсовета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5 375,9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2 411,1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2 424,9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Организация и проведение мер пожарной безопасности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0290096510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0300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35,2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25,0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25,0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02900996510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35,2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25,0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25,0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Организация и проведение мер пожарной безопасности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02900S4120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190,7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181,2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181,2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02900S4120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190,7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181,2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181,2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0290000000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0310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277,0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206,2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206,2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23,2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23,2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23,2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23,2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23,2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23,2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0406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23,2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23,2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23,2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23,2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23,2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23,2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0290099210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244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23,2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23,2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23,2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697,9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665,9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683,9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8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697,9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665,9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683,9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0400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697,9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665,9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683,9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0290094310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697,9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665,9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683,9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Сухобузимского района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557,1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557,1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557,1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512,7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557,1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557,1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512,7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557,1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557,1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0400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512,7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557,1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557,1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512,7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557,1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557,1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44,4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0400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44,4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 xml:space="preserve"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0290094230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44,4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расходы по гражданской инициативы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0290095030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45,0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0290095030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0400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45,0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0290095030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45,0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 xml:space="preserve"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0290096020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0290096020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0400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291,2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0290096020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291,2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 xml:space="preserve"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02900S7450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02900S7450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0400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481,0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02900S7450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481,0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0290094040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0501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36,0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36,0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31,8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0290094040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0501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36,0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36,0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31,8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1 032,7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994,7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994,7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1 032,7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674,9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674,9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lastRenderedPageBreak/>
              <w:t>36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1 032,7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674,9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674,9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1 032,7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674,9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674,9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319,8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319,8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319,8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0290096010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319,8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319,8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319,8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0290027241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20,6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Расходы на выплаты персоналу государственных (муниципальных) органов МРОТ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0290027241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20,6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рас ходы по содержанию погоста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0290096040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0290096040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124,1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0290096040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124,1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608,7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109,2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109,2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0290096050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608,7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109,2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109,2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 xml:space="preserve">Подпрограмма "Профилактика терроризма и экстремизма на территории Шилинского сельсовета" 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сельсовета" муниципальной программы "Защита населения и территорий от чрезвычайных ситуаций"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0310097120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10 700,80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7 572,5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6 881,7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5 614,4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4 374,2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5 005,1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9110099120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9110099120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9110099120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870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6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lastRenderedPageBreak/>
              <w:t>59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9110027241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35,0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9110027241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35,0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940,0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940,0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940,0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62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940,0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940,0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940,0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940,0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940,0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940,0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940,0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940,0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940,0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9110091010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940,0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940,0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940,0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4 582,9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3 426,20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4 057,10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6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3 537,2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3 329,8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3 535,7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3 537,2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3 332,8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3 535,7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3 537,2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3 332,8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3 535,7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70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3 537,2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3 332,8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3 535,7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71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1 033,0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87,4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521,4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72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1 033,0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87,4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521,4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73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1 033,0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87,4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521,4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74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1 033,0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87,4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521,4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75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12,7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76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850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12,7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77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850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12,7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78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9110091020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850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12,7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79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91100S5550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48,50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11,9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91100S5550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48,50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lastRenderedPageBreak/>
              <w:t>81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6,5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9120091530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89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9120091540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выполнение переданных полномочий  в сфере муниципального контроля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9120091550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1,0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0,5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0,5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0,5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0,5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100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9120091580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0,5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101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435,40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491,8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11,9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102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423,1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438,4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455,1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lastRenderedPageBreak/>
              <w:t>103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381,5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399,9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399,9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104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381,5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399,9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399,9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105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381,5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399,9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399,9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106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381,5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399,9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399,9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107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41,5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41,5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55,2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108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41,5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41,5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55,2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109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9130051180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41,5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41,5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55,2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 xml:space="preserve">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12,30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11,90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11,90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12,30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11,9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12,30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11,9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12,30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11,9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9130075140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12,30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11,9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4 644,6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2 734,20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1 864,70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4 644,6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2 734,20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1 864,70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2 781,5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2 734,20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1 864,70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культура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2 781,5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2 734,20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1 864,70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119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0801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661,4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614,10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1 864,70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0801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661,4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614,10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1 864,70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661,4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614,10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1 864,70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2 120,1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2 120,10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9140093010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540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0801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2 120,1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2 120,10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0,00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91400S6410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200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0801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1 863,1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91400S6410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240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0801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1 863,1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126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241,80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484,60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9A62C9" w:rsidRPr="006E5DDB" w:rsidTr="009A62C9">
        <w:trPr>
          <w:gridAfter w:val="4"/>
          <w:wAfter w:w="7318" w:type="dxa"/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center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 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16 079,70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b/>
                <w:bCs/>
                <w:sz w:val="20"/>
                <w:szCs w:val="20"/>
              </w:rPr>
            </w:pPr>
            <w:r w:rsidRPr="006E5DDB">
              <w:rPr>
                <w:b/>
                <w:bCs/>
                <w:sz w:val="20"/>
                <w:szCs w:val="20"/>
              </w:rPr>
              <w:t>10 225,40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E5DDB" w:rsidRDefault="009A62C9" w:rsidP="009A62C9">
            <w:pPr>
              <w:jc w:val="right"/>
              <w:rPr>
                <w:sz w:val="20"/>
                <w:szCs w:val="20"/>
              </w:rPr>
            </w:pPr>
            <w:r w:rsidRPr="006E5DDB">
              <w:rPr>
                <w:sz w:val="20"/>
                <w:szCs w:val="20"/>
              </w:rPr>
              <w:t>9 794,20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E5DDB" w:rsidRDefault="009A62C9" w:rsidP="009A62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9A62C9" w:rsidRDefault="009A62C9" w:rsidP="009A62C9">
      <w:pPr>
        <w:ind w:left="4956" w:firstLine="708"/>
        <w:jc w:val="right"/>
        <w:rPr>
          <w:sz w:val="28"/>
          <w:szCs w:val="28"/>
        </w:rPr>
      </w:pPr>
    </w:p>
    <w:p w:rsidR="009A62C9" w:rsidRDefault="009A62C9" w:rsidP="009A62C9">
      <w:pPr>
        <w:ind w:left="4956" w:firstLine="708"/>
        <w:jc w:val="right"/>
        <w:rPr>
          <w:sz w:val="28"/>
          <w:szCs w:val="28"/>
        </w:rPr>
      </w:pPr>
    </w:p>
    <w:p w:rsidR="009A62C9" w:rsidRDefault="009A62C9" w:rsidP="009A62C9">
      <w:pPr>
        <w:ind w:left="4956" w:firstLine="708"/>
        <w:jc w:val="right"/>
        <w:rPr>
          <w:sz w:val="28"/>
          <w:szCs w:val="28"/>
        </w:rPr>
        <w:sectPr w:rsidR="009A62C9" w:rsidSect="009A62C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137" w:type="dxa"/>
        <w:tblInd w:w="91" w:type="dxa"/>
        <w:tblLook w:val="04A0"/>
      </w:tblPr>
      <w:tblGrid>
        <w:gridCol w:w="677"/>
        <w:gridCol w:w="1097"/>
        <w:gridCol w:w="1096"/>
        <w:gridCol w:w="1096"/>
        <w:gridCol w:w="1096"/>
        <w:gridCol w:w="1713"/>
        <w:gridCol w:w="1581"/>
        <w:gridCol w:w="1040"/>
        <w:gridCol w:w="522"/>
        <w:gridCol w:w="212"/>
        <w:gridCol w:w="1369"/>
        <w:gridCol w:w="1134"/>
        <w:gridCol w:w="1134"/>
        <w:gridCol w:w="1134"/>
        <w:gridCol w:w="142"/>
        <w:gridCol w:w="94"/>
      </w:tblGrid>
      <w:tr w:rsidR="009A62C9" w:rsidRPr="00665F23" w:rsidTr="009A62C9">
        <w:trPr>
          <w:gridAfter w:val="1"/>
          <w:wAfter w:w="94" w:type="dxa"/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713" w:type="dxa"/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734" w:type="dxa"/>
            <w:gridSpan w:val="2"/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4913" w:type="dxa"/>
            <w:gridSpan w:val="5"/>
            <w:shd w:val="clear" w:color="auto" w:fill="auto"/>
            <w:noWrap/>
            <w:vAlign w:val="bottom"/>
            <w:hideMark/>
          </w:tcPr>
          <w:p w:rsidR="009A62C9" w:rsidRDefault="009A62C9" w:rsidP="009A62C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6</w:t>
            </w:r>
          </w:p>
          <w:p w:rsidR="009A62C9" w:rsidRPr="00665F23" w:rsidRDefault="009A62C9" w:rsidP="009A62C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к решению сельского Совета депутатов</w:t>
            </w:r>
          </w:p>
        </w:tc>
      </w:tr>
      <w:tr w:rsidR="009A62C9" w:rsidRPr="00665F23" w:rsidTr="009A62C9">
        <w:trPr>
          <w:gridAfter w:val="1"/>
          <w:wAfter w:w="94" w:type="dxa"/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6687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jc w:val="right"/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от  29 июня2022г</w:t>
            </w:r>
            <w:r>
              <w:rPr>
                <w:sz w:val="20"/>
                <w:szCs w:val="20"/>
              </w:rPr>
              <w:t xml:space="preserve">. </w:t>
            </w:r>
            <w:r w:rsidRPr="00665F23">
              <w:rPr>
                <w:sz w:val="20"/>
                <w:szCs w:val="20"/>
              </w:rPr>
              <w:t>№6-20-1</w:t>
            </w:r>
          </w:p>
          <w:p w:rsidR="009A62C9" w:rsidRPr="00665F23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2C9" w:rsidRPr="00665F23" w:rsidTr="009A62C9">
        <w:trPr>
          <w:gridAfter w:val="1"/>
          <w:wAfter w:w="94" w:type="dxa"/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5647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2C9" w:rsidRPr="00665F23" w:rsidTr="009A62C9">
        <w:trPr>
          <w:gridAfter w:val="1"/>
          <w:wAfter w:w="94" w:type="dxa"/>
          <w:trHeight w:val="645"/>
        </w:trPr>
        <w:tc>
          <w:tcPr>
            <w:tcW w:w="67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4366" w:type="dxa"/>
            <w:gridSpan w:val="14"/>
            <w:shd w:val="clear" w:color="auto" w:fill="auto"/>
            <w:vAlign w:val="bottom"/>
            <w:hideMark/>
          </w:tcPr>
          <w:p w:rsidR="009A62C9" w:rsidRDefault="009A62C9" w:rsidP="009A62C9">
            <w:pPr>
              <w:jc w:val="center"/>
              <w:rPr>
                <w:b/>
                <w:bCs/>
                <w:sz w:val="28"/>
                <w:szCs w:val="28"/>
              </w:rPr>
            </w:pPr>
            <w:r w:rsidRPr="00665F23">
              <w:rPr>
                <w:b/>
                <w:bCs/>
                <w:sz w:val="28"/>
                <w:szCs w:val="28"/>
              </w:rPr>
              <w:t xml:space="preserve">Субвенции и иные межбюджетные трансферты из районного бюджета </w:t>
            </w:r>
          </w:p>
          <w:p w:rsidR="009A62C9" w:rsidRPr="00665F23" w:rsidRDefault="009A62C9" w:rsidP="009A62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5F23">
              <w:rPr>
                <w:b/>
                <w:bCs/>
                <w:sz w:val="28"/>
                <w:szCs w:val="28"/>
              </w:rPr>
              <w:t>на 2022 год и плановый период 2023-2024 годов</w:t>
            </w:r>
          </w:p>
        </w:tc>
      </w:tr>
      <w:tr w:rsidR="009A62C9" w:rsidRPr="00665F23" w:rsidTr="009A62C9">
        <w:trPr>
          <w:gridAfter w:val="1"/>
          <w:wAfter w:w="94" w:type="dxa"/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09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4856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sz w:val="18"/>
                <w:szCs w:val="18"/>
              </w:rPr>
            </w:pPr>
            <w:r w:rsidRPr="00665F2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sz w:val="18"/>
                <w:szCs w:val="18"/>
              </w:rPr>
            </w:pPr>
            <w:r w:rsidRPr="00665F2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A62C9" w:rsidRPr="00665F23" w:rsidRDefault="009A62C9" w:rsidP="009A62C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65F23">
              <w:rPr>
                <w:rFonts w:ascii="Arial" w:hAnsi="Arial" w:cs="Arial"/>
                <w:sz w:val="18"/>
                <w:szCs w:val="18"/>
              </w:rPr>
              <w:t>тыс.рублей</w:t>
            </w:r>
          </w:p>
        </w:tc>
      </w:tr>
      <w:tr w:rsidR="009A62C9" w:rsidRPr="00665F23" w:rsidTr="009A62C9">
        <w:trPr>
          <w:trHeight w:val="60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№п/п</w:t>
            </w:r>
          </w:p>
        </w:tc>
        <w:tc>
          <w:tcPr>
            <w:tcW w:w="92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jc w:val="center"/>
            </w:pPr>
            <w:r w:rsidRPr="00665F23">
              <w:t xml:space="preserve">Наименование субвенций и субсидий из краевого бюджета 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jc w:val="center"/>
            </w:pPr>
            <w:r w:rsidRPr="00665F23">
              <w:t>ГРБС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62C9" w:rsidRPr="00665F23" w:rsidRDefault="009A62C9" w:rsidP="009A62C9">
            <w:pPr>
              <w:jc w:val="center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Сумма на 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62C9" w:rsidRPr="00665F23" w:rsidRDefault="009A62C9" w:rsidP="009A62C9">
            <w:pPr>
              <w:jc w:val="center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Сумма на 2023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A62C9" w:rsidRPr="00665F23" w:rsidRDefault="009A62C9" w:rsidP="009A62C9">
            <w:pPr>
              <w:jc w:val="center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Сумма на 2024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2C9" w:rsidRPr="00665F23" w:rsidTr="009A62C9">
        <w:trPr>
          <w:trHeight w:val="907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2C9" w:rsidRPr="00665F23" w:rsidRDefault="009A62C9" w:rsidP="009A62C9">
            <w:pPr>
              <w:jc w:val="center"/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1</w:t>
            </w:r>
          </w:p>
        </w:tc>
        <w:tc>
          <w:tcPr>
            <w:tcW w:w="9241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отсутствуют военные комиссариаты".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423,0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449,2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0,0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2C9" w:rsidRPr="00665F23" w:rsidTr="009A62C9">
        <w:trPr>
          <w:trHeight w:val="90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2C9" w:rsidRPr="00665F23" w:rsidRDefault="009A62C9" w:rsidP="009A62C9">
            <w:pPr>
              <w:jc w:val="center"/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2</w:t>
            </w:r>
          </w:p>
        </w:tc>
        <w:tc>
          <w:tcPr>
            <w:tcW w:w="9241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Субвенции бюджетам муниципальных образований края на реализацию Закона края от 23.04.2009 года № 8-3170 «О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комиссий»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12,30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11,90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11,90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2C9" w:rsidRPr="00665F23" w:rsidTr="009A62C9">
        <w:trPr>
          <w:trHeight w:val="28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2C9" w:rsidRPr="00665F23" w:rsidRDefault="009A62C9" w:rsidP="009A62C9">
            <w:pPr>
              <w:jc w:val="center"/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3</w:t>
            </w:r>
          </w:p>
        </w:tc>
        <w:tc>
          <w:tcPr>
            <w:tcW w:w="92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665F23">
              <w:rPr>
                <w:b/>
                <w:bCs/>
                <w:sz w:val="20"/>
                <w:szCs w:val="20"/>
              </w:rPr>
              <w:t>ИТОГО СУБВЕНЦИЙ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5F23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b/>
                <w:bCs/>
                <w:sz w:val="18"/>
                <w:szCs w:val="18"/>
              </w:rPr>
            </w:pPr>
            <w:r w:rsidRPr="00665F23">
              <w:rPr>
                <w:b/>
                <w:bCs/>
                <w:sz w:val="18"/>
                <w:szCs w:val="18"/>
              </w:rPr>
              <w:t>435,3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b/>
                <w:bCs/>
                <w:sz w:val="18"/>
                <w:szCs w:val="18"/>
              </w:rPr>
            </w:pPr>
            <w:r w:rsidRPr="00665F23">
              <w:rPr>
                <w:b/>
                <w:bCs/>
                <w:sz w:val="18"/>
                <w:szCs w:val="18"/>
              </w:rPr>
              <w:t>461,1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b/>
                <w:bCs/>
                <w:sz w:val="18"/>
                <w:szCs w:val="18"/>
              </w:rPr>
            </w:pPr>
            <w:r w:rsidRPr="00665F23">
              <w:rPr>
                <w:b/>
                <w:bCs/>
                <w:sz w:val="18"/>
                <w:szCs w:val="18"/>
              </w:rPr>
              <w:t>11,9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A62C9" w:rsidRPr="00665F23" w:rsidTr="009A62C9">
        <w:trPr>
          <w:trHeight w:val="680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2C9" w:rsidRPr="00665F23" w:rsidRDefault="009A62C9" w:rsidP="009A62C9">
            <w:pPr>
              <w:jc w:val="center"/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4</w:t>
            </w:r>
          </w:p>
        </w:tc>
        <w:tc>
          <w:tcPr>
            <w:tcW w:w="9241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Дотации на выравнивание бюджетной обеспеченности поселений (в части расчета и предоставления дотаций поселениям в соответствии со ст.137 БК РФ из районного фонда финансовой поддержки)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2 752,4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2 233,6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2 233,6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2C9" w:rsidRPr="00665F23" w:rsidTr="009A62C9">
        <w:trPr>
          <w:trHeight w:val="62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2C9" w:rsidRPr="00665F23" w:rsidRDefault="009A62C9" w:rsidP="009A62C9">
            <w:pPr>
              <w:jc w:val="center"/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5</w:t>
            </w:r>
          </w:p>
        </w:tc>
        <w:tc>
          <w:tcPr>
            <w:tcW w:w="9241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Дотации бюджетам поселений  на выравнивание  бюджетной обеспеченности поселений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1 870,3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1 865,9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1 865,9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2C9" w:rsidRPr="00665F23" w:rsidTr="009A62C9">
        <w:trPr>
          <w:trHeight w:val="680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2C9" w:rsidRPr="00665F23" w:rsidRDefault="009A62C9" w:rsidP="009A62C9">
            <w:pPr>
              <w:jc w:val="center"/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6</w:t>
            </w:r>
          </w:p>
        </w:tc>
        <w:tc>
          <w:tcPr>
            <w:tcW w:w="92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Сусидия бюджетам муниципальных образований края на организацию и проведение акарицидных обработок мест массового отдыха населения на 2022 год и плановый период 2023-2024 годов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43,3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0,0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2C9" w:rsidRPr="00665F23" w:rsidTr="009A62C9">
        <w:trPr>
          <w:trHeight w:val="68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2C9" w:rsidRPr="00665F23" w:rsidRDefault="009A62C9" w:rsidP="009A62C9">
            <w:pPr>
              <w:jc w:val="center"/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6</w:t>
            </w:r>
          </w:p>
        </w:tc>
        <w:tc>
          <w:tcPr>
            <w:tcW w:w="9241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Иные межбюджетные трансферты на обеспечение пожарной безопасности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181,2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181,2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sz w:val="18"/>
                <w:szCs w:val="18"/>
              </w:rPr>
            </w:pPr>
            <w:r w:rsidRPr="00665F23">
              <w:rPr>
                <w:sz w:val="18"/>
                <w:szCs w:val="18"/>
              </w:rPr>
              <w:t>181,2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2C9" w:rsidRPr="00665F23" w:rsidTr="009A62C9">
        <w:trPr>
          <w:trHeight w:val="62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2C9" w:rsidRPr="00665F23" w:rsidRDefault="009A62C9" w:rsidP="009A62C9">
            <w:pPr>
              <w:jc w:val="center"/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7</w:t>
            </w:r>
          </w:p>
        </w:tc>
        <w:tc>
          <w:tcPr>
            <w:tcW w:w="92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color w:val="000000"/>
                <w:sz w:val="18"/>
                <w:szCs w:val="18"/>
              </w:rPr>
            </w:pPr>
            <w:r w:rsidRPr="00665F23">
              <w:rPr>
                <w:color w:val="000000"/>
                <w:sz w:val="18"/>
                <w:szCs w:val="18"/>
              </w:rPr>
              <w:t>2 924,0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color w:val="000000"/>
                <w:sz w:val="18"/>
                <w:szCs w:val="18"/>
              </w:rPr>
            </w:pPr>
            <w:r w:rsidRPr="00665F23">
              <w:rPr>
                <w:color w:val="000000"/>
                <w:sz w:val="18"/>
                <w:szCs w:val="18"/>
              </w:rPr>
              <w:t>2 843,8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color w:val="000000"/>
                <w:sz w:val="18"/>
                <w:szCs w:val="18"/>
              </w:rPr>
            </w:pPr>
            <w:r w:rsidRPr="00665F23">
              <w:rPr>
                <w:color w:val="000000"/>
                <w:sz w:val="18"/>
                <w:szCs w:val="18"/>
              </w:rPr>
              <w:t>2 843,8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2C9" w:rsidRPr="00665F23" w:rsidTr="009A62C9">
        <w:trPr>
          <w:trHeight w:val="680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2C9" w:rsidRPr="00665F23" w:rsidRDefault="009A62C9" w:rsidP="009A62C9">
            <w:pPr>
              <w:jc w:val="center"/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7</w:t>
            </w:r>
          </w:p>
        </w:tc>
        <w:tc>
          <w:tcPr>
            <w:tcW w:w="92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Иные межбюджетные трансферты на осуществление расходов, направленных на реализацию мероприятий по поддержке местных инициатив на 2022 год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color w:val="000000"/>
                <w:sz w:val="18"/>
                <w:szCs w:val="18"/>
              </w:rPr>
            </w:pPr>
            <w:r w:rsidRPr="00665F23">
              <w:rPr>
                <w:color w:val="000000"/>
                <w:sz w:val="18"/>
                <w:szCs w:val="18"/>
              </w:rPr>
              <w:t>1 500,0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color w:val="000000"/>
                <w:sz w:val="18"/>
                <w:szCs w:val="18"/>
              </w:rPr>
            </w:pPr>
            <w:r w:rsidRPr="00665F2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color w:val="000000"/>
                <w:sz w:val="18"/>
                <w:szCs w:val="18"/>
              </w:rPr>
            </w:pPr>
            <w:r w:rsidRPr="00665F2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2C9" w:rsidRPr="00665F23" w:rsidTr="009A62C9">
        <w:trPr>
          <w:trHeight w:val="737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2C9" w:rsidRPr="00665F23" w:rsidRDefault="009A62C9" w:rsidP="009A62C9">
            <w:pPr>
              <w:jc w:val="center"/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92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Иные межбюджетные трансферты за содействие развитию налогового патенциала в рамках подпрограммы "Содействие развитию налогового потенциала муниципальных образований "муниципальной программы "Содействие развитию местного самоуправления"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color w:val="000000"/>
                <w:sz w:val="18"/>
                <w:szCs w:val="18"/>
              </w:rPr>
            </w:pPr>
            <w:r w:rsidRPr="00665F23">
              <w:rPr>
                <w:color w:val="000000"/>
                <w:sz w:val="18"/>
                <w:szCs w:val="18"/>
              </w:rPr>
              <w:t>532,0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color w:val="000000"/>
                <w:sz w:val="18"/>
                <w:szCs w:val="18"/>
              </w:rPr>
            </w:pPr>
            <w:r w:rsidRPr="00665F2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color w:val="000000"/>
                <w:sz w:val="18"/>
                <w:szCs w:val="18"/>
              </w:rPr>
            </w:pPr>
            <w:r w:rsidRPr="00665F2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2C9" w:rsidRPr="00665F23" w:rsidTr="009A62C9">
        <w:trPr>
          <w:trHeight w:val="1134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2C9" w:rsidRPr="00665F23" w:rsidRDefault="009A62C9" w:rsidP="009A62C9">
            <w:pPr>
              <w:jc w:val="center"/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7</w:t>
            </w:r>
          </w:p>
        </w:tc>
        <w:tc>
          <w:tcPr>
            <w:tcW w:w="92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(осуществление дорожной деятельности в отношении автомобильных дорог общего пользования местного значения на содержание автомобильных дорог за счет средств дорожного фонда Красноярского края в рамках подпрограммы « 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color w:val="000000"/>
                <w:sz w:val="18"/>
                <w:szCs w:val="18"/>
              </w:rPr>
            </w:pPr>
            <w:r w:rsidRPr="00665F23">
              <w:rPr>
                <w:color w:val="000000"/>
                <w:sz w:val="18"/>
                <w:szCs w:val="18"/>
              </w:rPr>
              <w:t>1 180,0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color w:val="000000"/>
                <w:sz w:val="18"/>
                <w:szCs w:val="18"/>
              </w:rPr>
            </w:pPr>
            <w:r w:rsidRPr="00665F2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color w:val="000000"/>
                <w:sz w:val="18"/>
                <w:szCs w:val="18"/>
              </w:rPr>
            </w:pPr>
            <w:r w:rsidRPr="00665F2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2C9" w:rsidRPr="00665F23" w:rsidTr="009A62C9">
        <w:trPr>
          <w:trHeight w:val="567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2C9" w:rsidRPr="00665F23" w:rsidRDefault="009A62C9" w:rsidP="009A62C9">
            <w:pPr>
              <w:jc w:val="center"/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7</w:t>
            </w:r>
          </w:p>
        </w:tc>
        <w:tc>
          <w:tcPr>
            <w:tcW w:w="92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Иные межбюджетные трансферты на частичную компенсацию расходов на повышение оплаты труда отдельным категориям работников бюджетной сферы Красноярского края ( МРОТ)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color w:val="000000"/>
                <w:sz w:val="18"/>
                <w:szCs w:val="18"/>
              </w:rPr>
            </w:pPr>
            <w:r w:rsidRPr="00665F23">
              <w:rPr>
                <w:color w:val="000000"/>
                <w:sz w:val="18"/>
                <w:szCs w:val="18"/>
              </w:rPr>
              <w:t>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color w:val="000000"/>
                <w:sz w:val="18"/>
                <w:szCs w:val="18"/>
              </w:rPr>
            </w:pPr>
            <w:r w:rsidRPr="00665F2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color w:val="000000"/>
                <w:sz w:val="18"/>
                <w:szCs w:val="18"/>
              </w:rPr>
            </w:pPr>
            <w:r w:rsidRPr="00665F2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2C9" w:rsidRPr="00665F23" w:rsidTr="009A62C9">
        <w:trPr>
          <w:trHeight w:val="737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2C9" w:rsidRPr="00665F23" w:rsidRDefault="009A62C9" w:rsidP="009A62C9">
            <w:pPr>
              <w:jc w:val="center"/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7</w:t>
            </w:r>
          </w:p>
        </w:tc>
        <w:tc>
          <w:tcPr>
            <w:tcW w:w="92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Иные межбюджетные трансферты(на содержание автомобильных дорог общего пользовагния местного знначения за счет среддств дорожного фонда Сухобузимского района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2C9" w:rsidRPr="00665F23" w:rsidRDefault="009A62C9" w:rsidP="009A62C9">
            <w:pPr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color w:val="000000"/>
                <w:sz w:val="18"/>
                <w:szCs w:val="18"/>
              </w:rPr>
            </w:pPr>
            <w:r w:rsidRPr="00665F23">
              <w:rPr>
                <w:color w:val="000000"/>
                <w:sz w:val="18"/>
                <w:szCs w:val="18"/>
              </w:rPr>
              <w:t>557,1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color w:val="000000"/>
                <w:sz w:val="18"/>
                <w:szCs w:val="18"/>
              </w:rPr>
            </w:pPr>
            <w:r w:rsidRPr="00665F23">
              <w:rPr>
                <w:color w:val="000000"/>
                <w:sz w:val="18"/>
                <w:szCs w:val="18"/>
              </w:rPr>
              <w:t>557,1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color w:val="000000"/>
                <w:sz w:val="18"/>
                <w:szCs w:val="18"/>
              </w:rPr>
            </w:pPr>
            <w:r w:rsidRPr="00665F23">
              <w:rPr>
                <w:color w:val="000000"/>
                <w:sz w:val="18"/>
                <w:szCs w:val="18"/>
              </w:rPr>
              <w:t>557,1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2C9" w:rsidRPr="00665F23" w:rsidTr="009A62C9">
        <w:trPr>
          <w:trHeight w:val="375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2C9" w:rsidRPr="00665F23" w:rsidRDefault="009A62C9" w:rsidP="009A62C9">
            <w:pPr>
              <w:jc w:val="center"/>
              <w:rPr>
                <w:sz w:val="20"/>
                <w:szCs w:val="20"/>
              </w:rPr>
            </w:pPr>
            <w:r w:rsidRPr="00665F23">
              <w:rPr>
                <w:sz w:val="20"/>
                <w:szCs w:val="20"/>
              </w:rPr>
              <w:t>8</w:t>
            </w:r>
          </w:p>
        </w:tc>
        <w:tc>
          <w:tcPr>
            <w:tcW w:w="92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2C9" w:rsidRPr="00665F23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665F23">
              <w:rPr>
                <w:b/>
                <w:bCs/>
                <w:sz w:val="20"/>
                <w:szCs w:val="20"/>
              </w:rPr>
              <w:t>ИТОГО СУБСИДИЙ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5F23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b/>
                <w:bCs/>
                <w:sz w:val="18"/>
                <w:szCs w:val="18"/>
              </w:rPr>
            </w:pPr>
            <w:r w:rsidRPr="00665F23">
              <w:rPr>
                <w:b/>
                <w:bCs/>
                <w:sz w:val="18"/>
                <w:szCs w:val="18"/>
              </w:rPr>
              <w:t>11 595,9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b/>
                <w:bCs/>
                <w:sz w:val="18"/>
                <w:szCs w:val="18"/>
              </w:rPr>
            </w:pPr>
            <w:r w:rsidRPr="00665F23">
              <w:rPr>
                <w:b/>
                <w:bCs/>
                <w:sz w:val="18"/>
                <w:szCs w:val="18"/>
              </w:rPr>
              <w:t>7 681,6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A62C9" w:rsidRPr="00665F23" w:rsidRDefault="009A62C9" w:rsidP="009A62C9">
            <w:pPr>
              <w:jc w:val="right"/>
              <w:rPr>
                <w:b/>
                <w:bCs/>
                <w:sz w:val="18"/>
                <w:szCs w:val="18"/>
              </w:rPr>
            </w:pPr>
            <w:r w:rsidRPr="00665F23">
              <w:rPr>
                <w:b/>
                <w:bCs/>
                <w:sz w:val="18"/>
                <w:szCs w:val="18"/>
              </w:rPr>
              <w:t>7 681,6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62C9" w:rsidRPr="00665F23" w:rsidTr="009A62C9">
        <w:trPr>
          <w:trHeight w:val="345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2C9" w:rsidRPr="00665F23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65F2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A62C9" w:rsidRPr="00665F23" w:rsidRDefault="009A62C9" w:rsidP="009A62C9">
            <w:pPr>
              <w:jc w:val="center"/>
              <w:rPr>
                <w:b/>
                <w:bCs/>
                <w:sz w:val="20"/>
                <w:szCs w:val="20"/>
              </w:rPr>
            </w:pPr>
            <w:r w:rsidRPr="00665F23">
              <w:rPr>
                <w:b/>
                <w:bCs/>
                <w:sz w:val="20"/>
                <w:szCs w:val="20"/>
              </w:rPr>
              <w:t>Итого субсидий и субвенций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62C9" w:rsidRPr="00665F23" w:rsidRDefault="009A62C9" w:rsidP="009A62C9">
            <w:pPr>
              <w:rPr>
                <w:b/>
                <w:bCs/>
                <w:sz w:val="20"/>
                <w:szCs w:val="20"/>
              </w:rPr>
            </w:pPr>
            <w:r w:rsidRPr="00665F2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62C9" w:rsidRPr="00665F23" w:rsidRDefault="009A62C9" w:rsidP="009A62C9">
            <w:pPr>
              <w:jc w:val="right"/>
              <w:rPr>
                <w:b/>
                <w:bCs/>
                <w:sz w:val="18"/>
                <w:szCs w:val="18"/>
              </w:rPr>
            </w:pPr>
            <w:r w:rsidRPr="00665F23">
              <w:rPr>
                <w:b/>
                <w:bCs/>
                <w:sz w:val="18"/>
                <w:szCs w:val="18"/>
              </w:rPr>
              <w:t>12 031,2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62C9" w:rsidRPr="00665F23" w:rsidRDefault="009A62C9" w:rsidP="009A62C9">
            <w:pPr>
              <w:jc w:val="right"/>
              <w:rPr>
                <w:b/>
                <w:bCs/>
                <w:sz w:val="18"/>
                <w:szCs w:val="18"/>
              </w:rPr>
            </w:pPr>
            <w:r w:rsidRPr="00665F23">
              <w:rPr>
                <w:b/>
                <w:bCs/>
                <w:sz w:val="18"/>
                <w:szCs w:val="18"/>
              </w:rPr>
              <w:t>8 142,7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62C9" w:rsidRPr="00665F23" w:rsidRDefault="009A62C9" w:rsidP="009A62C9">
            <w:pPr>
              <w:jc w:val="right"/>
              <w:rPr>
                <w:b/>
                <w:bCs/>
                <w:sz w:val="18"/>
                <w:szCs w:val="18"/>
              </w:rPr>
            </w:pPr>
            <w:r w:rsidRPr="00665F23">
              <w:rPr>
                <w:b/>
                <w:bCs/>
                <w:sz w:val="18"/>
                <w:szCs w:val="18"/>
              </w:rPr>
              <w:t>7 693,5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62C9" w:rsidRPr="00665F23" w:rsidRDefault="009A62C9" w:rsidP="009A62C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  <w:sectPr w:rsidR="009A62C9" w:rsidSect="009A62C9">
          <w:headerReference w:type="even" r:id="rId10"/>
          <w:headerReference w:type="default" r:id="rId11"/>
          <w:footerReference w:type="default" r:id="rId12"/>
          <w:pgSz w:w="16838" w:h="11906" w:orient="landscape"/>
          <w:pgMar w:top="1531" w:right="964" w:bottom="851" w:left="851" w:header="709" w:footer="709" w:gutter="0"/>
          <w:cols w:space="708"/>
          <w:docGrid w:linePitch="360"/>
        </w:sectPr>
      </w:pPr>
    </w:p>
    <w:p w:rsidR="009A62C9" w:rsidRPr="009A62C9" w:rsidRDefault="009A62C9" w:rsidP="009A62C9">
      <w:pPr>
        <w:jc w:val="center"/>
        <w:rPr>
          <w:color w:val="FFFFFF"/>
        </w:rPr>
      </w:pPr>
      <w:r w:rsidRPr="009A62C9">
        <w:rPr>
          <w:noProof/>
          <w:color w:val="FFFFFF"/>
        </w:rPr>
        <w:lastRenderedPageBreak/>
        <w:drawing>
          <wp:inline distT="0" distB="0" distL="0" distR="0">
            <wp:extent cx="691515" cy="723265"/>
            <wp:effectExtent l="19050" t="0" r="0" b="0"/>
            <wp:docPr id="2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2C9" w:rsidRPr="009A62C9" w:rsidRDefault="009A62C9" w:rsidP="009A62C9">
      <w:pPr>
        <w:pStyle w:val="af3"/>
        <w:jc w:val="center"/>
        <w:rPr>
          <w:rFonts w:ascii="Times New Roman" w:hAnsi="Times New Roman"/>
          <w:sz w:val="24"/>
          <w:szCs w:val="24"/>
        </w:rPr>
      </w:pPr>
      <w:r w:rsidRPr="009A62C9">
        <w:rPr>
          <w:rFonts w:ascii="Times New Roman" w:hAnsi="Times New Roman"/>
          <w:sz w:val="24"/>
          <w:szCs w:val="24"/>
        </w:rPr>
        <w:t>КРАСНОЯРСКИЙ КРАЙ СУХОБУЗИМСКИЙ РАЙОН</w:t>
      </w:r>
    </w:p>
    <w:p w:rsidR="009A62C9" w:rsidRPr="009A62C9" w:rsidRDefault="009A62C9" w:rsidP="009A62C9">
      <w:pPr>
        <w:pStyle w:val="af3"/>
        <w:jc w:val="center"/>
        <w:rPr>
          <w:rFonts w:ascii="Times New Roman" w:hAnsi="Times New Roman"/>
          <w:sz w:val="24"/>
          <w:szCs w:val="24"/>
        </w:rPr>
      </w:pPr>
      <w:r w:rsidRPr="009A62C9">
        <w:rPr>
          <w:rFonts w:ascii="Times New Roman" w:hAnsi="Times New Roman"/>
          <w:sz w:val="24"/>
          <w:szCs w:val="24"/>
        </w:rPr>
        <w:t>ШИЛИНСКИЙ СЕЛЬСКИЙ СОВЕТ ДЕПУТАТОВ</w:t>
      </w:r>
    </w:p>
    <w:p w:rsidR="009A62C9" w:rsidRPr="009A62C9" w:rsidRDefault="009A62C9" w:rsidP="009A62C9">
      <w:pPr>
        <w:jc w:val="center"/>
      </w:pPr>
    </w:p>
    <w:p w:rsidR="009A62C9" w:rsidRPr="009A62C9" w:rsidRDefault="009A62C9" w:rsidP="009A62C9">
      <w:pPr>
        <w:jc w:val="center"/>
      </w:pPr>
      <w:r w:rsidRPr="009A62C9">
        <w:t>РЕШЕНИЕ</w:t>
      </w:r>
    </w:p>
    <w:p w:rsidR="009A62C9" w:rsidRPr="009A62C9" w:rsidRDefault="009A62C9" w:rsidP="009A62C9">
      <w:pPr>
        <w:pStyle w:val="1"/>
        <w:spacing w:before="0" w:after="0" w:line="240" w:lineRule="auto"/>
        <w:rPr>
          <w:rFonts w:ascii="Times New Roman" w:hAnsi="Times New Roman" w:cs="Times New Roman"/>
          <w:b w:val="0"/>
          <w:sz w:val="24"/>
          <w:szCs w:val="24"/>
        </w:rPr>
      </w:pPr>
      <w:r w:rsidRPr="009A62C9">
        <w:rPr>
          <w:rFonts w:ascii="Times New Roman" w:hAnsi="Times New Roman" w:cs="Times New Roman"/>
          <w:b w:val="0"/>
          <w:sz w:val="24"/>
          <w:szCs w:val="24"/>
        </w:rPr>
        <w:t xml:space="preserve">29 июня 2022 года                                     с.Шила                    </w:t>
      </w:r>
      <w:r w:rsidRPr="009A62C9">
        <w:rPr>
          <w:rFonts w:ascii="Times New Roman" w:hAnsi="Times New Roman" w:cs="Times New Roman"/>
          <w:b w:val="0"/>
          <w:sz w:val="24"/>
          <w:szCs w:val="24"/>
        </w:rPr>
        <w:tab/>
        <w:t xml:space="preserve">           № 6-20-2</w:t>
      </w:r>
    </w:p>
    <w:p w:rsidR="009A62C9" w:rsidRPr="009A62C9" w:rsidRDefault="009A62C9" w:rsidP="009A62C9">
      <w:pPr>
        <w:keepNext/>
        <w:ind w:right="-1"/>
        <w:outlineLvl w:val="0"/>
      </w:pPr>
    </w:p>
    <w:p w:rsidR="009A62C9" w:rsidRPr="009A62C9" w:rsidRDefault="009A62C9" w:rsidP="009A62C9">
      <w:pPr>
        <w:autoSpaceDE w:val="0"/>
        <w:autoSpaceDN w:val="0"/>
        <w:adjustRightInd w:val="0"/>
        <w:jc w:val="both"/>
        <w:rPr>
          <w:iCs/>
        </w:rPr>
      </w:pPr>
      <w:r w:rsidRPr="009A62C9">
        <w:rPr>
          <w:iCs/>
        </w:rPr>
        <w:t xml:space="preserve">Об утверждении Порядка размещения 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</w:pPr>
      <w:r w:rsidRPr="009A62C9">
        <w:t xml:space="preserve">на официальном сайте Шилинского сельсовета 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</w:pPr>
      <w:r w:rsidRPr="009A62C9">
        <w:rPr>
          <w:iCs/>
        </w:rPr>
        <w:t>сведений</w:t>
      </w:r>
      <w:r w:rsidRPr="009A62C9">
        <w:t xml:space="preserve"> об источниках получения средств, 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</w:pPr>
      <w:r w:rsidRPr="009A62C9">
        <w:t xml:space="preserve">за счет которых совершена сделка, 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  <w:rPr>
          <w:iCs/>
        </w:rPr>
      </w:pPr>
      <w:r w:rsidRPr="009A62C9">
        <w:rPr>
          <w:iCs/>
        </w:rPr>
        <w:t xml:space="preserve">представленных лицами, 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  <w:rPr>
          <w:iCs/>
        </w:rPr>
      </w:pPr>
      <w:r w:rsidRPr="009A62C9">
        <w:rPr>
          <w:iCs/>
        </w:rPr>
        <w:t xml:space="preserve">замещающими муниципальные должности, 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</w:pPr>
      <w:r w:rsidRPr="009A62C9">
        <w:rPr>
          <w:iCs/>
        </w:rPr>
        <w:t xml:space="preserve">и муниципальными служащими </w:t>
      </w:r>
    </w:p>
    <w:p w:rsidR="009A62C9" w:rsidRPr="009A62C9" w:rsidRDefault="009A62C9" w:rsidP="009A62C9">
      <w:pPr>
        <w:autoSpaceDE w:val="0"/>
        <w:autoSpaceDN w:val="0"/>
        <w:adjustRightInd w:val="0"/>
        <w:ind w:right="4535"/>
        <w:jc w:val="both"/>
      </w:pPr>
    </w:p>
    <w:p w:rsidR="009A62C9" w:rsidRPr="009A62C9" w:rsidRDefault="009A62C9" w:rsidP="009A62C9">
      <w:pPr>
        <w:autoSpaceDE w:val="0"/>
        <w:autoSpaceDN w:val="0"/>
        <w:adjustRightInd w:val="0"/>
        <w:ind w:firstLine="720"/>
        <w:jc w:val="both"/>
      </w:pPr>
      <w:r w:rsidRPr="009A62C9">
        <w:t xml:space="preserve">В соответствии со </w:t>
      </w:r>
      <w:hyperlink r:id="rId14" w:history="1">
        <w:r w:rsidRPr="009A62C9">
          <w:rPr>
            <w:rStyle w:val="af1"/>
            <w:rFonts w:eastAsia="Arial"/>
          </w:rPr>
          <w:t>статьей  8</w:t>
        </w:r>
      </w:hyperlink>
      <w:r w:rsidRPr="009A62C9">
        <w:rPr>
          <w:color w:val="000000"/>
        </w:rPr>
        <w:t>.</w:t>
      </w:r>
      <w:r w:rsidRPr="009A62C9">
        <w:t xml:space="preserve">1 Федерального закона от 25.12.2008    № 273-ФЗ «О противодействии коррупции», статей 8 Федерального закона от 03.12.2012 № 230-ФЗ «О контроле за соответствием расходов лиц, замещающих государственные должности, и иных лиц их доходам», Законом Красноярского края от 07.07.2009 </w:t>
      </w:r>
      <w:hyperlink r:id="rId15" w:history="1">
        <w:r w:rsidRPr="009A62C9">
          <w:rPr>
            <w:rStyle w:val="af1"/>
            <w:rFonts w:eastAsia="Arial"/>
          </w:rPr>
          <w:t>№ 8-3610</w:t>
        </w:r>
      </w:hyperlink>
      <w:r w:rsidRPr="009A62C9">
        <w:t xml:space="preserve"> «О противодействии коррупции в Красноярском крае», </w:t>
      </w:r>
      <w:hyperlink r:id="rId16" w:history="1">
        <w:r w:rsidRPr="009A62C9">
          <w:rPr>
            <w:rStyle w:val="af1"/>
            <w:rFonts w:eastAsia="Arial"/>
            <w:iCs/>
          </w:rPr>
          <w:t>Законом</w:t>
        </w:r>
      </w:hyperlink>
      <w:r w:rsidRPr="009A62C9">
        <w:rPr>
          <w:iCs/>
        </w:rPr>
        <w:t xml:space="preserve"> Красноярского края от 07.07.2009  № 8-3542    «</w:t>
      </w:r>
      <w:r w:rsidRPr="009A62C9">
        <w:rPr>
          <w:bCs/>
        </w:rPr>
        <w:t xml:space="preserve">О представлении </w:t>
      </w:r>
      <w:r w:rsidRPr="009A62C9">
        <w:t>гражданами, претендующими на замещение должностей муниципальной службы, замещающими должности муниципальной службы, сведений о доходах, об имуществе и обязательствах имущественного характера,  а также о представлении лицами, замещающими должности муниципальной службы, сведений о расходах</w:t>
      </w:r>
      <w:r w:rsidRPr="009A62C9">
        <w:rPr>
          <w:bCs/>
        </w:rPr>
        <w:t>»</w:t>
      </w:r>
      <w:r w:rsidRPr="009A62C9">
        <w:rPr>
          <w:iCs/>
        </w:rPr>
        <w:t>, Законом Красноярского края от 19.12.2017 № 4-1264 «О представлении гражданами, претендующими на замещение муниципальных должностей, должности главы (руководителя) местной администрации по контракту, и лицами, замещающими указанные должности, сведений о доходах, расходах, об имуществе и обязательствах имущественного характера и проверке достоверности и полноты таких сведений»</w:t>
      </w:r>
      <w:r w:rsidRPr="009A62C9">
        <w:t xml:space="preserve"> (в редакции Закона Красноярского края от 08.07.2021 № 11-5316 «О внесении изменений в отдельные законы края по вопросам противодействия коррупции»), руководствуясь Уставом Шилинского сельсовета Сухобузимского района Красноярского края, </w:t>
      </w:r>
      <w:r w:rsidRPr="009A62C9">
        <w:rPr>
          <w:b/>
        </w:rPr>
        <w:t>ШИЛИНСКИЙ СЕЛЬСКИЙ СОВЕТ ДЕПУТАТОВ РЕШИЛ</w:t>
      </w:r>
      <w:r w:rsidRPr="009A62C9">
        <w:t>:</w:t>
      </w:r>
    </w:p>
    <w:p w:rsidR="009A62C9" w:rsidRPr="009A62C9" w:rsidRDefault="009A62C9" w:rsidP="009A62C9">
      <w:pPr>
        <w:autoSpaceDE w:val="0"/>
        <w:autoSpaceDN w:val="0"/>
        <w:adjustRightInd w:val="0"/>
        <w:ind w:firstLine="708"/>
        <w:jc w:val="both"/>
      </w:pPr>
      <w:r w:rsidRPr="009A62C9">
        <w:t xml:space="preserve">1.Утвердить </w:t>
      </w:r>
      <w:r w:rsidRPr="009A62C9">
        <w:rPr>
          <w:iCs/>
        </w:rPr>
        <w:t xml:space="preserve">Порядок размещения  на официальном сайте Шилинского сельсовета  </w:t>
      </w:r>
      <w:r w:rsidRPr="009A62C9">
        <w:rPr>
          <w:i/>
          <w:iCs/>
        </w:rPr>
        <w:t xml:space="preserve"> </w:t>
      </w:r>
      <w:r w:rsidRPr="009A62C9">
        <w:rPr>
          <w:iCs/>
        </w:rPr>
        <w:t xml:space="preserve">сведений </w:t>
      </w:r>
      <w:r w:rsidRPr="009A62C9">
        <w:t>об источниках получения средств, за счет которых совершенна сделка, представленных лицами, замещающими муниципальные должности, и муниципальными служащими, согласно приложению к настоящему решению.</w:t>
      </w:r>
    </w:p>
    <w:p w:rsidR="009A62C9" w:rsidRPr="009A62C9" w:rsidRDefault="009A62C9" w:rsidP="009A62C9">
      <w:pPr>
        <w:autoSpaceDE w:val="0"/>
        <w:autoSpaceDN w:val="0"/>
        <w:adjustRightInd w:val="0"/>
        <w:ind w:firstLine="708"/>
        <w:jc w:val="both"/>
      </w:pPr>
      <w:r w:rsidRPr="009A62C9">
        <w:t xml:space="preserve">2. Контроль над исполнением настоящего решения возложить на председателя комиссии </w:t>
      </w:r>
      <w:r w:rsidRPr="009A62C9">
        <w:rPr>
          <w:color w:val="000000"/>
          <w:shd w:val="clear" w:color="auto" w:fill="FFFFFF"/>
        </w:rPr>
        <w:t xml:space="preserve">  по промышленности, жилищно-коммунальной политике и коммунальному комплексу, законности, правопорядку, защите прав граждан и местному самоуправлению, экологии и природоохранной деятельности</w:t>
      </w:r>
      <w:r w:rsidRPr="009A62C9">
        <w:t>.</w:t>
      </w:r>
    </w:p>
    <w:p w:rsidR="009A62C9" w:rsidRPr="009A62C9" w:rsidRDefault="009A62C9" w:rsidP="009A62C9">
      <w:pPr>
        <w:autoSpaceDE w:val="0"/>
        <w:autoSpaceDN w:val="0"/>
        <w:adjustRightInd w:val="0"/>
        <w:ind w:firstLine="708"/>
        <w:jc w:val="both"/>
      </w:pPr>
      <w:r w:rsidRPr="009A62C9">
        <w:t xml:space="preserve">3 Настоящее Решение вступает в силу после официального опубликования в «Вестнике органов местного самоуправления </w:t>
      </w:r>
      <w:r w:rsidRPr="009A62C9">
        <w:rPr>
          <w:iCs/>
        </w:rPr>
        <w:t xml:space="preserve">Шилинского </w:t>
      </w:r>
      <w:r w:rsidRPr="009A62C9">
        <w:t>сельсовета»</w:t>
      </w:r>
      <w:r w:rsidRPr="009A62C9">
        <w:rPr>
          <w:i/>
        </w:rPr>
        <w:t>,</w:t>
      </w:r>
      <w:r w:rsidRPr="009A62C9">
        <w:t xml:space="preserve"> и подлежит размещению на официальном сайте администрации </w:t>
      </w:r>
      <w:r w:rsidRPr="009A62C9">
        <w:rPr>
          <w:iCs/>
        </w:rPr>
        <w:t xml:space="preserve">Шилинского </w:t>
      </w:r>
      <w:r w:rsidRPr="009A62C9">
        <w:t xml:space="preserve">сельсовета в сети интернет: </w:t>
      </w:r>
      <w:hyperlink r:id="rId17" w:history="1">
        <w:r w:rsidRPr="009A62C9">
          <w:rPr>
            <w:rStyle w:val="af1"/>
            <w:rFonts w:eastAsia="Arial"/>
          </w:rPr>
          <w:t>http://shilinsk.ru/</w:t>
        </w:r>
      </w:hyperlink>
      <w:r w:rsidRPr="009A62C9">
        <w:t>.</w:t>
      </w:r>
    </w:p>
    <w:p w:rsidR="009A62C9" w:rsidRPr="009A62C9" w:rsidRDefault="009A62C9" w:rsidP="009A62C9">
      <w:pPr>
        <w:autoSpaceDE w:val="0"/>
        <w:autoSpaceDN w:val="0"/>
        <w:adjustRightInd w:val="0"/>
        <w:ind w:firstLine="708"/>
        <w:jc w:val="both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4"/>
        <w:gridCol w:w="4786"/>
      </w:tblGrid>
      <w:tr w:rsidR="009A62C9" w:rsidRPr="009A62C9" w:rsidTr="009A62C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A62C9" w:rsidRPr="009A62C9" w:rsidRDefault="009A62C9" w:rsidP="009A62C9">
            <w:r w:rsidRPr="009A62C9">
              <w:t>Председатель Шилинского</w:t>
            </w:r>
          </w:p>
          <w:p w:rsidR="009A62C9" w:rsidRPr="009A62C9" w:rsidRDefault="009A62C9" w:rsidP="009A62C9">
            <w:r w:rsidRPr="009A62C9">
              <w:t>сельского Совета депутатов</w:t>
            </w:r>
          </w:p>
          <w:p w:rsidR="009A62C9" w:rsidRPr="009A62C9" w:rsidRDefault="009A62C9" w:rsidP="009A62C9">
            <w:r w:rsidRPr="009A62C9">
              <w:t>___________Т.А.Карпова</w:t>
            </w:r>
          </w:p>
          <w:p w:rsidR="009A62C9" w:rsidRPr="009A62C9" w:rsidRDefault="009A62C9" w:rsidP="009A62C9"/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9A62C9" w:rsidRPr="009A62C9" w:rsidRDefault="009A62C9" w:rsidP="009A62C9">
            <w:r w:rsidRPr="009A62C9">
              <w:lastRenderedPageBreak/>
              <w:t xml:space="preserve">Глава </w:t>
            </w:r>
          </w:p>
          <w:p w:rsidR="009A62C9" w:rsidRPr="009A62C9" w:rsidRDefault="009A62C9" w:rsidP="009A62C9">
            <w:r w:rsidRPr="009A62C9">
              <w:t xml:space="preserve">Шилинского сельсовета </w:t>
            </w:r>
          </w:p>
          <w:p w:rsidR="009A62C9" w:rsidRPr="009A62C9" w:rsidRDefault="009A62C9" w:rsidP="009A62C9">
            <w:r w:rsidRPr="009A62C9">
              <w:t>_____________Е.М.Шпирук</w:t>
            </w:r>
          </w:p>
        </w:tc>
      </w:tr>
    </w:tbl>
    <w:p w:rsidR="009A62C9" w:rsidRPr="009A62C9" w:rsidRDefault="009A62C9" w:rsidP="009A62C9">
      <w:pPr>
        <w:autoSpaceDE w:val="0"/>
        <w:autoSpaceDN w:val="0"/>
        <w:adjustRightInd w:val="0"/>
        <w:jc w:val="right"/>
        <w:outlineLvl w:val="0"/>
      </w:pPr>
      <w:r w:rsidRPr="009A62C9">
        <w:lastRenderedPageBreak/>
        <w:t>Приложение</w:t>
      </w:r>
    </w:p>
    <w:p w:rsidR="009A62C9" w:rsidRPr="009A62C9" w:rsidRDefault="009A62C9" w:rsidP="009A62C9">
      <w:pPr>
        <w:autoSpaceDE w:val="0"/>
        <w:autoSpaceDN w:val="0"/>
        <w:adjustRightInd w:val="0"/>
        <w:jc w:val="right"/>
        <w:outlineLvl w:val="0"/>
      </w:pPr>
      <w:r w:rsidRPr="009A62C9">
        <w:t xml:space="preserve">к решению </w:t>
      </w:r>
      <w:r w:rsidRPr="009A62C9">
        <w:rPr>
          <w:iCs/>
        </w:rPr>
        <w:t xml:space="preserve">Шилинского </w:t>
      </w:r>
      <w:r w:rsidRPr="009A62C9">
        <w:t>сельского</w:t>
      </w:r>
    </w:p>
    <w:p w:rsidR="009A62C9" w:rsidRPr="009A62C9" w:rsidRDefault="009A62C9" w:rsidP="009A62C9">
      <w:pPr>
        <w:autoSpaceDE w:val="0"/>
        <w:autoSpaceDN w:val="0"/>
        <w:adjustRightInd w:val="0"/>
        <w:jc w:val="right"/>
        <w:outlineLvl w:val="0"/>
      </w:pPr>
      <w:r w:rsidRPr="009A62C9">
        <w:t>Совета депутатов</w:t>
      </w:r>
    </w:p>
    <w:p w:rsidR="009A62C9" w:rsidRPr="009A62C9" w:rsidRDefault="009A62C9" w:rsidP="009A62C9">
      <w:pPr>
        <w:autoSpaceDE w:val="0"/>
        <w:autoSpaceDN w:val="0"/>
        <w:adjustRightInd w:val="0"/>
        <w:jc w:val="right"/>
        <w:outlineLvl w:val="0"/>
        <w:rPr>
          <w:i/>
        </w:rPr>
      </w:pPr>
      <w:r w:rsidRPr="009A62C9">
        <w:t xml:space="preserve">от 29.06.2022г. № 6-20-2 </w:t>
      </w:r>
    </w:p>
    <w:p w:rsidR="009A62C9" w:rsidRPr="009A62C9" w:rsidRDefault="009A62C9" w:rsidP="009A62C9">
      <w:pPr>
        <w:jc w:val="both"/>
        <w:rPr>
          <w:i/>
        </w:rPr>
      </w:pPr>
    </w:p>
    <w:p w:rsidR="009A62C9" w:rsidRPr="009A62C9" w:rsidRDefault="009A62C9" w:rsidP="009A62C9">
      <w:pPr>
        <w:tabs>
          <w:tab w:val="left" w:pos="9355"/>
        </w:tabs>
        <w:ind w:right="-1"/>
        <w:jc w:val="center"/>
        <w:rPr>
          <w:b/>
          <w:iCs/>
        </w:rPr>
      </w:pPr>
      <w:r w:rsidRPr="009A62C9">
        <w:rPr>
          <w:b/>
          <w:iCs/>
        </w:rPr>
        <w:t>Порядок</w:t>
      </w:r>
    </w:p>
    <w:p w:rsidR="009A62C9" w:rsidRPr="009A62C9" w:rsidRDefault="009A62C9" w:rsidP="009A62C9">
      <w:pPr>
        <w:tabs>
          <w:tab w:val="left" w:pos="9355"/>
        </w:tabs>
        <w:ind w:right="-1"/>
        <w:jc w:val="center"/>
        <w:rPr>
          <w:b/>
        </w:rPr>
      </w:pPr>
      <w:r w:rsidRPr="009A62C9">
        <w:rPr>
          <w:b/>
          <w:iCs/>
        </w:rPr>
        <w:t xml:space="preserve"> размещения  на официальном сайте Шилинского</w:t>
      </w:r>
      <w:r w:rsidRPr="009A62C9">
        <w:rPr>
          <w:iCs/>
        </w:rPr>
        <w:t xml:space="preserve"> </w:t>
      </w:r>
      <w:r w:rsidRPr="009A62C9">
        <w:rPr>
          <w:b/>
          <w:iCs/>
        </w:rPr>
        <w:t>сельсовета</w:t>
      </w:r>
      <w:r w:rsidRPr="009A62C9">
        <w:rPr>
          <w:b/>
          <w:i/>
          <w:iCs/>
        </w:rPr>
        <w:t xml:space="preserve"> </w:t>
      </w:r>
      <w:r w:rsidRPr="009A62C9">
        <w:rPr>
          <w:b/>
          <w:iCs/>
        </w:rPr>
        <w:t xml:space="preserve">сведений </w:t>
      </w:r>
      <w:r w:rsidRPr="009A62C9">
        <w:rPr>
          <w:b/>
        </w:rPr>
        <w:t>об источниках получения средств, за счет которых совершена сделка представленных лицами, замещающими муниципальные должности, и муниципальными служащими</w:t>
      </w:r>
      <w:r w:rsidRPr="009A62C9">
        <w:rPr>
          <w:rStyle w:val="afa"/>
          <w:b/>
        </w:rPr>
        <w:t xml:space="preserve"> </w:t>
      </w:r>
    </w:p>
    <w:p w:rsidR="009A62C9" w:rsidRPr="009A62C9" w:rsidRDefault="009A62C9" w:rsidP="009A62C9">
      <w:pPr>
        <w:autoSpaceDE w:val="0"/>
        <w:autoSpaceDN w:val="0"/>
        <w:adjustRightInd w:val="0"/>
        <w:jc w:val="center"/>
        <w:outlineLvl w:val="0"/>
      </w:pPr>
    </w:p>
    <w:p w:rsidR="009A62C9" w:rsidRPr="009A62C9" w:rsidRDefault="009A62C9" w:rsidP="009A62C9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A62C9">
        <w:rPr>
          <w:rFonts w:ascii="Times New Roman" w:hAnsi="Times New Roman" w:cs="Times New Roman"/>
          <w:b w:val="0"/>
          <w:sz w:val="24"/>
          <w:szCs w:val="24"/>
        </w:rPr>
        <w:t xml:space="preserve">1. Настоящим порядком регулируется исполнение обязанностей представителя нанимателя (работодателя) по </w:t>
      </w:r>
      <w:r w:rsidRPr="009A62C9">
        <w:rPr>
          <w:rFonts w:ascii="Times New Roman" w:hAnsi="Times New Roman" w:cs="Times New Roman"/>
          <w:b w:val="0"/>
          <w:iCs/>
          <w:sz w:val="24"/>
          <w:szCs w:val="24"/>
        </w:rPr>
        <w:t xml:space="preserve">размещению </w:t>
      </w:r>
      <w:r w:rsidRPr="009A62C9">
        <w:rPr>
          <w:rFonts w:ascii="Times New Roman" w:hAnsi="Times New Roman" w:cs="Times New Roman"/>
          <w:b w:val="0"/>
          <w:sz w:val="24"/>
          <w:szCs w:val="24"/>
        </w:rPr>
        <w:t xml:space="preserve">на официальном сайте </w:t>
      </w:r>
      <w:r w:rsidRPr="009A62C9">
        <w:rPr>
          <w:rFonts w:ascii="Times New Roman" w:hAnsi="Times New Roman" w:cs="Times New Roman"/>
          <w:b w:val="0"/>
          <w:iCs/>
          <w:sz w:val="24"/>
          <w:szCs w:val="24"/>
        </w:rPr>
        <w:t>Шилинского</w:t>
      </w:r>
      <w:r w:rsidRPr="009A62C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A62C9">
        <w:rPr>
          <w:rFonts w:ascii="Times New Roman" w:hAnsi="Times New Roman" w:cs="Times New Roman"/>
          <w:b w:val="0"/>
          <w:sz w:val="24"/>
          <w:szCs w:val="24"/>
        </w:rPr>
        <w:t>сельсовета</w:t>
      </w:r>
      <w:r w:rsidRPr="009A62C9"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Pr="009A62C9">
        <w:rPr>
          <w:rFonts w:ascii="Times New Roman" w:hAnsi="Times New Roman" w:cs="Times New Roman"/>
          <w:b w:val="0"/>
          <w:iCs/>
          <w:sz w:val="24"/>
          <w:szCs w:val="24"/>
        </w:rPr>
        <w:t xml:space="preserve"> сведений  </w:t>
      </w:r>
      <w:r w:rsidRPr="009A62C9">
        <w:rPr>
          <w:rFonts w:ascii="Times New Roman" w:hAnsi="Times New Roman" w:cs="Times New Roman"/>
          <w:b w:val="0"/>
          <w:sz w:val="24"/>
          <w:szCs w:val="24"/>
        </w:rPr>
        <w:t xml:space="preserve">об источниках получения средств, за счет которых совершены сделки (совершена сделка) по приобретению земельного участка, другого объекта недвижимости, транспортного средства, ценных бумаг, если </w:t>
      </w:r>
      <w:r w:rsidRPr="009A62C9">
        <w:rPr>
          <w:rFonts w:ascii="Times New Roman" w:hAnsi="Times New Roman" w:cs="Times New Roman"/>
          <w:b w:val="0"/>
          <w:color w:val="000000"/>
          <w:sz w:val="24"/>
          <w:szCs w:val="24"/>
        </w:rPr>
        <w:t>общая сумма таких сделок  превышает общий доход лиц, замещающих муниципальные должности, и муниципальных служащих, замещающих должности муниципальной службы высшей, главной, ведущей, старшей группы, и их супруг (супругов) за три последних года, предшествующих отчетному периоду (далее</w:t>
      </w:r>
      <w:r w:rsidRPr="009A62C9">
        <w:rPr>
          <w:rFonts w:ascii="Times New Roman" w:hAnsi="Times New Roman" w:cs="Times New Roman"/>
          <w:b w:val="0"/>
          <w:sz w:val="24"/>
          <w:szCs w:val="24"/>
        </w:rPr>
        <w:t xml:space="preserve"> – источники расходов). 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</w:pPr>
      <w:r w:rsidRPr="009A62C9">
        <w:t xml:space="preserve">2. На официальном сайте </w:t>
      </w:r>
      <w:r w:rsidRPr="009A62C9">
        <w:rPr>
          <w:iCs/>
        </w:rPr>
        <w:t xml:space="preserve">Шилинского </w:t>
      </w:r>
      <w:r w:rsidRPr="009A62C9">
        <w:t xml:space="preserve">сельсовета  размещаются </w:t>
      </w:r>
      <w:r w:rsidRPr="009A62C9">
        <w:rPr>
          <w:color w:val="000000"/>
        </w:rPr>
        <w:t xml:space="preserve"> сведения об источниках расходов </w:t>
      </w:r>
      <w:r w:rsidRPr="009A62C9">
        <w:rPr>
          <w:iCs/>
        </w:rPr>
        <w:t xml:space="preserve">лиц, замещающих муниципальную должность, и муниципальных служащих, </w:t>
      </w:r>
      <w:r w:rsidRPr="009A62C9">
        <w:t>замещающих должности муниципальной службы высшей, главной, ведущей, старшей группы</w:t>
      </w:r>
      <w:r w:rsidRPr="009A62C9">
        <w:rPr>
          <w:color w:val="000000"/>
        </w:rPr>
        <w:t xml:space="preserve">, депутатов, их супруг (супругов), </w:t>
      </w:r>
      <w:r w:rsidRPr="009A62C9">
        <w:t xml:space="preserve">представленные в соответствии с Федеральным </w:t>
      </w:r>
      <w:hyperlink r:id="rId18" w:history="1">
        <w:r w:rsidRPr="009A62C9">
          <w:t>законом</w:t>
        </w:r>
      </w:hyperlink>
      <w:r w:rsidRPr="009A62C9">
        <w:t xml:space="preserve"> от 03.12.2012 года № 230-ФЗ «О контроле за соответствием расходов лиц, замещающих государственные должности, и иных лиц их доходам».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  <w:outlineLvl w:val="0"/>
      </w:pPr>
      <w:r w:rsidRPr="009A62C9">
        <w:t>3. В размещаемых на официальном сайте сведениях о расходах запрещается указывать: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  <w:outlineLvl w:val="0"/>
      </w:pPr>
      <w:r w:rsidRPr="009A62C9">
        <w:t xml:space="preserve">3.1. иные сведения о расходах лиц,  указанных в </w:t>
      </w:r>
      <w:hyperlink r:id="rId19" w:history="1">
        <w:r w:rsidRPr="009A62C9">
          <w:t xml:space="preserve">пункте </w:t>
        </w:r>
      </w:hyperlink>
      <w:r w:rsidRPr="009A62C9">
        <w:t xml:space="preserve">2 настоящего Порядка, кроме сведений, указанных в </w:t>
      </w:r>
      <w:hyperlink r:id="rId20" w:history="1">
        <w:r w:rsidRPr="009A62C9">
          <w:t xml:space="preserve">пункте </w:t>
        </w:r>
      </w:hyperlink>
      <w:r w:rsidRPr="009A62C9">
        <w:t>1 настоящего Порядка;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  <w:outlineLvl w:val="0"/>
      </w:pPr>
      <w:r w:rsidRPr="009A62C9">
        <w:t xml:space="preserve">3.2. персональные данные супруги (супруга), детей и иных членов семьи лиц, указанных в </w:t>
      </w:r>
      <w:hyperlink r:id="rId21" w:history="1">
        <w:r w:rsidRPr="009A62C9">
          <w:t xml:space="preserve">пункте </w:t>
        </w:r>
      </w:hyperlink>
      <w:r w:rsidRPr="009A62C9">
        <w:t>2 настоящего Порядка;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  <w:outlineLvl w:val="0"/>
      </w:pPr>
      <w:r w:rsidRPr="009A62C9">
        <w:t>3.3. данные, позволяющие определить место жительства, почтовый адрес, телефон и иные индивидуальные средства коммуникации служащего (работника), его супруги(супруга), детей и иных членов семьи;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</w:pPr>
      <w:r w:rsidRPr="009A62C9">
        <w:t>3.4. данные,    позволяющие    определить    местонахождение    объектов  недвижимого имущества, принадлежащих служащему (работнику), его супруге (супругу), детям, иным членам семьи на праве собственности или находящихся в их пользовании;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</w:pPr>
      <w:r w:rsidRPr="009A62C9">
        <w:t>3.5.договоры (иные документы о приобретении права собственности);</w:t>
      </w:r>
    </w:p>
    <w:p w:rsidR="009A62C9" w:rsidRPr="009A62C9" w:rsidRDefault="009A62C9" w:rsidP="009A62C9">
      <w:pPr>
        <w:tabs>
          <w:tab w:val="num" w:pos="1260"/>
        </w:tabs>
        <w:autoSpaceDE w:val="0"/>
        <w:autoSpaceDN w:val="0"/>
        <w:adjustRightInd w:val="0"/>
        <w:jc w:val="both"/>
      </w:pPr>
      <w:r w:rsidRPr="009A62C9">
        <w:t>3.6.сведения о детализированных суммах доходов и иных источников, за счёт которых совершена сделка по приобретению земельного участка, другого объекта недвижимости, транспортного средства, ценных бумаг.</w:t>
      </w:r>
    </w:p>
    <w:p w:rsidR="009A62C9" w:rsidRPr="009A62C9" w:rsidRDefault="009A62C9" w:rsidP="009A62C9">
      <w:pPr>
        <w:tabs>
          <w:tab w:val="num" w:pos="1260"/>
        </w:tabs>
        <w:autoSpaceDE w:val="0"/>
        <w:autoSpaceDN w:val="0"/>
        <w:adjustRightInd w:val="0"/>
        <w:jc w:val="both"/>
      </w:pPr>
      <w:r w:rsidRPr="009A62C9">
        <w:t>3.7.информацию, отнесенную к государственной тайне или являющуюся конфиденциальной.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  <w:outlineLvl w:val="0"/>
      </w:pPr>
      <w:r w:rsidRPr="009A62C9">
        <w:t xml:space="preserve">4. Сведения на официальном сайте </w:t>
      </w:r>
      <w:r w:rsidRPr="009A62C9">
        <w:rPr>
          <w:iCs/>
        </w:rPr>
        <w:t xml:space="preserve">Шилинского </w:t>
      </w:r>
      <w:r w:rsidRPr="009A62C9">
        <w:t>сельсовета  размещаются заместителем главы</w:t>
      </w:r>
      <w:r w:rsidRPr="009A62C9">
        <w:rPr>
          <w:i/>
        </w:rPr>
        <w:t xml:space="preserve">, </w:t>
      </w:r>
      <w:r w:rsidRPr="009A62C9">
        <w:t>ответственным за размещение сведений</w:t>
      </w:r>
      <w:r w:rsidRPr="009A62C9">
        <w:rPr>
          <w:i/>
        </w:rPr>
        <w:t xml:space="preserve"> </w:t>
      </w:r>
      <w:r w:rsidRPr="009A62C9">
        <w:t>ежегодно</w:t>
      </w:r>
      <w:r w:rsidRPr="009A62C9">
        <w:rPr>
          <w:i/>
        </w:rPr>
        <w:t xml:space="preserve"> </w:t>
      </w:r>
      <w:r w:rsidRPr="009A62C9">
        <w:t>в 14-дневный срок со дня истечения срока, установленного для их представления, а в случае принятия решения об осуществлении контроля за расходами лиц, указанных в пункте 2 настоящего Порядка, - в течение месяца со дня представления сведений о расходах.</w:t>
      </w:r>
    </w:p>
    <w:p w:rsidR="009A62C9" w:rsidRPr="009A62C9" w:rsidRDefault="009A62C9" w:rsidP="009A62C9">
      <w:pPr>
        <w:autoSpaceDE w:val="0"/>
        <w:autoSpaceDN w:val="0"/>
        <w:adjustRightInd w:val="0"/>
        <w:ind w:firstLine="720"/>
        <w:jc w:val="both"/>
      </w:pPr>
      <w:r w:rsidRPr="009A62C9">
        <w:t xml:space="preserve">Сведения об источниках расходов размещаются в виде таблицы согласно приложению к настоящему Порядку. 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</w:pPr>
      <w:r w:rsidRPr="009A62C9">
        <w:t xml:space="preserve">5. В случае если </w:t>
      </w:r>
      <w:r w:rsidRPr="009A62C9">
        <w:rPr>
          <w:iCs/>
        </w:rPr>
        <w:t xml:space="preserve">лицо, претендующее на замещение муниципальной должности, </w:t>
      </w:r>
      <w:r w:rsidRPr="009A62C9">
        <w:t>вступило в должность,</w:t>
      </w:r>
      <w:r w:rsidRPr="009A62C9">
        <w:rPr>
          <w:iCs/>
        </w:rPr>
        <w:t xml:space="preserve"> а </w:t>
      </w:r>
      <w:r w:rsidRPr="009A62C9">
        <w:t xml:space="preserve">гражданин назначен на должность муниципальной службы после даты, </w:t>
      </w:r>
      <w:r w:rsidRPr="009A62C9">
        <w:lastRenderedPageBreak/>
        <w:t xml:space="preserve">установленной </w:t>
      </w:r>
      <w:r w:rsidRPr="009A62C9">
        <w:rPr>
          <w:color w:val="000000"/>
        </w:rPr>
        <w:t xml:space="preserve">в статье 2 Закона </w:t>
      </w:r>
      <w:r w:rsidRPr="009A62C9">
        <w:rPr>
          <w:iCs/>
        </w:rPr>
        <w:t>Красноярского края от 07.06.2009  №8-3542 «</w:t>
      </w:r>
      <w:r w:rsidRPr="009A62C9">
        <w:rPr>
          <w:bCs/>
        </w:rPr>
        <w:t xml:space="preserve">О представлении </w:t>
      </w:r>
      <w:r w:rsidRPr="009A62C9">
        <w:t>гражданами, претендующими на замещение должностей муниципальной службы, замещающими должности муниципальной службы и муниципальные должности, сведений о доходах, об имуществе и обязательствах имущественного характера,  а также о представлении лицами, замещающими должности муниципальной службы и муниципальные должности, сведений о расходах</w:t>
      </w:r>
      <w:r w:rsidRPr="009A62C9">
        <w:rPr>
          <w:bCs/>
        </w:rPr>
        <w:t xml:space="preserve">», </w:t>
      </w:r>
      <w:r w:rsidRPr="009A62C9">
        <w:t xml:space="preserve">сведения об источниках расходов размещаются на официальном сайте </w:t>
      </w:r>
      <w:r w:rsidRPr="009A62C9">
        <w:rPr>
          <w:iCs/>
        </w:rPr>
        <w:t xml:space="preserve">Шилинского </w:t>
      </w:r>
      <w:r w:rsidRPr="009A62C9">
        <w:t>сельсовета  заместителем главы сельсовета</w:t>
      </w:r>
      <w:r w:rsidRPr="009A62C9">
        <w:rPr>
          <w:i/>
        </w:rPr>
        <w:t xml:space="preserve">, </w:t>
      </w:r>
      <w:r w:rsidRPr="009A62C9">
        <w:t>ответственного за размещение сведений в срок не позднее 1 месяца со дня представления сведений о расходах.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</w:pPr>
      <w:r w:rsidRPr="009A62C9">
        <w:t xml:space="preserve">6. В случае если </w:t>
      </w:r>
      <w:r w:rsidRPr="009A62C9">
        <w:rPr>
          <w:iCs/>
        </w:rPr>
        <w:t>лицо, замещающее муниципальную должность,</w:t>
      </w:r>
      <w:r w:rsidRPr="009A62C9">
        <w:t xml:space="preserve"> и муниципальный служащий представил и) уточненные сведения, указанные в пункте 1 настоящего Порядка и если эти сведения подлежат размещению, такие сведения размещаются на официальном сайте </w:t>
      </w:r>
      <w:r w:rsidRPr="009A62C9">
        <w:rPr>
          <w:iCs/>
        </w:rPr>
        <w:t xml:space="preserve">Шилинского </w:t>
      </w:r>
      <w:r w:rsidRPr="009A62C9">
        <w:t xml:space="preserve">сельсовета  </w:t>
      </w:r>
      <w:r w:rsidRPr="009A62C9">
        <w:rPr>
          <w:i/>
        </w:rPr>
        <w:t xml:space="preserve"> </w:t>
      </w:r>
      <w:r w:rsidRPr="009A62C9">
        <w:t>заместителем главы, ответственного за размещение сведений в ближайший рабочий день после представления уточненных сведений.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</w:pPr>
      <w:r w:rsidRPr="009A62C9">
        <w:t>7. За несоблюдение настоящего Порядка, а также за разглашение сведений, отнесенных к государственной тайне или являющихся конфиденциальными, уполномоченные лица несут ответственность в соответствии с законодательством Российской Федерации.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</w:pPr>
    </w:p>
    <w:p w:rsidR="009A62C9" w:rsidRPr="009A62C9" w:rsidRDefault="009A62C9" w:rsidP="009A62C9">
      <w:pPr>
        <w:autoSpaceDE w:val="0"/>
        <w:autoSpaceDN w:val="0"/>
        <w:adjustRightInd w:val="0"/>
        <w:jc w:val="both"/>
        <w:rPr>
          <w:b/>
        </w:rPr>
      </w:pPr>
    </w:p>
    <w:p w:rsidR="009A62C9" w:rsidRPr="009A62C9" w:rsidRDefault="009A62C9" w:rsidP="009A62C9">
      <w:pPr>
        <w:autoSpaceDE w:val="0"/>
        <w:autoSpaceDN w:val="0"/>
        <w:adjustRightInd w:val="0"/>
        <w:jc w:val="both"/>
        <w:rPr>
          <w:b/>
        </w:rPr>
      </w:pPr>
    </w:p>
    <w:p w:rsidR="009A62C9" w:rsidRPr="009A62C9" w:rsidRDefault="009A62C9" w:rsidP="009A62C9">
      <w:pPr>
        <w:autoSpaceDE w:val="0"/>
        <w:autoSpaceDN w:val="0"/>
        <w:adjustRightInd w:val="0"/>
        <w:jc w:val="both"/>
        <w:rPr>
          <w:b/>
        </w:rPr>
      </w:pPr>
    </w:p>
    <w:p w:rsidR="009A62C9" w:rsidRPr="009A62C9" w:rsidRDefault="009A62C9" w:rsidP="009A62C9">
      <w:pPr>
        <w:autoSpaceDE w:val="0"/>
        <w:autoSpaceDN w:val="0"/>
        <w:adjustRightInd w:val="0"/>
        <w:jc w:val="both"/>
        <w:rPr>
          <w:b/>
        </w:rPr>
      </w:pPr>
    </w:p>
    <w:p w:rsidR="009A62C9" w:rsidRPr="009A62C9" w:rsidRDefault="009A62C9" w:rsidP="009A62C9">
      <w:pPr>
        <w:autoSpaceDE w:val="0"/>
        <w:autoSpaceDN w:val="0"/>
        <w:adjustRightInd w:val="0"/>
        <w:jc w:val="both"/>
        <w:rPr>
          <w:b/>
        </w:rPr>
      </w:pPr>
    </w:p>
    <w:p w:rsidR="009A62C9" w:rsidRPr="009A62C9" w:rsidRDefault="009A62C9" w:rsidP="009A62C9">
      <w:pPr>
        <w:autoSpaceDE w:val="0"/>
        <w:autoSpaceDN w:val="0"/>
        <w:adjustRightInd w:val="0"/>
        <w:jc w:val="both"/>
        <w:rPr>
          <w:b/>
        </w:rPr>
      </w:pPr>
    </w:p>
    <w:p w:rsidR="009A62C9" w:rsidRPr="009A62C9" w:rsidRDefault="009A62C9" w:rsidP="009A62C9">
      <w:pPr>
        <w:autoSpaceDE w:val="0"/>
        <w:autoSpaceDN w:val="0"/>
        <w:adjustRightInd w:val="0"/>
        <w:jc w:val="both"/>
        <w:rPr>
          <w:b/>
        </w:rPr>
      </w:pPr>
    </w:p>
    <w:p w:rsidR="009A62C9" w:rsidRPr="009A62C9" w:rsidRDefault="009A62C9" w:rsidP="009A62C9">
      <w:pPr>
        <w:autoSpaceDE w:val="0"/>
        <w:autoSpaceDN w:val="0"/>
        <w:adjustRightInd w:val="0"/>
        <w:jc w:val="both"/>
        <w:rPr>
          <w:b/>
        </w:rPr>
      </w:pPr>
    </w:p>
    <w:p w:rsidR="009A62C9" w:rsidRPr="009A62C9" w:rsidRDefault="009A62C9" w:rsidP="009A62C9">
      <w:pPr>
        <w:autoSpaceDE w:val="0"/>
        <w:autoSpaceDN w:val="0"/>
        <w:adjustRightInd w:val="0"/>
        <w:jc w:val="both"/>
        <w:rPr>
          <w:b/>
        </w:rPr>
      </w:pPr>
    </w:p>
    <w:p w:rsidR="009A62C9" w:rsidRPr="009A62C9" w:rsidRDefault="009A62C9" w:rsidP="009A62C9">
      <w:pPr>
        <w:autoSpaceDE w:val="0"/>
        <w:autoSpaceDN w:val="0"/>
        <w:adjustRightInd w:val="0"/>
        <w:jc w:val="both"/>
        <w:rPr>
          <w:b/>
        </w:rPr>
        <w:sectPr w:rsidR="009A62C9" w:rsidRPr="009A62C9" w:rsidSect="009A62C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A62C9" w:rsidRPr="009A62C9" w:rsidRDefault="009A62C9" w:rsidP="009A62C9">
      <w:pPr>
        <w:ind w:firstLine="8080"/>
        <w:rPr>
          <w:iCs/>
        </w:rPr>
      </w:pPr>
      <w:r w:rsidRPr="009A62C9">
        <w:lastRenderedPageBreak/>
        <w:t xml:space="preserve">Приложение </w:t>
      </w:r>
      <w:r w:rsidRPr="009A62C9">
        <w:rPr>
          <w:iCs/>
        </w:rPr>
        <w:t xml:space="preserve">к Порядку размещения   на </w:t>
      </w:r>
    </w:p>
    <w:p w:rsidR="009A62C9" w:rsidRPr="009A62C9" w:rsidRDefault="009A62C9" w:rsidP="009A62C9">
      <w:pPr>
        <w:tabs>
          <w:tab w:val="left" w:pos="9355"/>
        </w:tabs>
        <w:ind w:right="-1" w:firstLine="8080"/>
        <w:rPr>
          <w:iCs/>
        </w:rPr>
      </w:pPr>
      <w:r w:rsidRPr="009A62C9">
        <w:rPr>
          <w:iCs/>
        </w:rPr>
        <w:t xml:space="preserve">официальном сайте Шилинского сельсовета сведений </w:t>
      </w:r>
    </w:p>
    <w:p w:rsidR="009A62C9" w:rsidRPr="009A62C9" w:rsidRDefault="009A62C9" w:rsidP="009A62C9">
      <w:pPr>
        <w:tabs>
          <w:tab w:val="left" w:pos="9355"/>
        </w:tabs>
        <w:ind w:right="-1" w:firstLine="8080"/>
        <w:rPr>
          <w:i/>
          <w:iCs/>
        </w:rPr>
      </w:pPr>
      <w:r w:rsidRPr="009A62C9">
        <w:t xml:space="preserve">об источниках получения средств, за </w:t>
      </w:r>
    </w:p>
    <w:p w:rsidR="009A62C9" w:rsidRPr="009A62C9" w:rsidRDefault="009A62C9" w:rsidP="009A62C9">
      <w:pPr>
        <w:tabs>
          <w:tab w:val="left" w:pos="9355"/>
        </w:tabs>
        <w:ind w:right="-1" w:firstLine="8080"/>
      </w:pPr>
      <w:r w:rsidRPr="009A62C9">
        <w:t xml:space="preserve">счет которых совершена сделка, представленных лицами, </w:t>
      </w:r>
    </w:p>
    <w:p w:rsidR="009A62C9" w:rsidRPr="009A62C9" w:rsidRDefault="009A62C9" w:rsidP="009A62C9">
      <w:pPr>
        <w:tabs>
          <w:tab w:val="left" w:pos="9355"/>
        </w:tabs>
        <w:ind w:right="-1" w:firstLine="8080"/>
      </w:pPr>
      <w:r w:rsidRPr="009A62C9">
        <w:t>замещающими муниципальные должности, и</w:t>
      </w:r>
    </w:p>
    <w:p w:rsidR="009A62C9" w:rsidRPr="009A62C9" w:rsidRDefault="009A62C9" w:rsidP="009A62C9">
      <w:pPr>
        <w:tabs>
          <w:tab w:val="left" w:pos="9355"/>
        </w:tabs>
        <w:ind w:right="-1" w:firstLine="8080"/>
      </w:pPr>
      <w:r w:rsidRPr="009A62C9">
        <w:t xml:space="preserve"> муниципальными служащими</w:t>
      </w:r>
    </w:p>
    <w:p w:rsidR="009A62C9" w:rsidRPr="009A62C9" w:rsidRDefault="009A62C9" w:rsidP="009A62C9">
      <w:pPr>
        <w:tabs>
          <w:tab w:val="left" w:pos="9355"/>
        </w:tabs>
        <w:ind w:right="-1"/>
        <w:jc w:val="right"/>
        <w:rPr>
          <w:b/>
        </w:rPr>
      </w:pPr>
    </w:p>
    <w:p w:rsidR="009A62C9" w:rsidRPr="009A62C9" w:rsidRDefault="009A62C9" w:rsidP="009A62C9">
      <w:pPr>
        <w:tabs>
          <w:tab w:val="left" w:pos="9355"/>
        </w:tabs>
        <w:jc w:val="center"/>
        <w:rPr>
          <w:b/>
        </w:rPr>
      </w:pPr>
      <w:r w:rsidRPr="009A62C9">
        <w:rPr>
          <w:b/>
        </w:rPr>
        <w:t xml:space="preserve">Сведения об источниках получения средств, за счет которых совершена сделка,  представленные лицами, </w:t>
      </w:r>
    </w:p>
    <w:p w:rsidR="009A62C9" w:rsidRPr="009A62C9" w:rsidRDefault="009A62C9" w:rsidP="009A62C9">
      <w:pPr>
        <w:tabs>
          <w:tab w:val="left" w:pos="9355"/>
        </w:tabs>
        <w:jc w:val="center"/>
        <w:rPr>
          <w:b/>
        </w:rPr>
      </w:pPr>
      <w:r w:rsidRPr="009A62C9">
        <w:rPr>
          <w:b/>
        </w:rPr>
        <w:t>замещающими муниципальные должности,</w:t>
      </w:r>
      <w:r w:rsidRPr="009A62C9">
        <w:rPr>
          <w:b/>
          <w:iCs/>
        </w:rPr>
        <w:t xml:space="preserve"> </w:t>
      </w:r>
      <w:r w:rsidRPr="009A62C9">
        <w:rPr>
          <w:b/>
        </w:rPr>
        <w:t xml:space="preserve">и муниципальными служащими, </w:t>
      </w:r>
    </w:p>
    <w:p w:rsidR="009A62C9" w:rsidRPr="009A62C9" w:rsidRDefault="009A62C9" w:rsidP="009A62C9">
      <w:pPr>
        <w:tabs>
          <w:tab w:val="left" w:pos="9355"/>
        </w:tabs>
        <w:jc w:val="center"/>
        <w:rPr>
          <w:b/>
          <w:iCs/>
        </w:rPr>
      </w:pPr>
      <w:r w:rsidRPr="009A62C9">
        <w:rPr>
          <w:b/>
        </w:rPr>
        <w:t>подлежащие размещению на официальном сайте</w:t>
      </w:r>
      <w:r w:rsidRPr="009A62C9">
        <w:rPr>
          <w:b/>
          <w:iCs/>
        </w:rPr>
        <w:t xml:space="preserve"> Шилинского</w:t>
      </w:r>
      <w:r w:rsidRPr="009A62C9">
        <w:rPr>
          <w:iCs/>
        </w:rPr>
        <w:t xml:space="preserve"> </w:t>
      </w:r>
      <w:r w:rsidRPr="009A62C9">
        <w:rPr>
          <w:b/>
          <w:iCs/>
        </w:rPr>
        <w:t>сельсовета</w:t>
      </w:r>
    </w:p>
    <w:p w:rsidR="009A62C9" w:rsidRPr="009A62C9" w:rsidRDefault="009A62C9" w:rsidP="009A62C9">
      <w:pPr>
        <w:rPr>
          <w:b/>
          <w:i/>
        </w:rPr>
      </w:pPr>
    </w:p>
    <w:tbl>
      <w:tblPr>
        <w:tblW w:w="13690" w:type="dxa"/>
        <w:tblInd w:w="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0"/>
        <w:gridCol w:w="4140"/>
        <w:gridCol w:w="2876"/>
        <w:gridCol w:w="4144"/>
      </w:tblGrid>
      <w:tr w:rsidR="009A62C9" w:rsidRPr="009A62C9" w:rsidTr="009A62C9">
        <w:tc>
          <w:tcPr>
            <w:tcW w:w="2530" w:type="dxa"/>
          </w:tcPr>
          <w:p w:rsidR="009A62C9" w:rsidRPr="009A62C9" w:rsidRDefault="009A62C9" w:rsidP="009A62C9">
            <w:pPr>
              <w:jc w:val="center"/>
              <w:rPr>
                <w:b/>
                <w:i/>
              </w:rPr>
            </w:pPr>
            <w:r w:rsidRPr="009A62C9">
              <w:rPr>
                <w:b/>
                <w:bCs/>
              </w:rPr>
              <w:t>Фамилия, Имя, Отчество</w:t>
            </w:r>
            <w:r w:rsidRPr="009A62C9">
              <w:rPr>
                <w:rStyle w:val="afa"/>
                <w:b/>
                <w:bCs/>
              </w:rPr>
              <w:footnoteReference w:id="2"/>
            </w:r>
          </w:p>
        </w:tc>
        <w:tc>
          <w:tcPr>
            <w:tcW w:w="4140" w:type="dxa"/>
          </w:tcPr>
          <w:p w:rsidR="009A62C9" w:rsidRPr="009A62C9" w:rsidRDefault="009A62C9" w:rsidP="009A62C9">
            <w:pPr>
              <w:jc w:val="center"/>
              <w:rPr>
                <w:b/>
                <w:i/>
              </w:rPr>
            </w:pPr>
            <w:r w:rsidRPr="009A62C9">
              <w:rPr>
                <w:b/>
                <w:bCs/>
              </w:rPr>
              <w:t>Должность</w:t>
            </w:r>
            <w:r w:rsidRPr="009A62C9">
              <w:rPr>
                <w:rStyle w:val="afa"/>
                <w:b/>
                <w:bCs/>
              </w:rPr>
              <w:footnoteReference w:id="3"/>
            </w:r>
          </w:p>
        </w:tc>
        <w:tc>
          <w:tcPr>
            <w:tcW w:w="2876" w:type="dxa"/>
          </w:tcPr>
          <w:p w:rsidR="009A62C9" w:rsidRPr="009A62C9" w:rsidRDefault="009A62C9" w:rsidP="009A62C9">
            <w:pPr>
              <w:jc w:val="center"/>
              <w:rPr>
                <w:b/>
              </w:rPr>
            </w:pPr>
            <w:r w:rsidRPr="009A62C9">
              <w:rPr>
                <w:b/>
              </w:rPr>
              <w:t>Предмет сделки</w:t>
            </w:r>
            <w:r w:rsidRPr="009A62C9">
              <w:rPr>
                <w:rStyle w:val="afa"/>
                <w:b/>
              </w:rPr>
              <w:footnoteReference w:id="4"/>
            </w:r>
          </w:p>
        </w:tc>
        <w:tc>
          <w:tcPr>
            <w:tcW w:w="4144" w:type="dxa"/>
          </w:tcPr>
          <w:p w:rsidR="009A62C9" w:rsidRPr="009A62C9" w:rsidRDefault="009A62C9" w:rsidP="009A62C9">
            <w:pPr>
              <w:jc w:val="center"/>
              <w:rPr>
                <w:b/>
              </w:rPr>
            </w:pPr>
            <w:r w:rsidRPr="009A62C9">
              <w:rPr>
                <w:b/>
              </w:rPr>
              <w:t>Источники получения средств</w:t>
            </w:r>
            <w:r w:rsidRPr="009A62C9">
              <w:rPr>
                <w:rStyle w:val="afa"/>
                <w:b/>
              </w:rPr>
              <w:footnoteReference w:id="5"/>
            </w:r>
          </w:p>
        </w:tc>
      </w:tr>
    </w:tbl>
    <w:p w:rsidR="009A62C9" w:rsidRPr="009A62C9" w:rsidRDefault="009A62C9" w:rsidP="009A62C9">
      <w:pPr>
        <w:tabs>
          <w:tab w:val="left" w:pos="708"/>
        </w:tabs>
        <w:autoSpaceDE w:val="0"/>
        <w:autoSpaceDN w:val="0"/>
        <w:adjustRightInd w:val="0"/>
        <w:jc w:val="both"/>
      </w:pPr>
    </w:p>
    <w:p w:rsidR="009A62C9" w:rsidRPr="009A62C9" w:rsidRDefault="009A62C9" w:rsidP="009A62C9">
      <w:pPr>
        <w:autoSpaceDE w:val="0"/>
        <w:autoSpaceDN w:val="0"/>
        <w:adjustRightInd w:val="0"/>
        <w:ind w:firstLine="708"/>
        <w:jc w:val="both"/>
        <w:rPr>
          <w:noProof/>
        </w:rPr>
      </w:pPr>
    </w:p>
    <w:p w:rsidR="009A62C9" w:rsidRPr="009A62C9" w:rsidRDefault="009A62C9" w:rsidP="00891805"/>
    <w:p w:rsidR="009A62C9" w:rsidRPr="009A62C9" w:rsidRDefault="009A62C9" w:rsidP="00891805"/>
    <w:p w:rsidR="009A62C9" w:rsidRPr="009A62C9" w:rsidRDefault="009A62C9" w:rsidP="00891805"/>
    <w:p w:rsidR="009A62C9" w:rsidRDefault="009A62C9" w:rsidP="00891805">
      <w:pPr>
        <w:rPr>
          <w:sz w:val="22"/>
          <w:szCs w:val="22"/>
        </w:rPr>
        <w:sectPr w:rsidR="009A62C9" w:rsidSect="009A62C9">
          <w:pgSz w:w="16838" w:h="11906" w:orient="landscape"/>
          <w:pgMar w:top="1531" w:right="964" w:bottom="851" w:left="851" w:header="709" w:footer="709" w:gutter="0"/>
          <w:cols w:space="708"/>
          <w:docGrid w:linePitch="360"/>
        </w:sectPr>
      </w:pPr>
    </w:p>
    <w:p w:rsidR="009A62C9" w:rsidRPr="009A62C9" w:rsidRDefault="009A62C9" w:rsidP="009A62C9">
      <w:pPr>
        <w:jc w:val="center"/>
        <w:rPr>
          <w:color w:val="FFFFFF"/>
        </w:rPr>
      </w:pPr>
      <w:r w:rsidRPr="009A62C9">
        <w:rPr>
          <w:noProof/>
          <w:color w:val="FFFFFF"/>
        </w:rPr>
        <w:lastRenderedPageBreak/>
        <w:drawing>
          <wp:inline distT="0" distB="0" distL="0" distR="0">
            <wp:extent cx="691515" cy="723265"/>
            <wp:effectExtent l="19050" t="0" r="0" b="0"/>
            <wp:docPr id="3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2C9" w:rsidRPr="009A62C9" w:rsidRDefault="009A62C9" w:rsidP="009A62C9">
      <w:pPr>
        <w:pStyle w:val="af3"/>
        <w:jc w:val="center"/>
        <w:rPr>
          <w:rFonts w:ascii="Times New Roman" w:hAnsi="Times New Roman"/>
          <w:sz w:val="24"/>
          <w:szCs w:val="24"/>
        </w:rPr>
      </w:pPr>
      <w:r w:rsidRPr="009A62C9">
        <w:rPr>
          <w:rFonts w:ascii="Times New Roman" w:hAnsi="Times New Roman"/>
          <w:sz w:val="24"/>
          <w:szCs w:val="24"/>
        </w:rPr>
        <w:t>КРАСНОЯРСКИЙ КРАЙ СУХОБУЗИМСКИЙ РАЙОН</w:t>
      </w:r>
    </w:p>
    <w:p w:rsidR="009A62C9" w:rsidRPr="009A62C9" w:rsidRDefault="009A62C9" w:rsidP="009A62C9">
      <w:pPr>
        <w:pStyle w:val="af3"/>
        <w:jc w:val="center"/>
        <w:rPr>
          <w:rFonts w:ascii="Times New Roman" w:hAnsi="Times New Roman"/>
          <w:sz w:val="24"/>
          <w:szCs w:val="24"/>
        </w:rPr>
      </w:pPr>
      <w:r w:rsidRPr="009A62C9">
        <w:rPr>
          <w:rFonts w:ascii="Times New Roman" w:hAnsi="Times New Roman"/>
          <w:sz w:val="24"/>
          <w:szCs w:val="24"/>
        </w:rPr>
        <w:t>ШИЛИНСКИЙ СЕЛЬСКИЙ СОВЕТ ДЕПУТАТОВ</w:t>
      </w:r>
    </w:p>
    <w:p w:rsidR="009A62C9" w:rsidRPr="009A62C9" w:rsidRDefault="009A62C9" w:rsidP="009A62C9">
      <w:pPr>
        <w:jc w:val="center"/>
      </w:pPr>
    </w:p>
    <w:p w:rsidR="009A62C9" w:rsidRPr="009A62C9" w:rsidRDefault="009A62C9" w:rsidP="009A62C9">
      <w:pPr>
        <w:jc w:val="center"/>
      </w:pPr>
      <w:r w:rsidRPr="009A62C9">
        <w:t>РЕШЕНИЕ</w:t>
      </w:r>
    </w:p>
    <w:p w:rsidR="009A62C9" w:rsidRPr="009A62C9" w:rsidRDefault="009A62C9" w:rsidP="009A62C9">
      <w:pPr>
        <w:jc w:val="center"/>
      </w:pPr>
    </w:p>
    <w:p w:rsidR="009A62C9" w:rsidRPr="009A62C9" w:rsidRDefault="009A62C9" w:rsidP="009A62C9">
      <w:pPr>
        <w:pStyle w:val="1"/>
        <w:spacing w:before="0" w:after="0" w:line="240" w:lineRule="auto"/>
        <w:rPr>
          <w:rFonts w:ascii="Times New Roman" w:hAnsi="Times New Roman" w:cs="Times New Roman"/>
          <w:b w:val="0"/>
          <w:sz w:val="24"/>
          <w:szCs w:val="24"/>
        </w:rPr>
      </w:pPr>
      <w:r w:rsidRPr="009A62C9">
        <w:rPr>
          <w:rFonts w:ascii="Times New Roman" w:hAnsi="Times New Roman" w:cs="Times New Roman"/>
          <w:b w:val="0"/>
          <w:sz w:val="24"/>
          <w:szCs w:val="24"/>
        </w:rPr>
        <w:t xml:space="preserve">29 июня 2022 года                                     с.Шила                    </w:t>
      </w:r>
      <w:r w:rsidRPr="009A62C9">
        <w:rPr>
          <w:rFonts w:ascii="Times New Roman" w:hAnsi="Times New Roman" w:cs="Times New Roman"/>
          <w:b w:val="0"/>
          <w:sz w:val="24"/>
          <w:szCs w:val="24"/>
        </w:rPr>
        <w:tab/>
        <w:t xml:space="preserve">           № 6-20-3</w:t>
      </w:r>
    </w:p>
    <w:p w:rsidR="009A62C9" w:rsidRPr="009A62C9" w:rsidRDefault="009A62C9" w:rsidP="009A62C9">
      <w:pPr>
        <w:keepNext/>
        <w:ind w:right="-1"/>
        <w:outlineLvl w:val="0"/>
      </w:pPr>
    </w:p>
    <w:p w:rsidR="009A62C9" w:rsidRPr="009A62C9" w:rsidRDefault="009A62C9" w:rsidP="009A62C9">
      <w:pPr>
        <w:pStyle w:val="1"/>
        <w:spacing w:before="0" w:after="0" w:line="240" w:lineRule="auto"/>
        <w:ind w:right="4534"/>
        <w:rPr>
          <w:rFonts w:ascii="Times New Roman" w:hAnsi="Times New Roman" w:cs="Times New Roman"/>
          <w:b w:val="0"/>
          <w:sz w:val="24"/>
          <w:szCs w:val="24"/>
        </w:rPr>
      </w:pPr>
      <w:r w:rsidRPr="009A62C9">
        <w:rPr>
          <w:rFonts w:ascii="Times New Roman" w:hAnsi="Times New Roman" w:cs="Times New Roman"/>
          <w:b w:val="0"/>
          <w:sz w:val="24"/>
          <w:szCs w:val="24"/>
        </w:rPr>
        <w:t>Об утверждении Положения о территориальном общественном самоуправлении в Шилинском сельсовете</w:t>
      </w:r>
    </w:p>
    <w:p w:rsidR="009A62C9" w:rsidRPr="009A62C9" w:rsidRDefault="009A62C9" w:rsidP="009A62C9">
      <w:pPr>
        <w:pStyle w:val="1"/>
        <w:spacing w:before="0" w:after="0" w:line="240" w:lineRule="auto"/>
        <w:ind w:right="4960"/>
        <w:rPr>
          <w:rFonts w:ascii="Times New Roman" w:hAnsi="Times New Roman" w:cs="Times New Roman"/>
          <w:b w:val="0"/>
          <w:sz w:val="24"/>
          <w:szCs w:val="24"/>
        </w:rPr>
      </w:pPr>
      <w:r w:rsidRPr="009A62C9">
        <w:rPr>
          <w:rFonts w:ascii="Times New Roman" w:hAnsi="Times New Roman" w:cs="Times New Roman"/>
          <w:b w:val="0"/>
          <w:sz w:val="24"/>
          <w:szCs w:val="24"/>
        </w:rPr>
        <w:t xml:space="preserve">   </w:t>
      </w:r>
    </w:p>
    <w:p w:rsidR="009A62C9" w:rsidRPr="009A62C9" w:rsidRDefault="009A62C9" w:rsidP="009A62C9">
      <w:pPr>
        <w:ind w:firstLine="709"/>
        <w:jc w:val="both"/>
      </w:pPr>
      <w:r w:rsidRPr="009A62C9">
        <w:t>В соответствии со ст. 27 Федерального закона "Об общих принципах организации местного самоуправления в Российской Федерации" от 06.10.2003 N 131-ФЗ, руководствуясь статьей  44.1. Устава Шилинского  сельсовета Сухобузимского  района Красноярского края, Шилинский сельский   Совет  депутатов   РЕШИЛ:</w:t>
      </w:r>
    </w:p>
    <w:p w:rsidR="009A62C9" w:rsidRPr="009A62C9" w:rsidRDefault="009A62C9" w:rsidP="009A62C9">
      <w:pPr>
        <w:pStyle w:val="1"/>
        <w:spacing w:before="0" w:after="0"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9A62C9" w:rsidRPr="009A62C9" w:rsidRDefault="009A62C9" w:rsidP="009A62C9">
      <w:pPr>
        <w:pStyle w:val="1"/>
        <w:spacing w:before="0" w:after="0" w:line="240" w:lineRule="auto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A62C9">
        <w:rPr>
          <w:rFonts w:ascii="Times New Roman" w:hAnsi="Times New Roman" w:cs="Times New Roman"/>
          <w:b w:val="0"/>
          <w:sz w:val="24"/>
          <w:szCs w:val="24"/>
        </w:rPr>
        <w:t xml:space="preserve">1. Утвердить Положение о территориальном общественном самоуправлении в Шилинском   сельсовете </w:t>
      </w:r>
      <w:r w:rsidRPr="009A62C9">
        <w:rPr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Pr="009A62C9">
        <w:rPr>
          <w:rFonts w:ascii="Times New Roman" w:hAnsi="Times New Roman" w:cs="Times New Roman"/>
          <w:b w:val="0"/>
          <w:sz w:val="24"/>
          <w:szCs w:val="24"/>
        </w:rPr>
        <w:t xml:space="preserve"> согласно приложению.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jc w:val="both"/>
      </w:pPr>
      <w:r w:rsidRPr="009A62C9">
        <w:rPr>
          <w:bCs/>
          <w:iCs/>
        </w:rPr>
        <w:t xml:space="preserve">2. Опубликовать настоящее решение в печатном издании «Вестник </w:t>
      </w:r>
      <w:r w:rsidRPr="009A62C9">
        <w:t>органов местного самоуправления Шилинского сельсовета» и на официальном сайте администрации Шилинского сельсовета (</w:t>
      </w:r>
      <w:hyperlink r:id="rId22" w:history="1">
        <w:r w:rsidRPr="009A62C9">
          <w:rPr>
            <w:rStyle w:val="af1"/>
            <w:rFonts w:eastAsia="Arial"/>
          </w:rPr>
          <w:t>http://shilinsk.ru/</w:t>
        </w:r>
      </w:hyperlink>
      <w:r w:rsidRPr="009A62C9">
        <w:t>).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jc w:val="both"/>
        <w:rPr>
          <w:iCs/>
        </w:rPr>
      </w:pPr>
      <w:r w:rsidRPr="009A62C9">
        <w:t>3.</w:t>
      </w:r>
      <w:r w:rsidRPr="009A62C9">
        <w:rPr>
          <w:b/>
          <w:bCs/>
          <w:iCs/>
        </w:rPr>
        <w:t xml:space="preserve"> </w:t>
      </w:r>
      <w:r w:rsidRPr="009A62C9">
        <w:rPr>
          <w:iCs/>
        </w:rPr>
        <w:t xml:space="preserve">Настоящее Решение вступает в силу со дня официального опубликования </w:t>
      </w:r>
      <w:r w:rsidRPr="009A62C9">
        <w:t>в печатном издании «Вестник органов местного самоуправления Шилинского сельсовета»</w:t>
      </w:r>
      <w:r w:rsidRPr="009A62C9">
        <w:rPr>
          <w:iCs/>
        </w:rPr>
        <w:t>.</w:t>
      </w:r>
    </w:p>
    <w:p w:rsidR="009A62C9" w:rsidRPr="009A62C9" w:rsidRDefault="009A62C9" w:rsidP="009A62C9">
      <w:pPr>
        <w:autoSpaceDE w:val="0"/>
        <w:autoSpaceDN w:val="0"/>
        <w:adjustRightInd w:val="0"/>
        <w:ind w:firstLine="708"/>
        <w:jc w:val="both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9A62C9" w:rsidRPr="009A62C9" w:rsidTr="009A62C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A62C9" w:rsidRPr="009A62C9" w:rsidRDefault="009A62C9" w:rsidP="009A62C9">
            <w:r w:rsidRPr="009A62C9">
              <w:t>Председатель Шилинского</w:t>
            </w:r>
          </w:p>
          <w:p w:rsidR="009A62C9" w:rsidRPr="009A62C9" w:rsidRDefault="009A62C9" w:rsidP="009A62C9">
            <w:r w:rsidRPr="009A62C9">
              <w:t>сельского Совета депутатов</w:t>
            </w:r>
          </w:p>
          <w:p w:rsidR="009A62C9" w:rsidRPr="009A62C9" w:rsidRDefault="009A62C9" w:rsidP="009A62C9">
            <w:r w:rsidRPr="009A62C9">
              <w:t>___________Т.А.Карпова</w:t>
            </w:r>
          </w:p>
          <w:p w:rsidR="009A62C9" w:rsidRPr="009A62C9" w:rsidRDefault="009A62C9" w:rsidP="009A62C9"/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9A62C9" w:rsidRPr="009A62C9" w:rsidRDefault="009A62C9" w:rsidP="009A62C9">
            <w:r w:rsidRPr="009A62C9">
              <w:t xml:space="preserve">Глава </w:t>
            </w:r>
          </w:p>
          <w:p w:rsidR="009A62C9" w:rsidRPr="009A62C9" w:rsidRDefault="009A62C9" w:rsidP="009A62C9">
            <w:r w:rsidRPr="009A62C9">
              <w:t xml:space="preserve">Шилинского сельсовета </w:t>
            </w:r>
          </w:p>
          <w:p w:rsidR="009A62C9" w:rsidRPr="009A62C9" w:rsidRDefault="009A62C9" w:rsidP="009A62C9">
            <w:r w:rsidRPr="009A62C9">
              <w:t>_____________Е.М.Шпирук</w:t>
            </w:r>
          </w:p>
        </w:tc>
      </w:tr>
    </w:tbl>
    <w:p w:rsidR="009A62C9" w:rsidRPr="009A62C9" w:rsidRDefault="009A62C9" w:rsidP="009A62C9">
      <w:pPr>
        <w:autoSpaceDE w:val="0"/>
        <w:autoSpaceDN w:val="0"/>
        <w:adjustRightInd w:val="0"/>
        <w:jc w:val="right"/>
        <w:outlineLvl w:val="0"/>
      </w:pPr>
      <w:r w:rsidRPr="009A62C9">
        <w:t>Приложение</w:t>
      </w:r>
    </w:p>
    <w:p w:rsidR="009A62C9" w:rsidRPr="009A62C9" w:rsidRDefault="009A62C9" w:rsidP="009A62C9">
      <w:pPr>
        <w:autoSpaceDE w:val="0"/>
        <w:autoSpaceDN w:val="0"/>
        <w:adjustRightInd w:val="0"/>
        <w:jc w:val="right"/>
        <w:outlineLvl w:val="0"/>
      </w:pPr>
      <w:r w:rsidRPr="009A62C9">
        <w:t xml:space="preserve">к решению </w:t>
      </w:r>
      <w:r w:rsidRPr="009A62C9">
        <w:rPr>
          <w:iCs/>
        </w:rPr>
        <w:t xml:space="preserve">Шилинского </w:t>
      </w:r>
      <w:r w:rsidRPr="009A62C9">
        <w:t>сельского</w:t>
      </w:r>
    </w:p>
    <w:p w:rsidR="009A62C9" w:rsidRPr="009A62C9" w:rsidRDefault="009A62C9" w:rsidP="009A62C9">
      <w:pPr>
        <w:autoSpaceDE w:val="0"/>
        <w:autoSpaceDN w:val="0"/>
        <w:adjustRightInd w:val="0"/>
        <w:jc w:val="right"/>
        <w:outlineLvl w:val="0"/>
      </w:pPr>
      <w:r w:rsidRPr="009A62C9">
        <w:t>Совета депутатов</w:t>
      </w:r>
    </w:p>
    <w:p w:rsidR="009A62C9" w:rsidRPr="009A62C9" w:rsidRDefault="009A62C9" w:rsidP="009A62C9">
      <w:pPr>
        <w:autoSpaceDE w:val="0"/>
        <w:autoSpaceDN w:val="0"/>
        <w:adjustRightInd w:val="0"/>
        <w:jc w:val="right"/>
        <w:outlineLvl w:val="0"/>
        <w:rPr>
          <w:i/>
        </w:rPr>
      </w:pPr>
      <w:r w:rsidRPr="009A62C9">
        <w:t xml:space="preserve">от 29.06.2022г. № 6-20-3 </w:t>
      </w:r>
    </w:p>
    <w:p w:rsidR="009A62C9" w:rsidRPr="009A62C9" w:rsidRDefault="009A62C9" w:rsidP="009A62C9">
      <w:pPr>
        <w:tabs>
          <w:tab w:val="left" w:pos="6946"/>
        </w:tabs>
        <w:jc w:val="center"/>
        <w:rPr>
          <w:b/>
        </w:rPr>
      </w:pPr>
      <w:r w:rsidRPr="009A62C9">
        <w:rPr>
          <w:b/>
        </w:rPr>
        <w:t>ПОЛОЖЕНИЕ</w:t>
      </w:r>
    </w:p>
    <w:p w:rsidR="009A62C9" w:rsidRPr="009A62C9" w:rsidRDefault="009A62C9" w:rsidP="009A62C9">
      <w:pPr>
        <w:tabs>
          <w:tab w:val="left" w:pos="6946"/>
        </w:tabs>
        <w:jc w:val="center"/>
        <w:rPr>
          <w:b/>
        </w:rPr>
      </w:pPr>
      <w:r w:rsidRPr="009A62C9">
        <w:rPr>
          <w:b/>
        </w:rPr>
        <w:t xml:space="preserve">О территориальном общественном самоуправлении </w:t>
      </w:r>
    </w:p>
    <w:p w:rsidR="009A62C9" w:rsidRPr="009A62C9" w:rsidRDefault="009A62C9" w:rsidP="009A62C9">
      <w:pPr>
        <w:tabs>
          <w:tab w:val="left" w:pos="6946"/>
        </w:tabs>
        <w:jc w:val="center"/>
        <w:rPr>
          <w:b/>
        </w:rPr>
      </w:pPr>
      <w:r w:rsidRPr="009A62C9">
        <w:rPr>
          <w:b/>
        </w:rPr>
        <w:t xml:space="preserve">в </w:t>
      </w:r>
      <w:r w:rsidRPr="009A62C9">
        <w:rPr>
          <w:i/>
        </w:rPr>
        <w:t xml:space="preserve"> </w:t>
      </w:r>
      <w:r w:rsidRPr="009A62C9">
        <w:rPr>
          <w:b/>
        </w:rPr>
        <w:t>Шилинском   сельсовете</w:t>
      </w:r>
    </w:p>
    <w:p w:rsidR="009A62C9" w:rsidRPr="009A62C9" w:rsidRDefault="009A62C9" w:rsidP="009A62C9">
      <w:pPr>
        <w:tabs>
          <w:tab w:val="left" w:pos="6946"/>
        </w:tabs>
        <w:jc w:val="center"/>
        <w:rPr>
          <w:b/>
        </w:rPr>
      </w:pPr>
      <w:r w:rsidRPr="009A62C9">
        <w:rPr>
          <w:b/>
        </w:rPr>
        <w:t>Глава 1. ОБЩИЕ ПОЛОЖЕНИЯ</w:t>
      </w:r>
    </w:p>
    <w:p w:rsidR="009A62C9" w:rsidRPr="009A62C9" w:rsidRDefault="009A62C9" w:rsidP="009A62C9">
      <w:pPr>
        <w:tabs>
          <w:tab w:val="left" w:pos="6946"/>
        </w:tabs>
        <w:rPr>
          <w:b/>
        </w:rPr>
      </w:pPr>
      <w:r w:rsidRPr="009A62C9">
        <w:rPr>
          <w:b/>
        </w:rPr>
        <w:t>Статья 1. Территориальное общественное самоуправление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1.Территориальное общественное самоуправление является одной из форм непосредственного осуществления населением местного самоуправления и представляет собой самоорганизацию граждан по месту их жительства на части территории </w:t>
      </w:r>
      <w:r w:rsidRPr="009A62C9">
        <w:rPr>
          <w:i/>
        </w:rPr>
        <w:t xml:space="preserve"> </w:t>
      </w:r>
      <w:r w:rsidRPr="009A62C9">
        <w:rPr>
          <w:iCs/>
        </w:rPr>
        <w:t xml:space="preserve">Шилинского </w:t>
      </w:r>
      <w:r w:rsidRPr="009A62C9">
        <w:t>сельсовета</w:t>
      </w:r>
      <w:r w:rsidRPr="009A62C9">
        <w:rPr>
          <w:i/>
        </w:rPr>
        <w:t xml:space="preserve"> </w:t>
      </w:r>
      <w:r w:rsidRPr="009A62C9">
        <w:t xml:space="preserve"> для самостоятельного и под свою ответственность осуществления собственных инициатив по вопросам местного значения.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2.Территориальное общественное самоуправление (далее - ТОС) осуществляется непосредственно населением путем проведения  собрания и (или) конференцию граждан, а также посредством создания органов ТОС. </w:t>
      </w:r>
    </w:p>
    <w:p w:rsidR="009A62C9" w:rsidRPr="009A62C9" w:rsidRDefault="009A62C9" w:rsidP="009A62C9">
      <w:pPr>
        <w:tabs>
          <w:tab w:val="left" w:pos="6946"/>
        </w:tabs>
        <w:rPr>
          <w:b/>
        </w:rPr>
      </w:pPr>
      <w:r w:rsidRPr="009A62C9">
        <w:rPr>
          <w:b/>
        </w:rPr>
        <w:t>Статья 2. Правовая основа и основные принципы осуществления ТОС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1. Правовую основу осуществления ТОС в </w:t>
      </w:r>
      <w:r w:rsidRPr="009A62C9">
        <w:rPr>
          <w:i/>
        </w:rPr>
        <w:t xml:space="preserve"> </w:t>
      </w:r>
      <w:r w:rsidRPr="009A62C9">
        <w:t>Шилинском  сельсовете</w:t>
      </w:r>
      <w:r w:rsidRPr="009A62C9">
        <w:rPr>
          <w:i/>
        </w:rPr>
        <w:t xml:space="preserve"> </w:t>
      </w:r>
      <w:r w:rsidRPr="009A62C9">
        <w:t xml:space="preserve"> составляют: Конституция Российской Федерации, Федеральный закон «Об общих принципах </w:t>
      </w:r>
      <w:r w:rsidRPr="009A62C9">
        <w:lastRenderedPageBreak/>
        <w:t xml:space="preserve">организации местного самоуправления в Российской Федерации», Устав </w:t>
      </w:r>
      <w:r w:rsidRPr="009A62C9">
        <w:rPr>
          <w:i/>
        </w:rPr>
        <w:t xml:space="preserve"> </w:t>
      </w:r>
      <w:r w:rsidRPr="009A62C9">
        <w:rPr>
          <w:iCs/>
        </w:rPr>
        <w:t xml:space="preserve">Шилинского </w:t>
      </w:r>
      <w:r w:rsidRPr="009A62C9">
        <w:t>сельсовета  Сухобузимского  района Красноярского  края, настоящее Положение, Устав ТОС.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2.Основными принципами осуществления ТОС являются: законность, гласность, выборность органа управления ТОС и его подконтрольность, взаимодействие с органами местного самоуправления </w:t>
      </w:r>
      <w:r w:rsidRPr="009A62C9">
        <w:rPr>
          <w:i/>
        </w:rPr>
        <w:t xml:space="preserve"> </w:t>
      </w:r>
      <w:r w:rsidRPr="009A62C9">
        <w:t>Шилинского сельсовета</w:t>
      </w:r>
      <w:r w:rsidRPr="009A62C9">
        <w:rPr>
          <w:i/>
        </w:rPr>
        <w:t xml:space="preserve"> </w:t>
      </w:r>
      <w:r w:rsidRPr="009A62C9">
        <w:t xml:space="preserve"> </w:t>
      </w:r>
    </w:p>
    <w:p w:rsidR="009A62C9" w:rsidRPr="009A62C9" w:rsidRDefault="009A62C9" w:rsidP="009A62C9">
      <w:pPr>
        <w:tabs>
          <w:tab w:val="left" w:pos="6946"/>
        </w:tabs>
        <w:rPr>
          <w:b/>
        </w:rPr>
      </w:pPr>
      <w:r w:rsidRPr="009A62C9">
        <w:rPr>
          <w:b/>
        </w:rPr>
        <w:t>Статья 3. Право граждан на осуществление ТОС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1. Жители </w:t>
      </w:r>
      <w:r w:rsidRPr="009A62C9">
        <w:rPr>
          <w:i/>
        </w:rPr>
        <w:t xml:space="preserve"> </w:t>
      </w:r>
      <w:r w:rsidRPr="009A62C9">
        <w:t>Шилинского сельсовета</w:t>
      </w:r>
      <w:r w:rsidRPr="009A62C9">
        <w:rPr>
          <w:i/>
        </w:rPr>
        <w:t xml:space="preserve"> </w:t>
      </w:r>
      <w:r w:rsidRPr="009A62C9">
        <w:t xml:space="preserve"> при осуществлении ТОС обладают равными правами независимо от пола, расы, национальности, языка, происхождения, имущественного и должностного положения, отношения к религии, убеждений, принадлежности к общественным объединениям.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2. В осуществлении ТОС могут принимать участие граждане Российской Федерации, проживающие на территории ТОС, достигшие шестнадцатилетнего возраста.</w:t>
      </w:r>
    </w:p>
    <w:p w:rsidR="009A62C9" w:rsidRPr="009A62C9" w:rsidRDefault="009A62C9" w:rsidP="009A62C9">
      <w:pPr>
        <w:tabs>
          <w:tab w:val="left" w:pos="6946"/>
        </w:tabs>
        <w:jc w:val="both"/>
        <w:rPr>
          <w:color w:val="FF0000"/>
        </w:rPr>
      </w:pPr>
      <w:r w:rsidRPr="009A62C9">
        <w:t>3. Любой гражданин, достигший шестнадцатилетнего возраста, имеет право участвовать в ТОС на той территории, где он проживает, принимать участие в собраниях  и (или)  конференциях граждан, избирать и быть избранным в органы ТОС.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4. Граждане Российской Федерации, достигшие шестнадцатилетнего  возраста, не проживающие на территории ТОС, но имеющие на указанной территории недвижимое имущество, принадлежащее им на праве собственности, также могут участвовать в работе собраний и (или)  конференций граждан с правом совещательного голоса.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5. Иностранные граждане, достигшие шестнадцатилетнего возраста, постоянно или преимущественно проживающие на территории</w:t>
      </w:r>
      <w:r w:rsidRPr="009A62C9">
        <w:rPr>
          <w:i/>
        </w:rPr>
        <w:t xml:space="preserve"> </w:t>
      </w:r>
      <w:r w:rsidRPr="009A62C9">
        <w:t>Шилинского сельсовета, вправе принимать участие в осуществлении ТОС в соответствии с международными договорами Российской Федерации и федеральными законами.</w:t>
      </w:r>
    </w:p>
    <w:p w:rsidR="009A62C9" w:rsidRPr="009A62C9" w:rsidRDefault="009A62C9" w:rsidP="009A62C9">
      <w:pPr>
        <w:tabs>
          <w:tab w:val="left" w:pos="6946"/>
        </w:tabs>
        <w:rPr>
          <w:b/>
        </w:rPr>
      </w:pPr>
      <w:r w:rsidRPr="009A62C9">
        <w:rPr>
          <w:b/>
        </w:rPr>
        <w:t>Статья 4. Правовой статус и структура ТОС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1. ТОС в соответствии с его Уставом может являться юридическим лицом, и подлежит в этом случае государственной регистрации в организационно-правовой форме некоммерческой организации.</w:t>
      </w:r>
    </w:p>
    <w:p w:rsidR="009A62C9" w:rsidRPr="009A62C9" w:rsidRDefault="009A62C9" w:rsidP="009A62C9">
      <w:pPr>
        <w:tabs>
          <w:tab w:val="left" w:pos="6946"/>
        </w:tabs>
        <w:jc w:val="both"/>
        <w:rPr>
          <w:color w:val="FF0000"/>
        </w:rPr>
      </w:pPr>
      <w:r w:rsidRPr="009A62C9">
        <w:t>2. Органы ТОС избираются на собраниях и (или)  конференциях граждан. Порядок формирования органов ТОС определяется Уставом ТОС.</w:t>
      </w:r>
    </w:p>
    <w:p w:rsidR="009A62C9" w:rsidRPr="009A62C9" w:rsidRDefault="009A62C9" w:rsidP="009A62C9">
      <w:pPr>
        <w:tabs>
          <w:tab w:val="left" w:pos="6946"/>
        </w:tabs>
        <w:rPr>
          <w:b/>
        </w:rPr>
      </w:pPr>
      <w:r w:rsidRPr="009A62C9">
        <w:rPr>
          <w:b/>
        </w:rPr>
        <w:t>Статья 5. Территория ТОС</w:t>
      </w:r>
    </w:p>
    <w:p w:rsidR="009A62C9" w:rsidRPr="009A62C9" w:rsidRDefault="009A62C9" w:rsidP="009A62C9">
      <w:pPr>
        <w:pStyle w:val="ConsPlusNormal"/>
        <w:tabs>
          <w:tab w:val="left" w:pos="6946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A62C9">
        <w:rPr>
          <w:rFonts w:ascii="Times New Roman" w:hAnsi="Times New Roman" w:cs="Times New Roman"/>
          <w:sz w:val="24"/>
          <w:szCs w:val="24"/>
        </w:rPr>
        <w:t>1. ТОС может осуществляться в пределах следующих территорий проживания граждан: подъезд многоквартирного жилого дома, многоквартирный жилой дом, группа жилых домов, жилой микрорайон, сельский населенный пункт, не являющийся поселением, иные территории проживания граждан.</w:t>
      </w:r>
      <w:r w:rsidRPr="009A62C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2.   Обязательные условия организации ТОС: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 границы территории ТОС не могут выходить за пределы территории </w:t>
      </w:r>
      <w:r w:rsidRPr="009A62C9">
        <w:rPr>
          <w:i/>
        </w:rPr>
        <w:t xml:space="preserve"> </w:t>
      </w:r>
      <w:r w:rsidRPr="009A62C9">
        <w:t xml:space="preserve">Шилинского сельсовета;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неразрывность территории, на которой осуществляется ТОС (если в его состав входит более одного жилого дома);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территории, закрепленные в установленном порядке за учреждениями, предприятиями и организациями, не входят в состав территории, на которой осуществляется ТОС.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3.Границы территории, на которой осуществляется ТОС, устанавливаются по предложению населения, проживающего на соответствующей территории, представительным органом Шилинского сельсовета</w:t>
      </w:r>
      <w:r w:rsidRPr="009A62C9">
        <w:rPr>
          <w:i/>
        </w:rPr>
        <w:t xml:space="preserve"> </w:t>
      </w:r>
      <w:r w:rsidRPr="009A62C9">
        <w:t xml:space="preserve"> (с приложением решения собрания  и( или)  конференции граждан об организации ТОС).</w:t>
      </w:r>
    </w:p>
    <w:p w:rsidR="009A62C9" w:rsidRPr="009A62C9" w:rsidRDefault="009A62C9" w:rsidP="009A62C9">
      <w:pPr>
        <w:tabs>
          <w:tab w:val="left" w:pos="6946"/>
        </w:tabs>
        <w:rPr>
          <w:b/>
        </w:rPr>
      </w:pPr>
      <w:r w:rsidRPr="009A62C9">
        <w:rPr>
          <w:b/>
        </w:rPr>
        <w:t>Статья 6. Полномочия ТОС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1.   Полномочия ТОС определяются: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- Уставом ТОС, составленным в соответствии с настоящим Положением и принятым собранием  и(или) конференцией участников ТОС;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lastRenderedPageBreak/>
        <w:t>- договорами между органами местного самоуправления Шилинского сельсовета</w:t>
      </w:r>
      <w:r w:rsidRPr="009A62C9">
        <w:rPr>
          <w:i/>
        </w:rPr>
        <w:t xml:space="preserve"> </w:t>
      </w:r>
      <w:r w:rsidRPr="009A62C9">
        <w:t xml:space="preserve"> </w:t>
      </w:r>
      <w:r w:rsidRPr="009A62C9">
        <w:rPr>
          <w:i/>
        </w:rPr>
        <w:t xml:space="preserve"> </w:t>
      </w:r>
      <w:r w:rsidRPr="009A62C9">
        <w:t xml:space="preserve"> и органом ТОС о реализации собственных инициатив ТОС по вопросам местного значения с использованием средств местного бюджета, необходимых для их выполнения.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2.  Органы территориального общественного самоуправления: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1) представляют интересы населения, проживающего на соответствующей территории;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2) обеспечивают исполнение решений, принятых на собраниях и (или) конференциях граждан;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3) могут осуществлять хозяйственную деятельность по благоустройству территории, иную хозяйственную деятельность, направленную на удовлетворение социально-бытовых потребностей граждан, проживающих на соответствующей территории, как за счет средств указанных граждан,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бюджета;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4) вправе вносить в органы местного самоуправления проекты муниципальных правовых актов, подлежащие обязательному рассмотрению этими органами и должностными лицами местного самоуправления, к компетенции которых отнесено принятие указанных актов.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2.1. Органы территориального общественного самоуправления могут выдвигать инициативный проект в качестве инициаторов проекта.</w:t>
      </w:r>
    </w:p>
    <w:p w:rsidR="009A62C9" w:rsidRPr="009A62C9" w:rsidRDefault="009A62C9" w:rsidP="009A62C9">
      <w:pPr>
        <w:tabs>
          <w:tab w:val="left" w:pos="6946"/>
        </w:tabs>
        <w:jc w:val="center"/>
        <w:rPr>
          <w:b/>
        </w:rPr>
      </w:pPr>
      <w:r w:rsidRPr="009A62C9">
        <w:rPr>
          <w:b/>
        </w:rPr>
        <w:t>Глава 2. Создание ТОС</w:t>
      </w:r>
    </w:p>
    <w:p w:rsidR="009A62C9" w:rsidRPr="009A62C9" w:rsidRDefault="009A62C9" w:rsidP="009A62C9">
      <w:pPr>
        <w:tabs>
          <w:tab w:val="left" w:pos="6946"/>
        </w:tabs>
        <w:jc w:val="both"/>
        <w:rPr>
          <w:b/>
        </w:rPr>
      </w:pPr>
      <w:r w:rsidRPr="009A62C9">
        <w:rPr>
          <w:b/>
        </w:rPr>
        <w:t>Статья 7. Порядок создания ТОС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1. Порядок создания ТОС включает: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-    создание инициативной группы граждан по организации ТОС;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   организация и проведение собрания и (или)  конференции по организации ТОС;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оформление документов, принятых собранием  и (или) конференцией граждан по организации ТОС;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согласование и установление решением </w:t>
      </w:r>
      <w:r w:rsidRPr="009A62C9">
        <w:rPr>
          <w:i/>
        </w:rPr>
        <w:t xml:space="preserve"> </w:t>
      </w:r>
      <w:r w:rsidRPr="009A62C9">
        <w:t>Шилинского сельского Совета депутатов</w:t>
      </w:r>
      <w:r w:rsidRPr="009A62C9">
        <w:rPr>
          <w:i/>
        </w:rPr>
        <w:t xml:space="preserve"> </w:t>
      </w:r>
      <w:r w:rsidRPr="009A62C9">
        <w:t xml:space="preserve"> границ ТОС по предложению населения, проживающего на данной территории.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регистрация Устава ТОС администрацией Шилинского сельсовета;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- государственная регистрация ТОС в качестве юридического лица - по решению собрания и (или)  конференции граждан в соответствии с Уставом ТОС.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2. ТОС считается учрежденным с момента регистрации Устава ТОС администрацией Шилинского сельсовета. Регистрация уставов ТОС в администрации </w:t>
      </w:r>
      <w:r w:rsidRPr="009A62C9">
        <w:rPr>
          <w:i/>
        </w:rPr>
        <w:t xml:space="preserve"> </w:t>
      </w:r>
      <w:r w:rsidRPr="009A62C9">
        <w:t>Шилинского сельсовета</w:t>
      </w:r>
      <w:r w:rsidRPr="009A62C9">
        <w:rPr>
          <w:i/>
        </w:rPr>
        <w:t xml:space="preserve"> </w:t>
      </w:r>
      <w:r w:rsidRPr="009A62C9">
        <w:t xml:space="preserve"> носит заявительный характер. </w:t>
      </w:r>
    </w:p>
    <w:p w:rsidR="009A62C9" w:rsidRPr="009A62C9" w:rsidRDefault="009A62C9" w:rsidP="009A62C9">
      <w:pPr>
        <w:tabs>
          <w:tab w:val="left" w:pos="6946"/>
        </w:tabs>
        <w:rPr>
          <w:b/>
        </w:rPr>
      </w:pPr>
      <w:r w:rsidRPr="009A62C9">
        <w:rPr>
          <w:b/>
        </w:rPr>
        <w:t>Статья 8. Определение территории для создания ТОС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1. Создание ТОС осуществляется по решению собрания и (или)  конференции граждан, проживающих на соответствующей территории. Инициаторами создания ТОС могут быть: инициативная группа граждан в количестве не менее пяти человек.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2. Инициативная группа граждан письменно обращается в </w:t>
      </w:r>
      <w:r w:rsidRPr="009A62C9">
        <w:rPr>
          <w:i/>
        </w:rPr>
        <w:t xml:space="preserve"> </w:t>
      </w:r>
      <w:r w:rsidRPr="009A62C9">
        <w:t>Шилинский  сельский Совет  депутатов   с предложением установить границы территории создаваемого ТОС. К заявлению прилагается описание границ территории создаваемого ТОС.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3. </w:t>
      </w:r>
      <w:r w:rsidRPr="009A62C9">
        <w:rPr>
          <w:color w:val="FF0000"/>
        </w:rPr>
        <w:t xml:space="preserve"> </w:t>
      </w:r>
      <w:r w:rsidRPr="009A62C9">
        <w:t>Шилинский  сельский Совет  депутатов</w:t>
      </w:r>
      <w:r w:rsidRPr="009A62C9">
        <w:rPr>
          <w:color w:val="FF0000"/>
        </w:rPr>
        <w:t xml:space="preserve">  </w:t>
      </w:r>
      <w:r w:rsidRPr="009A62C9">
        <w:t xml:space="preserve"> </w:t>
      </w:r>
      <w:r w:rsidRPr="009A62C9">
        <w:rPr>
          <w:i/>
        </w:rPr>
        <w:t xml:space="preserve"> </w:t>
      </w:r>
      <w:r w:rsidRPr="009A62C9">
        <w:t xml:space="preserve">в месячный срок принимает решение об установлении границ территории создаваемого ТОС в соответствии с предложением инициативной группы либо в ином согласованном с инициаторами создания ТОС варианте, и доводит в письменном виде принятое решение до инициаторов создания ТОС. </w:t>
      </w:r>
    </w:p>
    <w:p w:rsidR="009A62C9" w:rsidRPr="009A62C9" w:rsidRDefault="009A62C9" w:rsidP="009A62C9">
      <w:pPr>
        <w:tabs>
          <w:tab w:val="left" w:pos="6946"/>
        </w:tabs>
        <w:ind w:firstLine="709"/>
        <w:jc w:val="both"/>
      </w:pPr>
      <w:r w:rsidRPr="009A62C9">
        <w:t xml:space="preserve">4. После принятия </w:t>
      </w:r>
      <w:r w:rsidRPr="009A62C9">
        <w:rPr>
          <w:color w:val="FF0000"/>
        </w:rPr>
        <w:t xml:space="preserve"> </w:t>
      </w:r>
      <w:r w:rsidRPr="009A62C9">
        <w:t xml:space="preserve"> Шилинского сельским Советом  депутатов</w:t>
      </w:r>
      <w:r w:rsidRPr="009A62C9">
        <w:rPr>
          <w:color w:val="FF0000"/>
        </w:rPr>
        <w:t xml:space="preserve">  </w:t>
      </w:r>
      <w:r w:rsidRPr="009A62C9">
        <w:t xml:space="preserve"> </w:t>
      </w:r>
      <w:r w:rsidRPr="009A62C9">
        <w:rPr>
          <w:i/>
        </w:rPr>
        <w:t xml:space="preserve"> </w:t>
      </w:r>
      <w:r w:rsidRPr="009A62C9">
        <w:t xml:space="preserve">  решения об установлении границ создаваемого ТОС, инициативная группа граждан  вправе приступить к организации проведения учредительного собрания и(или)   конференции граждан по созданию ТОС. </w:t>
      </w:r>
    </w:p>
    <w:p w:rsidR="009A62C9" w:rsidRPr="009A62C9" w:rsidRDefault="009A62C9" w:rsidP="009A62C9">
      <w:pPr>
        <w:tabs>
          <w:tab w:val="left" w:pos="6946"/>
        </w:tabs>
        <w:rPr>
          <w:b/>
        </w:rPr>
      </w:pPr>
      <w:r w:rsidRPr="009A62C9">
        <w:rPr>
          <w:b/>
        </w:rPr>
        <w:t>Статья 9. Порядок организации и проведения собрания  и ( или) конференции                      граждан по организации ТОС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1. Создание ТОС осуществляется на собрании и (или)  конференции граждан, проживающих по месту жительства на территории образуемого ТОС.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lastRenderedPageBreak/>
        <w:t xml:space="preserve">2. Организацию собрания  и (или)   конференции осуществляет инициативная группа граждан численностью не менее трех человек, проживающих по месту жительства на соответствующей территории.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3. В зависимости от числа граждан,   проживающих на территории образуемого ТОС, проводится собрание  и (или)  конференция граждан. </w:t>
      </w:r>
    </w:p>
    <w:p w:rsidR="009A62C9" w:rsidRPr="009A62C9" w:rsidRDefault="009A62C9" w:rsidP="009A62C9">
      <w:pPr>
        <w:tabs>
          <w:tab w:val="left" w:pos="6946"/>
        </w:tabs>
        <w:autoSpaceDE w:val="0"/>
        <w:autoSpaceDN w:val="0"/>
        <w:adjustRightInd w:val="0"/>
        <w:ind w:firstLine="709"/>
        <w:jc w:val="both"/>
      </w:pPr>
      <w:r w:rsidRPr="009A62C9">
        <w:t>Собрание граждан по вопросам организации и осуществления территориального общественного самоуправления считается правомочным, если в нем принимают участие не менее одной трети жителей соответствующей территории, достигших шестнадцатилетнего возраста.</w:t>
      </w:r>
    </w:p>
    <w:p w:rsidR="009A62C9" w:rsidRPr="009A62C9" w:rsidRDefault="009A62C9" w:rsidP="009A62C9">
      <w:pPr>
        <w:tabs>
          <w:tab w:val="left" w:pos="6946"/>
        </w:tabs>
        <w:autoSpaceDE w:val="0"/>
        <w:autoSpaceDN w:val="0"/>
        <w:adjustRightInd w:val="0"/>
        <w:ind w:firstLine="709"/>
        <w:jc w:val="both"/>
      </w:pPr>
      <w:r w:rsidRPr="009A62C9">
        <w:t>Конференция граждан по вопросам организации и осуществления территориального общественного самоуправления считается правомочной, если в ней принимают участие не менее двух третей избранных на собраниях граждан делегатов, представляющих не менее одной трети жителей соответствующей территории, достигших шестнадцатилетнего возраста.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4. Организаторы собрания и (или) конференции: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составляют порядок организации и проведения собрания  и (или) конференции;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не менее чем за две недели до проведения собрания  и (или) конференции извещают граждан о дате, месте и времени проведения собрания и (или)   конференции;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в случае проведения конференции устанавливают нормы представительства жителей </w:t>
      </w:r>
      <w:r w:rsidRPr="009A62C9">
        <w:rPr>
          <w:i/>
        </w:rPr>
        <w:t xml:space="preserve"> </w:t>
      </w:r>
      <w:r w:rsidRPr="009A62C9">
        <w:t xml:space="preserve">Шилинского сельсовета  делегатами конференции, организуют выдвижение представителей (делегатов) на конференцию путем проведения собраний; - организуют приглашение на собрание и (или)  конференцию граждан представителей органов местного самоуправления, других заинтересованных лиц;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подготавливают проект повестки учредительного собрания и (или)  конференции граждан;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подготавливают проект устава ТОС, проекты других документов для принятия на собрании и (или)  конференции граждан;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проводят регистрацию жителей или их представителей, прибывших на собрание и (или)  конференцию, и учет мандатов (протоколов собраний жителей или подписных листов по выборам делегатов конференции);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определяют и уполномочивают своего представителя для открытия и ведения собрания и (или)  конференции до избрания председателя собрания, конференции.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5. Участники собрания   и (или) конференции избирают председателя и секретаря собрания  и (или)  конференции и утверждают повестку дня. </w:t>
      </w:r>
    </w:p>
    <w:p w:rsidR="009A62C9" w:rsidRPr="009A62C9" w:rsidRDefault="009A62C9" w:rsidP="009A62C9">
      <w:pPr>
        <w:tabs>
          <w:tab w:val="left" w:pos="6946"/>
        </w:tabs>
        <w:ind w:firstLine="709"/>
        <w:jc w:val="both"/>
      </w:pPr>
      <w:r w:rsidRPr="009A62C9">
        <w:t>Собрание граждан правомочно, если в нем принимает участие не менее одной трети жителей соответствующей территории, достигших шестнадцатилетнего возраста. Конференция правомочна, если в ней принимает участие не менее двух третей избранных на собраниях граждан делегатов, представляющих не менее одной трети жителей соответствующей территории, достигших шестнадцатилетнего возраста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6. К исключительным полномочиям собрания  и (или)  конференции граждан, осуществляющих ТОС, относятся: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- установление структуры органов территориального общественного самоуправления;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- принятие устава территориального общественного самоуправления, внесение в него изменений и дополнений;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- избрание органов территориального общественного самоуправления;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- определение основных направлений деятельности территориального общественного самоуправления;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- утверждение сметы доходов и расходов территориального общественного самоуправления и отчета о ее исполнении;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- рассмотрение и утверждение отчетов о деятельности органов территориального общественного самоуправления;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- обсуждение инициативного проекта и принятие решения по вопросу о его одобрении.</w:t>
      </w:r>
    </w:p>
    <w:p w:rsidR="009A62C9" w:rsidRPr="009A62C9" w:rsidRDefault="009A62C9" w:rsidP="009A62C9">
      <w:pPr>
        <w:tabs>
          <w:tab w:val="left" w:pos="6946"/>
        </w:tabs>
        <w:ind w:firstLine="709"/>
        <w:jc w:val="both"/>
      </w:pPr>
      <w:r w:rsidRPr="009A62C9">
        <w:lastRenderedPageBreak/>
        <w:t xml:space="preserve">Решения учредительного собрания и (или)  конференции принимаются открытым голосованием простым большинством голосов.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7. Процедура проведения собрания   и (или) конференции граждан отражается в протоколе, который ведется в свободной форме секретарем собрания, конференции, подписывается председателем и секретарем собрания.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8. Органы местного самоуправления вправе направить для участия в учредительном собрании и (или)  конференции граждан по организации ТОС своих представителей, депутатов </w:t>
      </w:r>
      <w:r w:rsidRPr="009A62C9">
        <w:rPr>
          <w:color w:val="FF0000"/>
        </w:rPr>
        <w:t xml:space="preserve"> </w:t>
      </w:r>
      <w:r w:rsidRPr="009A62C9">
        <w:t>Шилинского сельского  Совета  депутатов</w:t>
      </w:r>
      <w:r w:rsidRPr="009A62C9">
        <w:rPr>
          <w:color w:val="FF0000"/>
        </w:rPr>
        <w:t xml:space="preserve"> </w:t>
      </w:r>
      <w:r w:rsidRPr="009A62C9">
        <w:t>с правом совещательного голоса.</w:t>
      </w:r>
    </w:p>
    <w:p w:rsidR="009A62C9" w:rsidRPr="009A62C9" w:rsidRDefault="009A62C9" w:rsidP="009A62C9">
      <w:pPr>
        <w:tabs>
          <w:tab w:val="left" w:pos="6946"/>
        </w:tabs>
      </w:pPr>
      <w:r w:rsidRPr="009A62C9">
        <w:rPr>
          <w:b/>
        </w:rPr>
        <w:t>Статья 10. Устав ТОС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1. В Уставе ТОС определяются: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   территория, на которой осуществляется ТОС;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 цели, задачи, формы и основные направления деятельности ТОС;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порядок формирования и прекращения полномочий, срок полномочий, права и обязанности органов ТОС;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порядок принятия решений органами ТОС;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порядок приобретения имущества и формирования финансовых средств ТОС, а также порядок пользования и распоряжения указанным имуществом и финансовыми средствами; 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порядок прекращения осуществления ТОС.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2.Устав ТОС подлежит регистрации администрацией </w:t>
      </w:r>
      <w:r w:rsidRPr="009A62C9">
        <w:rPr>
          <w:i/>
        </w:rPr>
        <w:t xml:space="preserve"> </w:t>
      </w:r>
      <w:r w:rsidRPr="009A62C9">
        <w:t>Шилинского сельсовета</w:t>
      </w:r>
      <w:r w:rsidRPr="009A62C9">
        <w:rPr>
          <w:i/>
        </w:rPr>
        <w:t xml:space="preserve">  </w:t>
      </w:r>
      <w:r w:rsidRPr="009A62C9">
        <w:t xml:space="preserve"> в порядке, предусмотренном статьей 11 настоящего Положения.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3.Дополнительные требования к содержанию Устава ТОС органами местного самоуправления устанавливаться не могут.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4. Изменения и дополнения в Устав ТОС вносятся решением собрания  и ( или) конференции участников ТОС. </w:t>
      </w:r>
    </w:p>
    <w:p w:rsidR="009A62C9" w:rsidRPr="009A62C9" w:rsidRDefault="009A62C9" w:rsidP="009A62C9">
      <w:pPr>
        <w:rPr>
          <w:b/>
        </w:rPr>
      </w:pPr>
      <w:r w:rsidRPr="009A62C9">
        <w:rPr>
          <w:b/>
        </w:rPr>
        <w:t>Статья 11. Порядок регистрации уставов ТОС администрацией муниципального             образования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1. В месячный срок после вступления в силу настоящего Положения руководитель администрации Шилинского сельсовета</w:t>
      </w:r>
      <w:r w:rsidRPr="009A62C9">
        <w:rPr>
          <w:i/>
        </w:rPr>
        <w:t xml:space="preserve"> </w:t>
      </w:r>
      <w:r w:rsidRPr="009A62C9">
        <w:t xml:space="preserve"> </w:t>
      </w:r>
      <w:r w:rsidRPr="009A62C9">
        <w:rPr>
          <w:i/>
        </w:rPr>
        <w:t xml:space="preserve"> </w:t>
      </w:r>
      <w:r w:rsidRPr="009A62C9">
        <w:t xml:space="preserve"> своим распоряжением определяет уполномоченное подразделение администрации и ответственное лицо по регистрации уставов ТОС, ведению реестра ТОС, создаваемого на территориях, ведению реестра органов и уполномоченных лиц ТОС, функционирующих на территории Шилинского сельсовета</w:t>
      </w:r>
      <w:r w:rsidRPr="009A62C9">
        <w:rPr>
          <w:i/>
        </w:rPr>
        <w:t xml:space="preserve"> </w:t>
      </w:r>
      <w:r w:rsidRPr="009A62C9">
        <w:t xml:space="preserve">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2. Для регистрации Устава ТОС избранный на учредительном собрании и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(или) конференции участников ТОС руководящий орган (уполномоченное лицо) в месячный срок после проведения собрания и (или)  конференции представляет в уполномоченное подразделение администрации Шилинского сельсовета</w:t>
      </w:r>
      <w:r w:rsidRPr="009A62C9">
        <w:rPr>
          <w:i/>
        </w:rPr>
        <w:t xml:space="preserve"> </w:t>
      </w:r>
      <w:r w:rsidRPr="009A62C9">
        <w:t xml:space="preserve"> </w:t>
      </w:r>
      <w:r w:rsidRPr="009A62C9">
        <w:rPr>
          <w:i/>
        </w:rPr>
        <w:t xml:space="preserve"> </w:t>
      </w:r>
      <w:r w:rsidRPr="009A62C9">
        <w:t xml:space="preserve"> следующие документы: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заявление о регистрации Устава ТОС на имя руководителя администрации </w:t>
      </w:r>
      <w:r w:rsidRPr="009A62C9">
        <w:rPr>
          <w:i/>
        </w:rPr>
        <w:t xml:space="preserve"> </w:t>
      </w:r>
      <w:r w:rsidRPr="009A62C9">
        <w:t xml:space="preserve">Шилинского сельсовета, подписанное руководителем избранного на учредительном собрании и (или)  конференции исполнительного органа ТОС (избранным уполномоченным лицом ТОС) либо председателем и секретарем учредительного собрания  и (или)  конференции ТОС (в заявлении указываются контактные адреса и телефоны);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- копия решения (либо ссылка на решение) Шилинского сельского Совета  депутатов</w:t>
      </w:r>
      <w:r w:rsidRPr="009A62C9">
        <w:rPr>
          <w:color w:val="FF0000"/>
        </w:rPr>
        <w:t xml:space="preserve">  </w:t>
      </w:r>
      <w:r w:rsidRPr="009A62C9">
        <w:t xml:space="preserve"> </w:t>
      </w:r>
      <w:r w:rsidRPr="009A62C9">
        <w:rPr>
          <w:i/>
        </w:rPr>
        <w:t xml:space="preserve"> </w:t>
      </w:r>
      <w:r w:rsidRPr="009A62C9">
        <w:t xml:space="preserve"> </w:t>
      </w:r>
      <w:r w:rsidRPr="009A62C9">
        <w:rPr>
          <w:color w:val="FF0000"/>
        </w:rPr>
        <w:t xml:space="preserve"> </w:t>
      </w:r>
      <w:r w:rsidRPr="009A62C9">
        <w:t xml:space="preserve"> об установлении границ ТОС;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протокол собрания и (или)  конференции участников ТОС, подписанный председателем и секретарем собрания и (или)   конференции;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список участников собрания и (или)  конференции ТОС, подписанный председателем и секретарем собрания   и (или)  конференции;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два экземпляра представляемого на регистрацию Устава ТОС, принятого собранием и (или)  конференцией участников ТОС; экземпляры Устава ТОС должны быть прошнурованы, пронумерованы, подписаны председателем и секретарем  собрания и (или)   </w:t>
      </w:r>
      <w:r w:rsidRPr="009A62C9">
        <w:lastRenderedPageBreak/>
        <w:t xml:space="preserve">конференции, руководителем избранного органа ТОС (избранным уполномоченным лицом ТОС);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- сведения о членах сформированных (избранных) руководящих и контрольных органов ТОС (уполномоченных лиц ТОС): фамилия, имя, отчество, дата рождения, адрес места жительства, отметка о согласии быть избранным в орган ТОС (личная запись «согласен» и подпись). Указанные сведения должны быть заверены председателем и секретарем учредительного собрания и (или)  конференции ТОС. Указанные сведения могут содержаться в протоколе учредительного собрания и (или)  конференции либо оформляются отдельным документом (заверяются председателем и секретарем учредительного собрания  и (или) конференции участников ТОС).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3. Уполномоченное подразделение администрации Шилинского сельсовета</w:t>
      </w:r>
      <w:r w:rsidRPr="009A62C9">
        <w:rPr>
          <w:i/>
        </w:rPr>
        <w:t xml:space="preserve"> </w:t>
      </w:r>
      <w:r w:rsidRPr="009A62C9">
        <w:t xml:space="preserve"> </w:t>
      </w:r>
      <w:r w:rsidRPr="009A62C9">
        <w:rPr>
          <w:i/>
        </w:rPr>
        <w:t xml:space="preserve"> </w:t>
      </w:r>
      <w:r w:rsidRPr="009A62C9">
        <w:t xml:space="preserve"> в пятидневный срок проводит предварительное рассмотрение документов и принимает их к рассмотрению руководителем администрации </w:t>
      </w:r>
      <w:r w:rsidRPr="009A62C9">
        <w:rPr>
          <w:i/>
        </w:rPr>
        <w:t xml:space="preserve"> </w:t>
      </w:r>
      <w:r w:rsidRPr="009A62C9">
        <w:t xml:space="preserve">Шилинского сельсовета.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4. Решение о регистрации Устава ТОС принимается в месячный срок с момента представления в администрацию указанных документов и оформляется  постановлением    администрации Шилинского сельсовета; в письменном виде доводится до исполнительно-распорядительного органа (уполномоченного лица) учрежденного ТОС. </w:t>
      </w:r>
    </w:p>
    <w:p w:rsidR="009A62C9" w:rsidRPr="009A62C9" w:rsidRDefault="009A62C9" w:rsidP="009A62C9">
      <w:pPr>
        <w:tabs>
          <w:tab w:val="left" w:pos="6946"/>
        </w:tabs>
        <w:autoSpaceDE w:val="0"/>
        <w:autoSpaceDN w:val="0"/>
        <w:adjustRightInd w:val="0"/>
        <w:jc w:val="both"/>
      </w:pPr>
      <w:r w:rsidRPr="009A62C9">
        <w:t>5. В случае несоответствия представленных в администрацию документов требованиям настоящего Положения либо несоответствия представленного на регистрацию Устава ТОС действующему законодательству, законодательству Красноярского края, соответствующие документы направляются в течение 5 дней со дня получения заявления о регистрации устава ТОС и прилагаемых к нему документов для устранения выявленных замечаний.</w:t>
      </w:r>
    </w:p>
    <w:p w:rsidR="009A62C9" w:rsidRPr="009A62C9" w:rsidRDefault="009A62C9" w:rsidP="009A62C9">
      <w:pPr>
        <w:tabs>
          <w:tab w:val="left" w:pos="6946"/>
        </w:tabs>
        <w:autoSpaceDE w:val="0"/>
        <w:autoSpaceDN w:val="0"/>
        <w:adjustRightInd w:val="0"/>
        <w:jc w:val="both"/>
      </w:pPr>
      <w:r w:rsidRPr="009A62C9">
        <w:t>6. Основаниями для отказа в регистрации устава ТОС являются:</w:t>
      </w:r>
    </w:p>
    <w:p w:rsidR="009A62C9" w:rsidRPr="009A62C9" w:rsidRDefault="009A62C9" w:rsidP="009A62C9">
      <w:pPr>
        <w:tabs>
          <w:tab w:val="left" w:pos="6946"/>
        </w:tabs>
        <w:autoSpaceDE w:val="0"/>
        <w:autoSpaceDN w:val="0"/>
        <w:adjustRightInd w:val="0"/>
        <w:jc w:val="both"/>
      </w:pPr>
      <w:r w:rsidRPr="009A62C9">
        <w:t>- противоречие устава ТОС действующему законодательству, Уставу Шилинского сельсовета, правовым актам органов местного самоуправления, настоящему Положению;</w:t>
      </w:r>
    </w:p>
    <w:p w:rsidR="009A62C9" w:rsidRPr="009A62C9" w:rsidRDefault="009A62C9" w:rsidP="009A62C9">
      <w:pPr>
        <w:tabs>
          <w:tab w:val="left" w:pos="6946"/>
        </w:tabs>
        <w:autoSpaceDE w:val="0"/>
        <w:autoSpaceDN w:val="0"/>
        <w:adjustRightInd w:val="0"/>
        <w:jc w:val="both"/>
      </w:pPr>
      <w:r w:rsidRPr="009A62C9">
        <w:t>- нарушение установленного порядка принятия устава ТОС;</w:t>
      </w:r>
    </w:p>
    <w:p w:rsidR="009A62C9" w:rsidRPr="009A62C9" w:rsidRDefault="009A62C9" w:rsidP="009A62C9">
      <w:pPr>
        <w:tabs>
          <w:tab w:val="left" w:pos="6946"/>
        </w:tabs>
        <w:autoSpaceDE w:val="0"/>
        <w:autoSpaceDN w:val="0"/>
        <w:adjustRightInd w:val="0"/>
        <w:jc w:val="both"/>
      </w:pPr>
      <w:r w:rsidRPr="009A62C9">
        <w:t>- отсутствие документов, предусмотренных настоящим Положением для регистрации устава ТОС.</w:t>
      </w:r>
    </w:p>
    <w:p w:rsidR="009A62C9" w:rsidRPr="009A62C9" w:rsidRDefault="009A62C9" w:rsidP="009A62C9">
      <w:pPr>
        <w:tabs>
          <w:tab w:val="left" w:pos="6946"/>
        </w:tabs>
        <w:jc w:val="both"/>
        <w:rPr>
          <w:u w:val="single"/>
        </w:rPr>
      </w:pPr>
      <w:r w:rsidRPr="009A62C9">
        <w:t>- повторное представление документов, не соответствующих требованиям пункта 5 настоящей статьи.</w:t>
      </w:r>
    </w:p>
    <w:p w:rsidR="009A62C9" w:rsidRPr="009A62C9" w:rsidRDefault="009A62C9" w:rsidP="009A62C9">
      <w:pPr>
        <w:tabs>
          <w:tab w:val="left" w:pos="6946"/>
        </w:tabs>
        <w:ind w:firstLine="709"/>
        <w:jc w:val="both"/>
      </w:pPr>
      <w:r w:rsidRPr="009A62C9">
        <w:t>Мотивированный отказ в регистрации Устава ТОС оформляется распоряжением руководителя администрации  Шилинского сельсовета</w:t>
      </w:r>
      <w:r w:rsidRPr="009A62C9">
        <w:rPr>
          <w:i/>
        </w:rPr>
        <w:t xml:space="preserve"> </w:t>
      </w:r>
      <w:r w:rsidRPr="009A62C9">
        <w:t xml:space="preserve"> и направляется в письменном виде заявителям. </w:t>
      </w:r>
    </w:p>
    <w:p w:rsidR="009A62C9" w:rsidRPr="009A62C9" w:rsidRDefault="009A62C9" w:rsidP="009A62C9">
      <w:pPr>
        <w:tabs>
          <w:tab w:val="left" w:pos="6946"/>
        </w:tabs>
        <w:ind w:firstLine="709"/>
        <w:jc w:val="both"/>
      </w:pPr>
      <w:r w:rsidRPr="009A62C9">
        <w:t xml:space="preserve">Отказ в регистрации Устава ТОС может быть обжалован в судебном порядке.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7.Регистрация изменений в Устав ТОС осуществляется в порядке, установленном настоящей статьей для регистрации Устава ТОС. </w:t>
      </w:r>
    </w:p>
    <w:p w:rsidR="009A62C9" w:rsidRPr="009A62C9" w:rsidRDefault="009A62C9" w:rsidP="009A62C9">
      <w:pPr>
        <w:tabs>
          <w:tab w:val="left" w:pos="6946"/>
        </w:tabs>
        <w:jc w:val="center"/>
        <w:rPr>
          <w:b/>
        </w:rPr>
      </w:pPr>
      <w:r w:rsidRPr="009A62C9">
        <w:rPr>
          <w:b/>
        </w:rPr>
        <w:t>Глава 3. Организационные основы ТОС</w:t>
      </w:r>
    </w:p>
    <w:p w:rsidR="009A62C9" w:rsidRPr="009A62C9" w:rsidRDefault="009A62C9" w:rsidP="009A62C9">
      <w:pPr>
        <w:tabs>
          <w:tab w:val="left" w:pos="6946"/>
        </w:tabs>
        <w:jc w:val="both"/>
        <w:rPr>
          <w:b/>
        </w:rPr>
      </w:pPr>
      <w:r w:rsidRPr="009A62C9">
        <w:rPr>
          <w:b/>
        </w:rPr>
        <w:t>Статья 12. Собрание и (или</w:t>
      </w:r>
      <w:r w:rsidRPr="009A62C9">
        <w:t xml:space="preserve">) </w:t>
      </w:r>
      <w:r w:rsidRPr="009A62C9">
        <w:rPr>
          <w:b/>
        </w:rPr>
        <w:t xml:space="preserve"> (конференция) участников ТОС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1. Собрание и (или)  конференция может созываться органами местного самоуправления, органами ТОС или инициативными группами участников ТОС. </w:t>
      </w:r>
    </w:p>
    <w:p w:rsidR="009A62C9" w:rsidRPr="009A62C9" w:rsidRDefault="009A62C9" w:rsidP="009A62C9">
      <w:pPr>
        <w:tabs>
          <w:tab w:val="left" w:pos="6946"/>
        </w:tabs>
        <w:ind w:firstLine="709"/>
        <w:jc w:val="both"/>
      </w:pPr>
      <w:r w:rsidRPr="009A62C9">
        <w:t xml:space="preserve">Собрание и (или)   конференция участников ТОС созывается в плановом порядке либо по мере необходимости, но не реже одного раза в год.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2. Порядок назначения и проведения собрания и (или)  конференции граждан, полномочия собрания и (или)   конференции определяется Положением о собраниях и (или)  конференции граждан Шилинского сельсовета, утвержденным </w:t>
      </w:r>
      <w:r w:rsidRPr="009A62C9">
        <w:rPr>
          <w:color w:val="FF0000"/>
        </w:rPr>
        <w:t xml:space="preserve"> </w:t>
      </w:r>
      <w:r w:rsidRPr="009A62C9">
        <w:t xml:space="preserve">Шилинским  сельским  Советом  депутатов, настоящим Положением, Уставом ТОС.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3. В случае созыва собрания и (или)  конференции инициативной группой граждан ее численность не может быть меньше 10% участников ТОС. Собрание и 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(или) конференция граждан, созванное инициативной группой, проводится не позднее 30 дней после письменного обращения инициативной группы в исполнительный орган ТОС (к уполномоченному лицу ТОС).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lastRenderedPageBreak/>
        <w:t>4.</w:t>
      </w:r>
      <w:r w:rsidRPr="009A62C9">
        <w:rPr>
          <w:color w:val="FF0000"/>
        </w:rPr>
        <w:t xml:space="preserve"> </w:t>
      </w:r>
      <w:r w:rsidRPr="009A62C9">
        <w:t>За 10 дней до дня проведения собрания и (или)  конференции ее организаторы в обязательном порядке уведомляют: участников ТОС (избранных делегатов), администрацию Шилинского сельсовета, других заинтересованных лиц и приглашенных.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5. К полномочиям собрания и (или)  конференции граждан, осуществляющих территориальное общественное самоуправление, относятся: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1) установление структуры органов территориального общественного самоуправления;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2) принятие устава территориального общественного самоуправления, внесение в него изменений и дополнений;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3) избрание органов территориального общественного самоуправления;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4) определение основных направлений деятельности территориального общественного самоуправления;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5)утверждение сметы доходов и расходов территориального общественного самоуправления и отчета о ее исполнении;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6) рассмотрение и утверждение отчетов о деятельности органов территориального общественного самоуправления;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7) обсуждение инициативного проекта и принятие решения по вопросу о его одобрении.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6. Решения собраний и (или)  конференций участников ТОС для органов местного самоуправления, юридических лиц и граждан, а также решения органов ТОС, затрагивающие имущественные и иные права граждан, объединений собственников жилья и других организаций, носят рекомендательный характер.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7.   Решения собраний  и (или) конференций участников ТОС, решения органов ТОС, не соответствующие действующему законодательству, муниципальным правовым актам, могут быть отменены в судебном порядке.</w:t>
      </w:r>
    </w:p>
    <w:p w:rsidR="009A62C9" w:rsidRPr="009A62C9" w:rsidRDefault="009A62C9" w:rsidP="009A62C9">
      <w:pPr>
        <w:tabs>
          <w:tab w:val="left" w:pos="6946"/>
        </w:tabs>
      </w:pPr>
      <w:r w:rsidRPr="009A62C9">
        <w:rPr>
          <w:b/>
        </w:rPr>
        <w:t>Статья 13. Общественные объединения органов ТОС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1. В целях обмена информацией и опытом работы, объединения усилий и проведения согласованной политики по развитию и защите прав ТОС органы ТОС могут создавать общественные объединения ТОС (союзы, ассоциации, иные), действующие на территории Шилинского сельсовета, принимать участие в работе  муниципальных, региональных и общероссийских общественных объединений.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2. Решение об участии органов ТОС в создании и работе общественных объединений подлежит рассмотрению и утверждению на собрании и (или)  конференции участников ТОС.</w:t>
      </w:r>
    </w:p>
    <w:p w:rsidR="009A62C9" w:rsidRPr="009A62C9" w:rsidRDefault="009A62C9" w:rsidP="009A62C9">
      <w:pPr>
        <w:tabs>
          <w:tab w:val="left" w:pos="6946"/>
        </w:tabs>
        <w:rPr>
          <w:b/>
        </w:rPr>
      </w:pPr>
      <w:r w:rsidRPr="009A62C9">
        <w:rPr>
          <w:b/>
        </w:rPr>
        <w:t>Статья 14. Взаимодействие органов ТОС с органами местного самоуправления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1. Органы ТОС осуществляют свою деятельность во взаимодействии с органами и должностными лицами местного самоуправления в целях развития ТОС и совместного решения вопросов местного значения на основе принципов социального партнерства.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2. Правовые отношения органов ТОС с органами местного самоуправления строятся на основе заключаемых договоров и соглашений. </w:t>
      </w:r>
    </w:p>
    <w:p w:rsidR="009A62C9" w:rsidRPr="009A62C9" w:rsidRDefault="009A62C9" w:rsidP="009A62C9">
      <w:pPr>
        <w:tabs>
          <w:tab w:val="left" w:pos="6946"/>
        </w:tabs>
        <w:ind w:firstLine="709"/>
        <w:jc w:val="both"/>
      </w:pPr>
      <w:r w:rsidRPr="009A62C9">
        <w:t xml:space="preserve">Договоры заключаются на выполнение собственных инициатив ТОС по вопросам местного значения  на установленный срок или без установления срока, а также на осуществление работ и предоставление услуг. </w:t>
      </w:r>
    </w:p>
    <w:p w:rsidR="009A62C9" w:rsidRPr="009A62C9" w:rsidRDefault="009A62C9" w:rsidP="009A62C9">
      <w:pPr>
        <w:tabs>
          <w:tab w:val="left" w:pos="6946"/>
        </w:tabs>
        <w:ind w:firstLine="709"/>
        <w:jc w:val="both"/>
      </w:pPr>
      <w:r w:rsidRPr="009A62C9">
        <w:t>Порядок подготовки и заключения договоров и соглашений, выделения и использования необходимых средств из местного бюджета, предусмотренных договорами и соглашениями, контроля за расходованием выделенных средств определяются решением  Шилинского сельского   Совета  депутатов</w:t>
      </w:r>
      <w:r w:rsidRPr="009A62C9">
        <w:rPr>
          <w:color w:val="FF0000"/>
        </w:rPr>
        <w:t xml:space="preserve">  </w:t>
      </w:r>
      <w:r w:rsidRPr="009A62C9">
        <w:t xml:space="preserve"> </w:t>
      </w:r>
      <w:r w:rsidRPr="009A62C9">
        <w:rPr>
          <w:i/>
        </w:rPr>
        <w:t xml:space="preserve">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3. Органы местного самоуправления обеспечивают участие представителей органов ТОС при рассмотрении и принятии решений по вопросам, связанным с развитием территорий, на которых действует ТОС, по вопросам функционирования и развития ТОС, соблюдения прав граждан и органов ТОС.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4.В целях организационного оформления взаимодействия органов местного самоуправления и органов ТОС, проведения согласованной политики развития местного самоуправления и ТОС органы местного самоуправления могут создавать совещательные, </w:t>
      </w:r>
      <w:r w:rsidRPr="009A62C9">
        <w:lastRenderedPageBreak/>
        <w:t xml:space="preserve">консультативные и экспертные формирования (советы, комитеты, рабочие группы и др.) с участием органов ТОС. </w:t>
      </w:r>
    </w:p>
    <w:p w:rsidR="009A62C9" w:rsidRPr="009A62C9" w:rsidRDefault="009A62C9" w:rsidP="009A62C9">
      <w:pPr>
        <w:tabs>
          <w:tab w:val="left" w:pos="6946"/>
        </w:tabs>
        <w:jc w:val="center"/>
        <w:rPr>
          <w:b/>
        </w:rPr>
      </w:pPr>
      <w:r w:rsidRPr="009A62C9">
        <w:rPr>
          <w:b/>
        </w:rPr>
        <w:t>Глава 4. Экономическая основа ТОС</w:t>
      </w:r>
    </w:p>
    <w:p w:rsidR="009A62C9" w:rsidRPr="009A62C9" w:rsidRDefault="009A62C9" w:rsidP="009A62C9">
      <w:pPr>
        <w:tabs>
          <w:tab w:val="left" w:pos="6946"/>
        </w:tabs>
        <w:jc w:val="both"/>
        <w:rPr>
          <w:b/>
        </w:rPr>
      </w:pPr>
      <w:r w:rsidRPr="009A62C9">
        <w:rPr>
          <w:b/>
        </w:rPr>
        <w:t>Статья 15. Собственность ТОС</w:t>
      </w:r>
    </w:p>
    <w:p w:rsidR="009A62C9" w:rsidRPr="009A62C9" w:rsidRDefault="009A62C9" w:rsidP="009A62C9">
      <w:pPr>
        <w:tabs>
          <w:tab w:val="left" w:pos="6946"/>
        </w:tabs>
        <w:autoSpaceDE w:val="0"/>
        <w:autoSpaceDN w:val="0"/>
        <w:adjustRightInd w:val="0"/>
        <w:jc w:val="both"/>
      </w:pPr>
      <w:r w:rsidRPr="009A62C9">
        <w:t xml:space="preserve">1.ТОС вправе иметь в собственности денежные средства и имущество, передаваемое органами местного самоуправления, гражданами, а также имущество, создаваемое или приобретаемое за счет собственных средств в соответствии с Уставом ТОС.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2. Источниками формирования имущества ТОС являются: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 добровольные взносы и пожертвования;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 - средства местного бюджета, передаваемые органам ТОС для реализации собственных инициатив по вопросам местного значения;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  другие, не запрещенные законом поступления.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3. Порядок отчуждения собственности ТОС, объем и условия осуществления правомочий собственника уполномоченным органом ТОС устанавливаются в соответствии с действующим законодательством, муниципальными правовыми актами, Уставом ТОС.</w:t>
      </w:r>
    </w:p>
    <w:p w:rsidR="009A62C9" w:rsidRPr="009A62C9" w:rsidRDefault="009A62C9" w:rsidP="009A62C9">
      <w:pPr>
        <w:tabs>
          <w:tab w:val="left" w:pos="6946"/>
        </w:tabs>
        <w:autoSpaceDE w:val="0"/>
        <w:autoSpaceDN w:val="0"/>
        <w:adjustRightInd w:val="0"/>
        <w:outlineLvl w:val="0"/>
        <w:rPr>
          <w:b/>
        </w:rPr>
      </w:pPr>
      <w:r w:rsidRPr="009A62C9">
        <w:rPr>
          <w:b/>
        </w:rPr>
        <w:t>Статья 15.1. Условия и порядок выделения средств местного бюджета при осуществлении  ТОС</w:t>
      </w:r>
    </w:p>
    <w:p w:rsidR="009A62C9" w:rsidRPr="009A62C9" w:rsidRDefault="009A62C9" w:rsidP="009A62C9">
      <w:pPr>
        <w:tabs>
          <w:tab w:val="left" w:pos="6946"/>
        </w:tabs>
        <w:autoSpaceDE w:val="0"/>
        <w:autoSpaceDN w:val="0"/>
        <w:adjustRightInd w:val="0"/>
        <w:jc w:val="both"/>
      </w:pPr>
      <w:r w:rsidRPr="009A62C9">
        <w:t>1. ТОС могут выделяться средства из местного бюджета в случаях:</w:t>
      </w:r>
    </w:p>
    <w:p w:rsidR="009A62C9" w:rsidRPr="009A62C9" w:rsidRDefault="009A62C9" w:rsidP="009A62C9">
      <w:pPr>
        <w:tabs>
          <w:tab w:val="left" w:pos="6946"/>
        </w:tabs>
        <w:autoSpaceDE w:val="0"/>
        <w:autoSpaceDN w:val="0"/>
        <w:adjustRightInd w:val="0"/>
        <w:jc w:val="both"/>
      </w:pPr>
      <w:r w:rsidRPr="009A62C9">
        <w:t>1) размещения в установленном порядке муниципального заказа на выполнение работ и оказание услуг;</w:t>
      </w:r>
    </w:p>
    <w:p w:rsidR="009A62C9" w:rsidRPr="009A62C9" w:rsidRDefault="009A62C9" w:rsidP="009A62C9">
      <w:pPr>
        <w:tabs>
          <w:tab w:val="left" w:pos="6946"/>
        </w:tabs>
        <w:autoSpaceDE w:val="0"/>
        <w:autoSpaceDN w:val="0"/>
        <w:adjustRightInd w:val="0"/>
        <w:jc w:val="both"/>
      </w:pPr>
      <w:r w:rsidRPr="009A62C9">
        <w:t>2) участия ТОС в реализации муниципальных программ;</w:t>
      </w:r>
    </w:p>
    <w:p w:rsidR="009A62C9" w:rsidRPr="009A62C9" w:rsidRDefault="009A62C9" w:rsidP="009A62C9">
      <w:pPr>
        <w:tabs>
          <w:tab w:val="left" w:pos="6946"/>
        </w:tabs>
        <w:autoSpaceDE w:val="0"/>
        <w:autoSpaceDN w:val="0"/>
        <w:adjustRightInd w:val="0"/>
        <w:jc w:val="both"/>
      </w:pPr>
      <w:r w:rsidRPr="009A62C9">
        <w:t>3) выделения ТОС муниципальных грантов в порядке, установленном муниципальными правовыми актами;</w:t>
      </w:r>
    </w:p>
    <w:p w:rsidR="009A62C9" w:rsidRPr="009A62C9" w:rsidRDefault="009A62C9" w:rsidP="009A62C9">
      <w:pPr>
        <w:tabs>
          <w:tab w:val="left" w:pos="6946"/>
        </w:tabs>
        <w:autoSpaceDE w:val="0"/>
        <w:autoSpaceDN w:val="0"/>
        <w:adjustRightInd w:val="0"/>
        <w:jc w:val="both"/>
      </w:pPr>
      <w:r w:rsidRPr="009A62C9">
        <w:t>4) предоставления ТОС субсидий в порядке, установленном муниципальными правовыми актами.</w:t>
      </w:r>
    </w:p>
    <w:p w:rsidR="009A62C9" w:rsidRPr="009A62C9" w:rsidRDefault="009A62C9" w:rsidP="009A62C9">
      <w:pPr>
        <w:tabs>
          <w:tab w:val="left" w:pos="6946"/>
        </w:tabs>
        <w:autoSpaceDE w:val="0"/>
        <w:autoSpaceDN w:val="0"/>
        <w:adjustRightInd w:val="0"/>
        <w:jc w:val="both"/>
      </w:pPr>
      <w:r w:rsidRPr="009A62C9">
        <w:t>2. Выделение бюджетных средств в случаях, указанных в пункте 1 настоящей статьи, осуществляется на основании договоров, заключенных между администрацией  Шилинского сельсовета   и органами ТОС.</w:t>
      </w:r>
    </w:p>
    <w:p w:rsidR="009A62C9" w:rsidRPr="009A62C9" w:rsidRDefault="009A62C9" w:rsidP="009A62C9">
      <w:pPr>
        <w:tabs>
          <w:tab w:val="left" w:pos="6946"/>
        </w:tabs>
        <w:autoSpaceDE w:val="0"/>
        <w:autoSpaceDN w:val="0"/>
        <w:adjustRightInd w:val="0"/>
        <w:jc w:val="both"/>
      </w:pPr>
      <w:r w:rsidRPr="009A62C9">
        <w:t>3. Средства, выделяемые из местного бюджета, используются в соответствии с заключенными договорами с органами ТОС.</w:t>
      </w:r>
    </w:p>
    <w:p w:rsidR="009A62C9" w:rsidRPr="009A62C9" w:rsidRDefault="009A62C9" w:rsidP="009A62C9">
      <w:pPr>
        <w:tabs>
          <w:tab w:val="left" w:pos="6946"/>
        </w:tabs>
        <w:autoSpaceDE w:val="0"/>
        <w:autoSpaceDN w:val="0"/>
        <w:adjustRightInd w:val="0"/>
        <w:jc w:val="both"/>
      </w:pPr>
      <w:r w:rsidRPr="009A62C9">
        <w:t>4. Положения настоящей статьи распространяются исключительно на ТОС, являющееся юридическим лицом.</w:t>
      </w:r>
    </w:p>
    <w:p w:rsidR="009A62C9" w:rsidRPr="009A62C9" w:rsidRDefault="009A62C9" w:rsidP="009A62C9">
      <w:pPr>
        <w:pStyle w:val="nospacing"/>
        <w:tabs>
          <w:tab w:val="left" w:pos="6946"/>
        </w:tabs>
        <w:spacing w:before="0" w:beforeAutospacing="0" w:after="0" w:afterAutospacing="0"/>
        <w:jc w:val="both"/>
      </w:pPr>
      <w:r w:rsidRPr="009A62C9">
        <w:t>5.  Для выделения бюджетных средств органам ТОС составляется смета доходов и расходов по соответствующему ТОС, которая является составной частью бюджета Шилинского сельсовета.</w:t>
      </w:r>
    </w:p>
    <w:p w:rsidR="009A62C9" w:rsidRPr="009A62C9" w:rsidRDefault="009A62C9" w:rsidP="009A62C9">
      <w:pPr>
        <w:pStyle w:val="nospacing"/>
        <w:tabs>
          <w:tab w:val="left" w:pos="6946"/>
        </w:tabs>
        <w:spacing w:before="0" w:beforeAutospacing="0" w:after="0" w:afterAutospacing="0"/>
        <w:ind w:firstLine="709"/>
        <w:jc w:val="both"/>
      </w:pPr>
      <w:r w:rsidRPr="009A62C9">
        <w:t>Смета доходов и расходов соответствующего ТОС составляется на основании договора, заключенного между ТОС и Администрацией  Шилинского сельсовета.</w:t>
      </w:r>
    </w:p>
    <w:p w:rsidR="009A62C9" w:rsidRPr="009A62C9" w:rsidRDefault="009A62C9" w:rsidP="009A62C9">
      <w:pPr>
        <w:pStyle w:val="nospacing"/>
        <w:tabs>
          <w:tab w:val="left" w:pos="6946"/>
        </w:tabs>
        <w:spacing w:before="0" w:beforeAutospacing="0" w:after="0" w:afterAutospacing="0"/>
        <w:jc w:val="both"/>
      </w:pPr>
      <w:r w:rsidRPr="009A62C9">
        <w:t xml:space="preserve"> 6. Проект договора органы ТОС представляют в Администрацию  Шилинского сельсовета не позднее 1 сентября года, предшествующего году, в котором планируется выделение бюджетных средств органам ТОС.</w:t>
      </w:r>
    </w:p>
    <w:p w:rsidR="009A62C9" w:rsidRPr="009A62C9" w:rsidRDefault="009A62C9" w:rsidP="009A62C9">
      <w:pPr>
        <w:pStyle w:val="nospacing"/>
        <w:tabs>
          <w:tab w:val="left" w:pos="6946"/>
        </w:tabs>
        <w:spacing w:before="0" w:beforeAutospacing="0" w:after="0" w:afterAutospacing="0"/>
        <w:ind w:firstLine="709"/>
        <w:jc w:val="both"/>
      </w:pPr>
      <w:r w:rsidRPr="009A62C9">
        <w:t>Администрация  Шилинского сельсовета подписывает представленный договор либо возвращает его на доработку в десятидневный срок.</w:t>
      </w:r>
    </w:p>
    <w:p w:rsidR="009A62C9" w:rsidRPr="009A62C9" w:rsidRDefault="009A62C9" w:rsidP="009A62C9">
      <w:pPr>
        <w:pStyle w:val="nospacing"/>
        <w:tabs>
          <w:tab w:val="left" w:pos="6946"/>
        </w:tabs>
        <w:spacing w:before="0" w:beforeAutospacing="0" w:after="0" w:afterAutospacing="0"/>
        <w:ind w:firstLine="709"/>
        <w:jc w:val="both"/>
      </w:pPr>
      <w:r w:rsidRPr="009A62C9">
        <w:t xml:space="preserve">Договор должен быть заключен не позднее </w:t>
      </w:r>
      <w:r w:rsidRPr="009A62C9">
        <w:rPr>
          <w:bCs/>
        </w:rPr>
        <w:t>1 октября, сроком на 1 год.</w:t>
      </w:r>
    </w:p>
    <w:p w:rsidR="009A62C9" w:rsidRPr="009A62C9" w:rsidRDefault="009A62C9" w:rsidP="009A62C9">
      <w:pPr>
        <w:pStyle w:val="nospacing"/>
        <w:tabs>
          <w:tab w:val="left" w:pos="6946"/>
        </w:tabs>
        <w:spacing w:before="0" w:beforeAutospacing="0" w:after="0" w:afterAutospacing="0"/>
        <w:jc w:val="both"/>
      </w:pPr>
      <w:r w:rsidRPr="009A62C9">
        <w:t xml:space="preserve"> 7.  Существенными условиями договора являются:</w:t>
      </w:r>
    </w:p>
    <w:p w:rsidR="009A62C9" w:rsidRPr="009A62C9" w:rsidRDefault="009A62C9" w:rsidP="009A62C9">
      <w:pPr>
        <w:pStyle w:val="nospacing"/>
        <w:tabs>
          <w:tab w:val="left" w:pos="6946"/>
        </w:tabs>
        <w:spacing w:before="0" w:beforeAutospacing="0" w:after="0" w:afterAutospacing="0"/>
        <w:jc w:val="both"/>
      </w:pPr>
      <w:r w:rsidRPr="009A62C9">
        <w:t>-срок действия договора;</w:t>
      </w:r>
    </w:p>
    <w:p w:rsidR="009A62C9" w:rsidRPr="009A62C9" w:rsidRDefault="009A62C9" w:rsidP="009A62C9">
      <w:pPr>
        <w:pStyle w:val="nospacing"/>
        <w:tabs>
          <w:tab w:val="left" w:pos="6946"/>
        </w:tabs>
        <w:spacing w:before="0" w:beforeAutospacing="0" w:after="0" w:afterAutospacing="0"/>
        <w:jc w:val="both"/>
      </w:pPr>
      <w:r w:rsidRPr="009A62C9">
        <w:t>-целевое назначение выделяемых средств (постатейно);</w:t>
      </w:r>
    </w:p>
    <w:p w:rsidR="009A62C9" w:rsidRPr="009A62C9" w:rsidRDefault="009A62C9" w:rsidP="009A62C9">
      <w:pPr>
        <w:pStyle w:val="nospacing"/>
        <w:tabs>
          <w:tab w:val="left" w:pos="6946"/>
        </w:tabs>
        <w:spacing w:before="0" w:beforeAutospacing="0" w:after="0" w:afterAutospacing="0"/>
        <w:jc w:val="both"/>
      </w:pPr>
      <w:r w:rsidRPr="009A62C9">
        <w:t>-сумма средств, выделяемая по договору;</w:t>
      </w:r>
    </w:p>
    <w:p w:rsidR="009A62C9" w:rsidRPr="009A62C9" w:rsidRDefault="009A62C9" w:rsidP="009A62C9">
      <w:pPr>
        <w:pStyle w:val="nospacing"/>
        <w:tabs>
          <w:tab w:val="left" w:pos="6946"/>
        </w:tabs>
        <w:spacing w:before="0" w:beforeAutospacing="0" w:after="0" w:afterAutospacing="0"/>
        <w:jc w:val="both"/>
      </w:pPr>
      <w:r w:rsidRPr="009A62C9">
        <w:t>-условие о выплате неустойки органам ТОС при нарушении условий договора.</w:t>
      </w:r>
    </w:p>
    <w:p w:rsidR="009A62C9" w:rsidRPr="009A62C9" w:rsidRDefault="009A62C9" w:rsidP="009A62C9">
      <w:pPr>
        <w:pStyle w:val="nospacing"/>
        <w:tabs>
          <w:tab w:val="left" w:pos="6946"/>
        </w:tabs>
        <w:spacing w:before="0" w:beforeAutospacing="0" w:after="0" w:afterAutospacing="0"/>
        <w:jc w:val="both"/>
      </w:pPr>
      <w:r w:rsidRPr="009A62C9">
        <w:t xml:space="preserve"> 8. Отказ от заключения договора может быть обжалован в судебном порядке.</w:t>
      </w:r>
    </w:p>
    <w:p w:rsidR="009A62C9" w:rsidRPr="009A62C9" w:rsidRDefault="009A62C9" w:rsidP="009A62C9">
      <w:pPr>
        <w:pStyle w:val="nospacing"/>
        <w:tabs>
          <w:tab w:val="left" w:pos="6946"/>
        </w:tabs>
        <w:spacing w:before="0" w:beforeAutospacing="0" w:after="0" w:afterAutospacing="0"/>
        <w:jc w:val="both"/>
      </w:pPr>
      <w:r w:rsidRPr="009A62C9">
        <w:t xml:space="preserve"> 9. ТОС предоставляет отчеты об использовании бюджетных средств  Шилинскому  сельскому  Совету  депутатов  и     Администрации  Шилинского сельсовета  – по запросу.</w:t>
      </w:r>
    </w:p>
    <w:p w:rsidR="009A62C9" w:rsidRPr="009A62C9" w:rsidRDefault="009A62C9" w:rsidP="009A62C9">
      <w:pPr>
        <w:tabs>
          <w:tab w:val="left" w:pos="6946"/>
        </w:tabs>
        <w:jc w:val="both"/>
      </w:pPr>
    </w:p>
    <w:p w:rsidR="009A62C9" w:rsidRPr="009A62C9" w:rsidRDefault="009A62C9" w:rsidP="009A62C9">
      <w:pPr>
        <w:tabs>
          <w:tab w:val="left" w:pos="6946"/>
        </w:tabs>
        <w:jc w:val="center"/>
        <w:rPr>
          <w:b/>
        </w:rPr>
      </w:pPr>
      <w:r w:rsidRPr="009A62C9">
        <w:rPr>
          <w:b/>
        </w:rPr>
        <w:lastRenderedPageBreak/>
        <w:t>Глава 5. Гарантии и ответственность ТОС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rPr>
          <w:b/>
        </w:rPr>
        <w:t>Статья 16. Гарантии деятельности ТОС.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1. Органы местного самоуправления предоставляют органам ТОС необходимую информацию для создания, функционирования и развития ТОС.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2. Органы местного самоуправления содействуют становлению и развитию ТОС на территории </w:t>
      </w:r>
      <w:r w:rsidRPr="009A62C9">
        <w:rPr>
          <w:i/>
        </w:rPr>
        <w:t xml:space="preserve"> </w:t>
      </w:r>
      <w:r w:rsidRPr="009A62C9">
        <w:t>Шилинского сельсовета</w:t>
      </w:r>
      <w:r w:rsidRPr="009A62C9">
        <w:rPr>
          <w:i/>
        </w:rPr>
        <w:t xml:space="preserve"> </w:t>
      </w:r>
      <w:r w:rsidRPr="009A62C9">
        <w:t xml:space="preserve"> с использованием финансовых возможностей местного самоуправления. </w:t>
      </w:r>
    </w:p>
    <w:p w:rsidR="009A62C9" w:rsidRPr="009A62C9" w:rsidRDefault="009A62C9" w:rsidP="009A62C9">
      <w:pPr>
        <w:tabs>
          <w:tab w:val="left" w:pos="6946"/>
        </w:tabs>
        <w:rPr>
          <w:b/>
        </w:rPr>
      </w:pPr>
      <w:r w:rsidRPr="009A62C9">
        <w:rPr>
          <w:b/>
        </w:rPr>
        <w:t>Статья 17. Контроль за деятельностью ТОС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1. Участники ТОС вправе получать в полном объеме информацию о деятельности органов и уполномоченных лиц ТОС, участвовать в принятии решений по результатам отчетов органов и уполномоченных лиц ТОС о своей деятельности.</w:t>
      </w:r>
    </w:p>
    <w:p w:rsidR="009A62C9" w:rsidRPr="009A62C9" w:rsidRDefault="009A62C9" w:rsidP="009A62C9">
      <w:pPr>
        <w:tabs>
          <w:tab w:val="left" w:pos="6946"/>
        </w:tabs>
        <w:jc w:val="center"/>
        <w:rPr>
          <w:b/>
        </w:rPr>
      </w:pPr>
      <w:r w:rsidRPr="009A62C9">
        <w:rPr>
          <w:b/>
        </w:rPr>
        <w:t>Глава 6. Заключительные положения</w:t>
      </w:r>
    </w:p>
    <w:p w:rsidR="009A62C9" w:rsidRPr="009A62C9" w:rsidRDefault="009A62C9" w:rsidP="009A62C9">
      <w:pPr>
        <w:tabs>
          <w:tab w:val="left" w:pos="6946"/>
        </w:tabs>
        <w:jc w:val="both"/>
        <w:rPr>
          <w:b/>
        </w:rPr>
      </w:pPr>
      <w:r w:rsidRPr="009A62C9">
        <w:rPr>
          <w:b/>
        </w:rPr>
        <w:t>Статья 18. Прекращение деятельности ТОС</w:t>
      </w:r>
    </w:p>
    <w:p w:rsidR="009A62C9" w:rsidRPr="009A62C9" w:rsidRDefault="009A62C9" w:rsidP="009A62C9">
      <w:pPr>
        <w:tabs>
          <w:tab w:val="left" w:pos="6946"/>
        </w:tabs>
      </w:pPr>
      <w:r w:rsidRPr="009A62C9">
        <w:t xml:space="preserve">1. Деятельность ТОС прекращается в соответствии с действующим законодательством: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>-  на основании решения общего собрания и (или)    конференции участников</w:t>
      </w:r>
      <w:r w:rsidRPr="009A62C9">
        <w:rPr>
          <w:color w:val="FF0000"/>
        </w:rPr>
        <w:t xml:space="preserve"> </w:t>
      </w:r>
      <w:r w:rsidRPr="009A62C9">
        <w:t xml:space="preserve">ТОС;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-на основании решения суда в случае нарушения требований действующего законодательства.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2. При ликвидации ТОС бюджетные средства и имущество, находящееся на балансе ТОС, приобретенное за счет бюджетных средств или переданное органами местного самоуправления, переходят в состав муниципальной собственности. </w:t>
      </w:r>
    </w:p>
    <w:p w:rsidR="009A62C9" w:rsidRPr="009A62C9" w:rsidRDefault="009A62C9" w:rsidP="009A62C9">
      <w:pPr>
        <w:tabs>
          <w:tab w:val="left" w:pos="6946"/>
        </w:tabs>
        <w:jc w:val="both"/>
      </w:pPr>
      <w:r w:rsidRPr="009A62C9">
        <w:t xml:space="preserve">3. Иные финансовые средства и имущество, оставшиеся после удовлетворения требований кредиторов, направляются на цели, предусмотренные Уставом ТОС, либо на цели, определяемые решением собрания  и (или)   конференции граждан о ликвидации ТОС, а в спорных случаях – в порядке, определенном решением суда. </w:t>
      </w:r>
    </w:p>
    <w:p w:rsidR="009A62C9" w:rsidRPr="009A62C9" w:rsidRDefault="009A62C9" w:rsidP="009A62C9">
      <w:pPr>
        <w:jc w:val="both"/>
        <w:rPr>
          <w:i/>
        </w:rPr>
      </w:pPr>
    </w:p>
    <w:p w:rsidR="009A62C9" w:rsidRPr="009A62C9" w:rsidRDefault="009A62C9" w:rsidP="009A62C9">
      <w:pPr>
        <w:jc w:val="center"/>
        <w:rPr>
          <w:color w:val="FFFFFF"/>
        </w:rPr>
      </w:pPr>
      <w:r w:rsidRPr="009A62C9">
        <w:rPr>
          <w:noProof/>
          <w:color w:val="FFFFFF"/>
        </w:rPr>
        <w:drawing>
          <wp:inline distT="0" distB="0" distL="0" distR="0">
            <wp:extent cx="691515" cy="723265"/>
            <wp:effectExtent l="19050" t="0" r="0" b="0"/>
            <wp:docPr id="5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2C9" w:rsidRPr="009A62C9" w:rsidRDefault="009A62C9" w:rsidP="009A62C9">
      <w:pPr>
        <w:pStyle w:val="af3"/>
        <w:jc w:val="center"/>
        <w:rPr>
          <w:rFonts w:ascii="Times New Roman" w:hAnsi="Times New Roman"/>
          <w:sz w:val="24"/>
          <w:szCs w:val="24"/>
        </w:rPr>
      </w:pPr>
      <w:r w:rsidRPr="009A62C9">
        <w:rPr>
          <w:rFonts w:ascii="Times New Roman" w:hAnsi="Times New Roman"/>
          <w:sz w:val="24"/>
          <w:szCs w:val="24"/>
        </w:rPr>
        <w:t>КРАСНОЯРСКИЙ КРАЙ СУХОБУЗИМСКИЙ РАЙОН</w:t>
      </w:r>
    </w:p>
    <w:p w:rsidR="009A62C9" w:rsidRPr="009A62C9" w:rsidRDefault="009A62C9" w:rsidP="009A62C9">
      <w:pPr>
        <w:pStyle w:val="af3"/>
        <w:jc w:val="center"/>
        <w:rPr>
          <w:rFonts w:ascii="Times New Roman" w:hAnsi="Times New Roman"/>
          <w:sz w:val="24"/>
          <w:szCs w:val="24"/>
        </w:rPr>
      </w:pPr>
      <w:r w:rsidRPr="009A62C9">
        <w:rPr>
          <w:rFonts w:ascii="Times New Roman" w:hAnsi="Times New Roman"/>
          <w:sz w:val="24"/>
          <w:szCs w:val="24"/>
        </w:rPr>
        <w:t>ШИЛИНСКИЙ СЕЛЬСКИЙ СОВЕТ ДЕПУТАТОВ</w:t>
      </w:r>
    </w:p>
    <w:p w:rsidR="009A62C9" w:rsidRPr="009A62C9" w:rsidRDefault="009A62C9" w:rsidP="009A62C9">
      <w:pPr>
        <w:jc w:val="center"/>
      </w:pPr>
    </w:p>
    <w:p w:rsidR="009A62C9" w:rsidRPr="009A62C9" w:rsidRDefault="009A62C9" w:rsidP="009A62C9">
      <w:pPr>
        <w:jc w:val="center"/>
      </w:pPr>
      <w:r w:rsidRPr="009A62C9">
        <w:t>РЕШЕНИЕ</w:t>
      </w:r>
    </w:p>
    <w:p w:rsidR="009A62C9" w:rsidRPr="009A62C9" w:rsidRDefault="009A62C9" w:rsidP="009A62C9">
      <w:pPr>
        <w:jc w:val="center"/>
      </w:pPr>
    </w:p>
    <w:p w:rsidR="009A62C9" w:rsidRPr="009A62C9" w:rsidRDefault="009A62C9" w:rsidP="009A62C9">
      <w:pPr>
        <w:pStyle w:val="1"/>
        <w:spacing w:before="0" w:after="0" w:line="240" w:lineRule="auto"/>
        <w:rPr>
          <w:rFonts w:ascii="Times New Roman" w:hAnsi="Times New Roman" w:cs="Times New Roman"/>
          <w:b w:val="0"/>
          <w:sz w:val="24"/>
          <w:szCs w:val="24"/>
        </w:rPr>
      </w:pPr>
      <w:r w:rsidRPr="009A62C9">
        <w:rPr>
          <w:rFonts w:ascii="Times New Roman" w:hAnsi="Times New Roman" w:cs="Times New Roman"/>
          <w:b w:val="0"/>
          <w:sz w:val="24"/>
          <w:szCs w:val="24"/>
        </w:rPr>
        <w:t xml:space="preserve">29 июня 2022 года                                     с.Шила                    </w:t>
      </w:r>
      <w:r w:rsidRPr="009A62C9">
        <w:rPr>
          <w:rFonts w:ascii="Times New Roman" w:hAnsi="Times New Roman" w:cs="Times New Roman"/>
          <w:b w:val="0"/>
          <w:sz w:val="24"/>
          <w:szCs w:val="24"/>
        </w:rPr>
        <w:tab/>
        <w:t xml:space="preserve">           № 6-20-4</w:t>
      </w:r>
    </w:p>
    <w:p w:rsidR="009A62C9" w:rsidRPr="009A62C9" w:rsidRDefault="009A62C9" w:rsidP="009A62C9">
      <w:pPr>
        <w:pStyle w:val="1"/>
        <w:spacing w:line="240" w:lineRule="auto"/>
        <w:ind w:right="-1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9A62C9">
        <w:rPr>
          <w:rFonts w:ascii="Times New Roman" w:hAnsi="Times New Roman" w:cs="Times New Roman"/>
          <w:b w:val="0"/>
          <w:sz w:val="24"/>
          <w:szCs w:val="24"/>
        </w:rPr>
        <w:t xml:space="preserve">Об утверждении Положения о порядке </w:t>
      </w:r>
    </w:p>
    <w:p w:rsidR="009A62C9" w:rsidRPr="009A62C9" w:rsidRDefault="009A62C9" w:rsidP="009A62C9">
      <w:pPr>
        <w:pStyle w:val="1"/>
        <w:spacing w:line="240" w:lineRule="auto"/>
        <w:ind w:right="-1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9A62C9">
        <w:rPr>
          <w:rFonts w:ascii="Times New Roman" w:hAnsi="Times New Roman" w:cs="Times New Roman"/>
          <w:b w:val="0"/>
          <w:sz w:val="24"/>
          <w:szCs w:val="24"/>
        </w:rPr>
        <w:t xml:space="preserve">назначения и проведения опроса граждан </w:t>
      </w:r>
    </w:p>
    <w:p w:rsidR="009A62C9" w:rsidRPr="009A62C9" w:rsidRDefault="009A62C9" w:rsidP="009A62C9">
      <w:pPr>
        <w:ind w:firstLine="709"/>
        <w:jc w:val="both"/>
      </w:pPr>
      <w:r w:rsidRPr="009A62C9">
        <w:t xml:space="preserve">На основании статьи 31 Федерального закона от 06.10.2003 № 131-ФЗ «Об общих принципах организации местного самоуправления в Российской Федерации», Закона Красноярского края от 10.12.2020 № 10-4541 «Об отдельных вопросах назначения и проведения опроса граждан в муниципальных образованиях Красноярского края», руководствуясь Уставом Шилинского  сельсовета Сухобузимского  района Красноярского края, Шилинский сельский   Совет  депутатов   </w:t>
      </w:r>
      <w:r w:rsidRPr="009A62C9">
        <w:rPr>
          <w:b/>
        </w:rPr>
        <w:t>РЕШИЛ</w:t>
      </w:r>
      <w:r w:rsidRPr="009A62C9">
        <w:t>:</w:t>
      </w:r>
    </w:p>
    <w:p w:rsidR="009A62C9" w:rsidRPr="009A62C9" w:rsidRDefault="009A62C9" w:rsidP="009A62C9">
      <w:pPr>
        <w:ind w:firstLine="709"/>
        <w:jc w:val="both"/>
      </w:pPr>
      <w:r w:rsidRPr="009A62C9">
        <w:t xml:space="preserve">1.Утвердить Положение о порядке назначения и проведения опроса граждан согласно приложению. 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jc w:val="both"/>
      </w:pPr>
      <w:r w:rsidRPr="009A62C9">
        <w:t>2. Контроль за исполнением настоящего решения возложить на комиссию по правовым и экономическим вопросам на председателя Герасименко О.А.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jc w:val="both"/>
      </w:pPr>
      <w:r w:rsidRPr="009A62C9">
        <w:rPr>
          <w:bCs/>
          <w:iCs/>
        </w:rPr>
        <w:t xml:space="preserve">2. Опубликовать настоящее решение в печатном издании «Вестник </w:t>
      </w:r>
      <w:r w:rsidRPr="009A62C9">
        <w:t>органов местного самоуправления Шилинского сельсовета» и на официальном сайте администрации Шилинского сельсовета (</w:t>
      </w:r>
      <w:hyperlink r:id="rId23" w:history="1">
        <w:r w:rsidRPr="009A62C9">
          <w:rPr>
            <w:rStyle w:val="af1"/>
            <w:rFonts w:eastAsia="Arial"/>
          </w:rPr>
          <w:t>http://shilinsk.ru/</w:t>
        </w:r>
      </w:hyperlink>
      <w:r w:rsidRPr="009A62C9">
        <w:t>).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jc w:val="both"/>
        <w:rPr>
          <w:iCs/>
        </w:rPr>
      </w:pPr>
      <w:r w:rsidRPr="009A62C9">
        <w:t>3.</w:t>
      </w:r>
      <w:r w:rsidRPr="009A62C9">
        <w:rPr>
          <w:b/>
          <w:bCs/>
          <w:iCs/>
        </w:rPr>
        <w:t xml:space="preserve"> </w:t>
      </w:r>
      <w:r w:rsidRPr="009A62C9">
        <w:rPr>
          <w:iCs/>
        </w:rPr>
        <w:t xml:space="preserve">Настоящее Решение вступает в силу со дня официального опубликования </w:t>
      </w:r>
      <w:r w:rsidRPr="009A62C9">
        <w:t>в печатном издании «Вестник органов местного самоуправления Шилинского сельсовета»</w:t>
      </w:r>
      <w:r w:rsidRPr="009A62C9">
        <w:rPr>
          <w:iCs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9A62C9" w:rsidRPr="009A62C9" w:rsidTr="009A62C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A62C9" w:rsidRPr="009A62C9" w:rsidRDefault="009A62C9" w:rsidP="009A62C9">
            <w:r w:rsidRPr="009A62C9">
              <w:lastRenderedPageBreak/>
              <w:t>Председатель Шилинского</w:t>
            </w:r>
          </w:p>
          <w:p w:rsidR="009A62C9" w:rsidRPr="009A62C9" w:rsidRDefault="009A62C9" w:rsidP="009A62C9">
            <w:r w:rsidRPr="009A62C9">
              <w:t>сельского Совета депутатов</w:t>
            </w:r>
          </w:p>
          <w:p w:rsidR="009A62C9" w:rsidRPr="009A62C9" w:rsidRDefault="009A62C9" w:rsidP="009A62C9">
            <w:r w:rsidRPr="009A62C9">
              <w:t>___________Т.А.Карпова</w:t>
            </w:r>
          </w:p>
          <w:p w:rsidR="009A62C9" w:rsidRPr="009A62C9" w:rsidRDefault="009A62C9" w:rsidP="009A62C9"/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9A62C9" w:rsidRPr="009A62C9" w:rsidRDefault="009A62C9" w:rsidP="009A62C9">
            <w:r w:rsidRPr="009A62C9">
              <w:t xml:space="preserve">Глава </w:t>
            </w:r>
          </w:p>
          <w:p w:rsidR="009A62C9" w:rsidRPr="009A62C9" w:rsidRDefault="009A62C9" w:rsidP="009A62C9">
            <w:r w:rsidRPr="009A62C9">
              <w:t xml:space="preserve">Шилинского сельсовета </w:t>
            </w:r>
          </w:p>
          <w:p w:rsidR="009A62C9" w:rsidRPr="009A62C9" w:rsidRDefault="009A62C9" w:rsidP="009A62C9">
            <w:r w:rsidRPr="009A62C9">
              <w:t>_____________Е.М.Шпирук</w:t>
            </w:r>
          </w:p>
        </w:tc>
      </w:tr>
    </w:tbl>
    <w:p w:rsidR="009A62C9" w:rsidRPr="009A62C9" w:rsidRDefault="009A62C9" w:rsidP="009A62C9">
      <w:pPr>
        <w:autoSpaceDE w:val="0"/>
        <w:autoSpaceDN w:val="0"/>
        <w:adjustRightInd w:val="0"/>
        <w:jc w:val="right"/>
        <w:outlineLvl w:val="0"/>
      </w:pPr>
      <w:r w:rsidRPr="009A62C9">
        <w:t>Приложение</w:t>
      </w:r>
    </w:p>
    <w:p w:rsidR="009A62C9" w:rsidRPr="009A62C9" w:rsidRDefault="009A62C9" w:rsidP="009A62C9">
      <w:pPr>
        <w:autoSpaceDE w:val="0"/>
        <w:autoSpaceDN w:val="0"/>
        <w:adjustRightInd w:val="0"/>
        <w:jc w:val="right"/>
        <w:outlineLvl w:val="0"/>
      </w:pPr>
      <w:r w:rsidRPr="009A62C9">
        <w:t xml:space="preserve">к решению </w:t>
      </w:r>
      <w:r w:rsidRPr="009A62C9">
        <w:rPr>
          <w:iCs/>
        </w:rPr>
        <w:t xml:space="preserve">Шилинского </w:t>
      </w:r>
      <w:r w:rsidRPr="009A62C9">
        <w:t>сельского</w:t>
      </w:r>
    </w:p>
    <w:p w:rsidR="009A62C9" w:rsidRPr="009A62C9" w:rsidRDefault="009A62C9" w:rsidP="009A62C9">
      <w:pPr>
        <w:autoSpaceDE w:val="0"/>
        <w:autoSpaceDN w:val="0"/>
        <w:adjustRightInd w:val="0"/>
        <w:jc w:val="right"/>
        <w:outlineLvl w:val="0"/>
      </w:pPr>
      <w:r w:rsidRPr="009A62C9">
        <w:t>Совета депутатов</w:t>
      </w:r>
    </w:p>
    <w:p w:rsidR="009A62C9" w:rsidRPr="009A62C9" w:rsidRDefault="009A62C9" w:rsidP="009A62C9">
      <w:pPr>
        <w:autoSpaceDE w:val="0"/>
        <w:autoSpaceDN w:val="0"/>
        <w:adjustRightInd w:val="0"/>
        <w:jc w:val="right"/>
        <w:outlineLvl w:val="0"/>
        <w:rPr>
          <w:i/>
        </w:rPr>
      </w:pPr>
      <w:r w:rsidRPr="009A62C9">
        <w:t xml:space="preserve">от 29.06.2022г. № 6-20-4 </w:t>
      </w:r>
    </w:p>
    <w:p w:rsidR="009A62C9" w:rsidRPr="009A62C9" w:rsidRDefault="009A62C9" w:rsidP="009A62C9">
      <w:pPr>
        <w:ind w:left="5245"/>
        <w:contextualSpacing/>
        <w:jc w:val="center"/>
        <w:rPr>
          <w:b/>
        </w:rPr>
      </w:pPr>
    </w:p>
    <w:p w:rsidR="009A62C9" w:rsidRPr="009A62C9" w:rsidRDefault="009A62C9" w:rsidP="009A62C9">
      <w:pPr>
        <w:contextualSpacing/>
        <w:jc w:val="center"/>
      </w:pPr>
      <w:r w:rsidRPr="009A62C9">
        <w:t>ПОЛОЖЕНИЕ</w:t>
      </w:r>
    </w:p>
    <w:p w:rsidR="009A62C9" w:rsidRPr="009A62C9" w:rsidRDefault="009A62C9" w:rsidP="009A62C9">
      <w:pPr>
        <w:contextualSpacing/>
        <w:jc w:val="center"/>
      </w:pPr>
      <w:r w:rsidRPr="009A62C9">
        <w:t xml:space="preserve">о порядке назначения и проведения опроса граждан </w:t>
      </w:r>
    </w:p>
    <w:p w:rsidR="009A62C9" w:rsidRPr="009A62C9" w:rsidRDefault="009A62C9" w:rsidP="009A62C9">
      <w:pPr>
        <w:contextualSpacing/>
        <w:jc w:val="center"/>
      </w:pPr>
      <w:r w:rsidRPr="009A62C9">
        <w:t>в муниципальном образовании</w:t>
      </w:r>
      <w:r w:rsidRPr="009A62C9">
        <w:rPr>
          <w:i/>
        </w:rPr>
        <w:t xml:space="preserve"> </w:t>
      </w:r>
      <w:r w:rsidRPr="009A62C9">
        <w:t xml:space="preserve">Шилинский сельсовет </w:t>
      </w:r>
    </w:p>
    <w:p w:rsidR="009A62C9" w:rsidRPr="009A62C9" w:rsidRDefault="009A62C9" w:rsidP="009A62C9">
      <w:pPr>
        <w:contextualSpacing/>
        <w:jc w:val="center"/>
        <w:rPr>
          <w:i/>
        </w:rPr>
      </w:pPr>
      <w:r w:rsidRPr="009A62C9">
        <w:t>Сухобузимского района Красноярского края</w:t>
      </w:r>
      <w:r w:rsidRPr="009A62C9">
        <w:rPr>
          <w:i/>
        </w:rPr>
        <w:t xml:space="preserve"> </w:t>
      </w:r>
    </w:p>
    <w:p w:rsidR="009A62C9" w:rsidRPr="009A62C9" w:rsidRDefault="009A62C9" w:rsidP="009A62C9">
      <w:pPr>
        <w:ind w:firstLine="708"/>
        <w:contextualSpacing/>
        <w:jc w:val="both"/>
      </w:pPr>
      <w:r w:rsidRPr="009A62C9">
        <w:t>Настоящее Положение в соответствии с Федеральным законом от 06.10.2003 № 131-ФЗ «Об общих принципах организации местного самоуправления в Российской Федерации», Уставом Шилинского  сельсовета Сухобузимского  района Красноярского края определяет порядок назначения, подготовки, проведения, установления и рассмотрения результатов опроса граждан в  муниципальном образовании</w:t>
      </w:r>
      <w:r w:rsidRPr="009A62C9">
        <w:rPr>
          <w:i/>
        </w:rPr>
        <w:t xml:space="preserve"> </w:t>
      </w:r>
      <w:r w:rsidRPr="009A62C9">
        <w:t>Шилинский сельсовет Сухобузимского района Красноярского края</w:t>
      </w:r>
      <w:r w:rsidRPr="009A62C9">
        <w:rPr>
          <w:i/>
        </w:rPr>
        <w:t xml:space="preserve"> </w:t>
      </w:r>
      <w:r w:rsidRPr="009A62C9">
        <w:t xml:space="preserve"> (далее - муниципальное образование), как одной из форм непосредственного участия населения в осуществлении местного самоуправления.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Статья 1. Понятие опроса граждан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  <w:outlineLvl w:val="1"/>
      </w:pPr>
      <w:r w:rsidRPr="009A62C9">
        <w:t>1. Под опросом граждан в настоящем Положении понимается способ выявления мнения населения и его учета при принятии решений органами местного самоуправления и должностными лицами местного самоуправления, а также органами государственной власти.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2. Результаты опроса граждан не являются обязательными для органов местного самоуправления и должностных лиц местного самоуправления, а также органов государственной власти, но могут учитываться ими при принятии соответствующих вопросов, так как носят рекомендательный характер.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>3. В опросе имеют право участвовать жители муниципального образования, обладающие избирательным правом. В опросе по вопросу выявления мнения граждан о поддержке инициативного проекта вправе участвовать жители муниципального образования или его части, в которых предлагается реализовать инициативный проект, достигшие шестнадцатилетнего возраста.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4. Жители муниципального образования участвуют в опросе на равных основаниях. Каждый участник опроса обладает одним голосом и участвует в опросе непосредственно.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5. Какие-либо прямые или косвенные ограничения прав граждан на участие в опросе в зависимости от пола, расы, национальности, языка, происхождения, имущественного и должностного положения, отношения к религии, убеждений, принадлежности к общественным объединениям  не  допускаются.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6. Участие в опросе граждан является свободным и добровольным. В ходе опроса никто не может быть принужден к выражению своих мнений и убеждений или отказу от них.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>7. Подготовка, проведение и определение результатов опроса должны основываться на принципах открытости, гласности и объективности.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8. Органы и должностные лица местного самоуправления обязаны содействовать населению в реализации права на участие в опросе.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Статья 2. Вопросы, предлагаемые при проведении опроса граждан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1. Опрос проводится: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1) по вопросам местного значения, определенным Федеральным законом «Об общих принципах организации местного самоуправления в Российской Федерации»;</w:t>
      </w:r>
    </w:p>
    <w:p w:rsidR="009A62C9" w:rsidRPr="009A62C9" w:rsidRDefault="009A62C9" w:rsidP="009A62C9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9A62C9">
        <w:lastRenderedPageBreak/>
        <w:tab/>
        <w:t xml:space="preserve">2) </w:t>
      </w:r>
      <w:r w:rsidRPr="009A62C9">
        <w:rPr>
          <w:rFonts w:eastAsiaTheme="minorHAnsi"/>
          <w:bCs/>
          <w:lang w:eastAsia="en-US"/>
        </w:rPr>
        <w:t>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значения;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3) для выявления мнения граждан о поддержке инициативного проекта.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  <w:rPr>
          <w:bCs/>
          <w:i/>
        </w:rPr>
      </w:pPr>
      <w:r w:rsidRPr="009A62C9">
        <w:t xml:space="preserve">2. Содержание вопроса (вопросов), выносимого (выносимых) на опрос, </w:t>
      </w:r>
      <w:r w:rsidRPr="009A62C9">
        <w:rPr>
          <w:bCs/>
        </w:rPr>
        <w:t>не должно ограничивать или отменять общепризнанные права и свободы человека и гражданина, конституционные гарантии реализации таких прав и свобод, противоречить федеральному законодательству, законодательству края и муниципальным нормативным правовым актам Шилинского сельсовета</w:t>
      </w:r>
      <w:r w:rsidRPr="009A62C9">
        <w:rPr>
          <w:bCs/>
          <w:i/>
        </w:rPr>
        <w:t>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 xml:space="preserve">3. Вопрос, выносимый на опрос, должен быть сформулирован таким образом, чтобы исключить множественность его толкования, то есть на него можно было бы дать только однозначный ответ. 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Статья 3. Территория проведения опроса граждан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Опрос граждан может проводиться одновременно на всей территории муниципального образования, а также на части его территории (в подъезде многоквартирного жилого дома, в многоквартирном жилом доме, на территории группы жилых домов, жилого микрорайона, сельского населенного пункта, не являющегося поселением, на иной территории проживания граждан).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Статья 4. Финансирование опроса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  <w:outlineLvl w:val="1"/>
      </w:pPr>
      <w:r w:rsidRPr="009A62C9">
        <w:t>Финансирование мероприятий, связанных с подготовкой и проведением опроса граждан, осуществляется: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  <w:outlineLvl w:val="1"/>
        <w:rPr>
          <w:i/>
        </w:rPr>
      </w:pPr>
      <w:r w:rsidRPr="009A62C9">
        <w:t>1) за счет средств местного бюджета - при проведении опроса по инициативе органов местного самоуправления или жителей муниципального образования</w:t>
      </w:r>
      <w:r w:rsidRPr="009A62C9">
        <w:rPr>
          <w:i/>
        </w:rPr>
        <w:t>;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  <w:outlineLvl w:val="1"/>
      </w:pPr>
      <w:r w:rsidRPr="009A62C9">
        <w:t>2) за счет средств бюджета Красноярского края - при проведении опроса по инициативе органов государственной власти Красноярского края.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Статья 5. Инициатива проведения опроса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rPr>
          <w:color w:val="000000"/>
        </w:rPr>
        <w:t xml:space="preserve">1. </w:t>
      </w:r>
      <w:r w:rsidRPr="009A62C9">
        <w:t>Опрос проводится по инициативе:</w:t>
      </w:r>
    </w:p>
    <w:p w:rsidR="009A62C9" w:rsidRPr="009A62C9" w:rsidRDefault="009A62C9" w:rsidP="009A62C9">
      <w:pPr>
        <w:ind w:firstLine="709"/>
        <w:contextualSpacing/>
        <w:jc w:val="both"/>
        <w:rPr>
          <w:color w:val="000000"/>
        </w:rPr>
      </w:pPr>
      <w:r w:rsidRPr="009A62C9">
        <w:rPr>
          <w:color w:val="000000"/>
        </w:rPr>
        <w:t>1) Шилинский сельский Совет депутатов (далее по тексту также – Совет депутатов) или главы Шилинского сельсовета - по вопросам местного значения;</w:t>
      </w:r>
    </w:p>
    <w:p w:rsidR="009A62C9" w:rsidRPr="009A62C9" w:rsidRDefault="009A62C9" w:rsidP="009A62C9">
      <w:pPr>
        <w:ind w:firstLine="709"/>
        <w:contextualSpacing/>
        <w:jc w:val="both"/>
        <w:rPr>
          <w:bCs/>
        </w:rPr>
      </w:pPr>
      <w:r w:rsidRPr="009A62C9">
        <w:rPr>
          <w:color w:val="000000"/>
        </w:rPr>
        <w:t>2) органов государственной власти Красноярского края - для учета мнения граждан при принятии решений об изменении целевого назначения земель Шилинского сельсовета</w:t>
      </w:r>
      <w:r w:rsidRPr="009A62C9">
        <w:rPr>
          <w:i/>
          <w:color w:val="000000"/>
        </w:rPr>
        <w:t xml:space="preserve"> </w:t>
      </w:r>
      <w:r w:rsidRPr="009A62C9">
        <w:rPr>
          <w:color w:val="000000"/>
        </w:rPr>
        <w:t>для объектов регионального и межрегионального значения;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rPr>
          <w:bCs/>
        </w:rPr>
        <w:t>3)</w:t>
      </w:r>
      <w:r w:rsidRPr="009A62C9">
        <w:t xml:space="preserve"> жителей </w:t>
      </w:r>
      <w:r w:rsidRPr="009A62C9">
        <w:rPr>
          <w:color w:val="000000"/>
        </w:rPr>
        <w:t xml:space="preserve">Шилинского сельсовета </w:t>
      </w:r>
      <w:r w:rsidRPr="009A62C9">
        <w:t>или его части, в которых предлагается реализовать инициативный проект, достигших шестнадцатилетнего возраста, - для выявления мнения граждан о поддержке данного инициативного проекта.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  <w:rPr>
          <w:i/>
        </w:rPr>
      </w:pPr>
      <w:r w:rsidRPr="009A62C9">
        <w:t>2. Минимальная численность инициативной группы граждан, необходимая для внесения предложения о проведении опроса 5 человек</w:t>
      </w:r>
      <w:r w:rsidRPr="009A62C9">
        <w:rPr>
          <w:i/>
        </w:rPr>
        <w:t xml:space="preserve">. 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Статья 5.1. Требования к документам, прилагаемым к предложению о проведении опроса.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Документы, прилагаемые к предложению о проведении опроса должны соответствовать требованиям:</w:t>
      </w:r>
    </w:p>
    <w:p w:rsidR="009A62C9" w:rsidRPr="009A62C9" w:rsidRDefault="009A62C9" w:rsidP="009A62C9">
      <w:pPr>
        <w:ind w:firstLine="709"/>
        <w:jc w:val="both"/>
      </w:pPr>
      <w:bookmarkStart w:id="3" w:name="dst100456"/>
      <w:bookmarkEnd w:id="3"/>
      <w:r w:rsidRPr="009A62C9">
        <w:t xml:space="preserve">- подтверждать факт проживания жителей инициативной группы, достигших шестнадцатилетнего возраста, на территории поселения, </w:t>
      </w:r>
    </w:p>
    <w:p w:rsidR="009A62C9" w:rsidRPr="009A62C9" w:rsidRDefault="009A62C9" w:rsidP="009A62C9">
      <w:pPr>
        <w:ind w:firstLine="709"/>
        <w:contextualSpacing/>
        <w:jc w:val="both"/>
        <w:rPr>
          <w:i/>
        </w:rPr>
      </w:pPr>
      <w:r w:rsidRPr="009A62C9">
        <w:t>- обеспечивать возможность свободного чтения текста документов, всех реквизитов, дат, виз, резолюций, иных надписей, печатей, штампов и отметок</w:t>
      </w:r>
      <w:r w:rsidRPr="009A62C9">
        <w:rPr>
          <w:i/>
        </w:rPr>
        <w:t>.</w:t>
      </w:r>
    </w:p>
    <w:p w:rsidR="009A62C9" w:rsidRPr="009A62C9" w:rsidRDefault="009A62C9" w:rsidP="009A62C9">
      <w:pPr>
        <w:ind w:firstLine="709"/>
        <w:contextualSpacing/>
        <w:jc w:val="both"/>
      </w:pPr>
      <w:bookmarkStart w:id="4" w:name="dst100458"/>
      <w:bookmarkEnd w:id="4"/>
      <w:r w:rsidRPr="009A62C9">
        <w:t>Статья 6. Назначение опроса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iCs/>
          <w:lang w:eastAsia="en-US"/>
        </w:rPr>
      </w:pPr>
      <w:r w:rsidRPr="009A62C9">
        <w:t xml:space="preserve">1. </w:t>
      </w:r>
      <w:r w:rsidRPr="009A62C9">
        <w:rPr>
          <w:rFonts w:eastAsiaTheme="minorHAnsi"/>
          <w:iCs/>
          <w:lang w:eastAsia="en-US"/>
        </w:rPr>
        <w:t>Решение о назначении опроса принимается представительным органом муниципального образования не позднее 30 дней со дня поступления предложения от инициатора опроса, за исключением случая поступления предложения от инициатора опроса в межсессионный период, которое рассматривается на ближайшем заседании. Если инициатором проведения опроса является представительный орган муниципального образования, то инициатива оформляется его решением о назначении опроса.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lastRenderedPageBreak/>
        <w:t>2. Решение о назначении опроса считается принятым, если за него проголосовало более половины депутатов представительного органа муниципального образования.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>Для проведения опроса граждан может использоваться официальный сайт муниципального образования в информационно-телекоммуникационной сети «Интернет».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>3. В решении Шилинского сельского Совета депутатов о назначении опроса граждан устанавливаются: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>1) дата и сроки проведения опроса;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>2) формулировка вопроса (вопросов), предлагаемого (предлагаемых) при проведении опроса;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>3) методика проведения опроса;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>4) форма опросного листа;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>5) минимальная численность жителей муниципального образования, участвующих в опросе;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>6)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информационно-телекоммуникационной сети «Интернет».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iCs/>
          <w:lang w:eastAsia="en-US"/>
        </w:rPr>
      </w:pPr>
      <w:r w:rsidRPr="009A62C9">
        <w:rPr>
          <w:rFonts w:eastAsiaTheme="minorHAnsi"/>
          <w:iCs/>
          <w:lang w:eastAsia="en-US"/>
        </w:rPr>
        <w:t>4. Жители муниципального образования должны быть проинформированы о проведении опроса не менее чем за 10 дней до его проведения. Информация о проведении опроса подлежит опубликованию (обнародованию) в средствах массовой информации.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rPr>
          <w:rFonts w:eastAsiaTheme="minorHAnsi"/>
          <w:iCs/>
          <w:lang w:eastAsia="en-US"/>
        </w:rPr>
        <w:t xml:space="preserve"> </w:t>
      </w:r>
      <w:r w:rsidRPr="009A62C9">
        <w:t>Статья 7. Комиссия по проведению опроса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1. Подготовку и проведения опроса граждан осуществляет Комиссия по проведению опроса (далее – Комиссия).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2. Комиссия  состоит  из 5 человек, которые назначаются представительным органом муниципального образования.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3. В состав Комиссии в обязательном порядке включаются представители главы муниципального образования, местной администрации, представительного органа муниципального образования, а также представители общественности территории, на которой проводится опрос.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4. Председатель Комиссии избирается открытым голосованием на первом заседании из числа членов Комиссии.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5. Деятельность комиссии осуществляется на основе коллегиальности. Заседание Комиссии считается правомочным, если в нем приняли участие не менее половины от установленного числа членов Комиссии.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Статья 8. Полномочия  Комиссии.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1. Комиссия: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1) организует исполнение настоящего Положения при проведении опроса и обеспечивает его соблюдение;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2) организует проведение опроса;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3) осуществляет контроль за соблюдением права жителей на участие в опросе;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4) не позднее чем за 10 дней до проведения опроса оповещает жителей  Шилинского сельсовета о дате и сроках, времени, методике проведения опроса, вопросе (вопросах), предлагаемом (предлагаемых) при проведении опроса, форме опросного листа, своем местонахождении, номере телефона и иных необходимых сведениях;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5) обеспечивает изготовление опросных листов по форме, указанной в решении Шилинского сельского Совета депутатов;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6) совместно с органами территориального общественного самоуправления организует сбор подписей при опросе;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7) составляет списки участников опроса при проведении открытого поименного опроса; составляет список лиц, осуществляющих сбор подписей;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>8) определяет и направляет в представительный орган муниципального образования результаты опроса и обнародует их;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lastRenderedPageBreak/>
        <w:t>9) по вопросам материально-технического и организационного обеспечения сотрудничает с администрацией Шилинского сельсовета;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 xml:space="preserve">10) осуществляет иные полномочия в соответствии с Законом Красноярского края от 10.12.2020 № 10-4541 «Об отдельных вопросах назначения и проведения опроса граждан в муниципальных образованиях Красноярского края». 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2. Комиссия в рамках своей компетенции взаимодействует с органами и должностными лицами муниципального образования, общественными объединениями, территориальным общественным самоуправлением, средствами массовой информации.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 xml:space="preserve">3. Деятельность членов Комиссии осуществляется на общественных началах. </w:t>
      </w:r>
    </w:p>
    <w:p w:rsidR="009A62C9" w:rsidRPr="009A62C9" w:rsidRDefault="009A62C9" w:rsidP="009A62C9">
      <w:pPr>
        <w:ind w:firstLine="709"/>
        <w:contextualSpacing/>
        <w:jc w:val="both"/>
        <w:rPr>
          <w:i/>
        </w:rPr>
      </w:pPr>
      <w:r w:rsidRPr="009A62C9">
        <w:t>4. Материально-техническое и организационное обеспечение деятельности Комиссии осуществляется администрацией Шилинского сельсовета</w:t>
      </w:r>
      <w:r w:rsidRPr="009A62C9">
        <w:rPr>
          <w:i/>
        </w:rPr>
        <w:t>.</w:t>
      </w:r>
      <w:r w:rsidRPr="009A62C9">
        <w:rPr>
          <w:i/>
        </w:rPr>
        <w:tab/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5. Полномочия Комиссии прекращаются после официального опубликования результатов рассмотрения опроса уполномоченным должностным лицом или органом местного самоуправления.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Статья 9. Процедура проведения опроса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9A62C9">
        <w:rPr>
          <w:bCs/>
        </w:rPr>
        <w:t>1. Опрос проводится в соответствии с устанавливаемой Шилинским сельским Советом депутатов методикой, в которой определяются способы проведения опроса. Опрос может проводиться следующими способами: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9A62C9">
        <w:rPr>
          <w:bCs/>
        </w:rPr>
        <w:t>1) заполнение опросных листов путем поквартирного (подомового) обхода жителей;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9A62C9">
        <w:rPr>
          <w:bCs/>
        </w:rPr>
        <w:t>2) заполнение опросных листов в определенных местах (пунктах проведения опроса);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9A62C9">
        <w:rPr>
          <w:bCs/>
        </w:rPr>
        <w:t>3) проведение опроса с использованием официального сайта муниципального образования в информационно-телекоммуникационной сети «Интернет»;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9A62C9">
        <w:rPr>
          <w:bCs/>
        </w:rPr>
        <w:t>4) иными способами, не запрещенными действующим законодательством.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9A62C9">
        <w:rPr>
          <w:bCs/>
        </w:rPr>
        <w:t>2. Применение одного или нескольких способов проведения опроса указывается в методике проведения опроса.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  <w:outlineLvl w:val="0"/>
        <w:rPr>
          <w:bCs/>
        </w:rPr>
      </w:pPr>
      <w:r w:rsidRPr="009A62C9">
        <w:rPr>
          <w:bCs/>
        </w:rPr>
        <w:t>Статья 10. Определение результатов опроса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bookmarkStart w:id="5" w:name="Par2"/>
      <w:bookmarkEnd w:id="5"/>
      <w:r w:rsidRPr="009A62C9">
        <w:t>1. Результаты опроса определяются комиссией в срок, не превышающий 7 дней со дня окончания срока проведения опроса. Комиссия составляет протокол о результатах опроса, который направляется в Шилинский сельский Совет депутатов.</w:t>
      </w:r>
      <w:bookmarkStart w:id="6" w:name="Par3"/>
      <w:bookmarkEnd w:id="6"/>
      <w:r w:rsidRPr="009A62C9">
        <w:t xml:space="preserve"> 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 xml:space="preserve">Результаты опроса подлежат обязательному опубликованию </w:t>
      </w:r>
      <w:r w:rsidRPr="009A62C9">
        <w:rPr>
          <w:i/>
        </w:rPr>
        <w:t>(</w:t>
      </w:r>
      <w:r w:rsidRPr="009A62C9">
        <w:t>обнародованию</w:t>
      </w:r>
      <w:r w:rsidRPr="009A62C9">
        <w:rPr>
          <w:i/>
        </w:rPr>
        <w:t xml:space="preserve">) </w:t>
      </w:r>
      <w:r w:rsidRPr="009A62C9">
        <w:t>в срок не позднее 10 дней с момента проведения опроса.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>2. Комиссия признает опрос несостоявшимся, если количество жителей, принявших участие в опросе, меньше минимальной численности жителей, участвующих в опросе, установленной в решении Шилинского сельского Совета депутатов о назначении опроса, о чем составляет протокол, который направляется в Совет депутатов.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 xml:space="preserve">4. Совет депутатов уведомляет о результатах опроса инициатора проведения опроса и направляет ему копию протокола комиссии, предоставленного в соответствии с </w:t>
      </w:r>
      <w:hyperlink w:anchor="Par2" w:history="1">
        <w:r w:rsidRPr="009A62C9">
          <w:t>пунктами 1</w:t>
        </w:r>
      </w:hyperlink>
      <w:r w:rsidRPr="009A62C9">
        <w:t xml:space="preserve"> и </w:t>
      </w:r>
      <w:hyperlink w:anchor="Par3" w:history="1">
        <w:r w:rsidRPr="009A62C9">
          <w:t>2</w:t>
        </w:r>
      </w:hyperlink>
      <w:r w:rsidRPr="009A62C9">
        <w:t xml:space="preserve"> настоящей статьи.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  <w:rPr>
          <w:i/>
        </w:rPr>
      </w:pPr>
      <w:r w:rsidRPr="009A62C9">
        <w:t xml:space="preserve">5. Жители должны быть проинформированы о результатах проведения опроса не позднее 10 дней со дня определения комиссией результатов опроса. Информация о проведении опроса подлежит опубликованию в средствах массовой информации, а также доведению до сведения Шилинского сельсовета путем </w:t>
      </w:r>
      <w:r w:rsidRPr="009A62C9">
        <w:rPr>
          <w:iCs/>
        </w:rPr>
        <w:t xml:space="preserve">опубликования </w:t>
      </w:r>
      <w:r w:rsidRPr="009A62C9">
        <w:t>в печатном издании «Вестник органов местного самоуправления Шилинского сельсовета»</w:t>
      </w:r>
      <w:r w:rsidRPr="009A62C9">
        <w:rPr>
          <w:i/>
        </w:rPr>
        <w:t xml:space="preserve">. 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  <w:rPr>
          <w:bCs/>
        </w:rPr>
      </w:pPr>
      <w:r w:rsidRPr="009A62C9">
        <w:rPr>
          <w:bCs/>
        </w:rPr>
        <w:t>Статья 11. Рассмотрение результатов опроса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>1. Результаты опроса носят рекомендательный характер.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>2. Результаты опроса, проведенного по инициативе Шилинского сельского Совета депутатов, главы Шилинского сельсовета или органа государственной власти края, подлежат обязательному рассмотрению органами (должностными лицами) местного самоуправления, органами государственной власти края, в ведении которых находится вопрос, по которому выявлено мнение населения в результате проведенного опроса.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lastRenderedPageBreak/>
        <w:t>По итогам рассмотрения результатов опроса администрацией Шилинского сельсовета в срок до 14 дней</w:t>
      </w:r>
      <w:r w:rsidRPr="009A62C9">
        <w:rPr>
          <w:i/>
        </w:rPr>
        <w:t xml:space="preserve">, </w:t>
      </w:r>
      <w:r w:rsidRPr="009A62C9">
        <w:t>принимается решение, которое в десятидневный срок со дня его принятия доводится до сведения жителей муниципального образования.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>По итогам рассмотрения результатов опроса органом государственной власти края принятое им решение доводится до сведения жителей Шилинского сельсовета в десятидневный срок со дня его принятия.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>В случае если принятое в соответствии с настоящим пунктом решение противоречит результатам опроса, при доведении его до сведения жителей муниципального образования должна быть размещена информация о причинах принятия такого решения.</w:t>
      </w:r>
      <w:r w:rsidRPr="009A62C9">
        <w:tab/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>3. Результаты опроса, проведенного по инициативе жителей муниципального образования или его части, в которых предлагается реализовать инициативный проект, подлежат обязательному рассмотрению органом, уполномоченным на принятие решения в отношении поддержки инициативного проекта, одновременно с рассмотрением соответствующего инициативного проекта.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>Информация о рассмотрении результатов опроса размещается в составе информации о рассмотрении инициативного проекта.</w:t>
      </w:r>
    </w:p>
    <w:p w:rsidR="009A62C9" w:rsidRPr="009A62C9" w:rsidRDefault="009A62C9" w:rsidP="009A62C9">
      <w:pPr>
        <w:ind w:firstLine="709"/>
        <w:contextualSpacing/>
        <w:jc w:val="both"/>
      </w:pPr>
      <w:r w:rsidRPr="009A62C9">
        <w:t>Статья 12. Защита персональных данных</w:t>
      </w:r>
    </w:p>
    <w:p w:rsidR="009A62C9" w:rsidRPr="009A62C9" w:rsidRDefault="009A62C9" w:rsidP="009A62C9">
      <w:pPr>
        <w:autoSpaceDE w:val="0"/>
        <w:autoSpaceDN w:val="0"/>
        <w:adjustRightInd w:val="0"/>
        <w:ind w:firstLine="709"/>
        <w:contextualSpacing/>
        <w:jc w:val="both"/>
      </w:pPr>
      <w:r w:rsidRPr="009A62C9">
        <w:t xml:space="preserve">С целью обеспечения защиты прав и свобод человека и гражданина при обработке его персональных данных, в том числе защиты прав на неприкосновенность частной жизни, личную и семейную тайну к защите обрабатываемых персональных данных предъявляются требования, предусмотренные Федеральным законом </w:t>
      </w:r>
      <w:r w:rsidRPr="009A62C9">
        <w:rPr>
          <w:iCs/>
        </w:rPr>
        <w:t>от 27.07.2006 № 152-ФЗ «О персональных данных».</w:t>
      </w:r>
    </w:p>
    <w:p w:rsidR="009A62C9" w:rsidRPr="009A62C9" w:rsidRDefault="009A62C9" w:rsidP="009A62C9">
      <w:pPr>
        <w:pStyle w:val="1"/>
        <w:tabs>
          <w:tab w:val="left" w:pos="6946"/>
        </w:tabs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</w:pPr>
    </w:p>
    <w:p w:rsidR="009A62C9" w:rsidRDefault="009A62C9" w:rsidP="00891805">
      <w:pPr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9A62C9">
      <w:pgSz w:w="11906" w:h="16838"/>
      <w:pgMar w:top="964" w:right="851" w:bottom="851" w:left="153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4F36" w:rsidRDefault="00364F36" w:rsidP="001944AC">
      <w:r>
        <w:separator/>
      </w:r>
    </w:p>
  </w:endnote>
  <w:endnote w:type="continuationSeparator" w:id="1">
    <w:p w:rsidR="00364F36" w:rsidRDefault="00364F36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67204"/>
      <w:docPartObj>
        <w:docPartGallery w:val="Page Numbers (Bottom of Page)"/>
        <w:docPartUnique/>
      </w:docPartObj>
    </w:sdtPr>
    <w:sdtContent>
      <w:p w:rsidR="009A62C9" w:rsidRDefault="009A62C9">
        <w:pPr>
          <w:pStyle w:val="a7"/>
          <w:jc w:val="right"/>
        </w:pPr>
        <w:fldSimple w:instr=" PAGE   \* MERGEFORMAT ">
          <w:r w:rsidR="008C793A">
            <w:rPr>
              <w:noProof/>
            </w:rPr>
            <w:t>42</w:t>
          </w:r>
        </w:fldSimple>
      </w:p>
    </w:sdtContent>
  </w:sdt>
  <w:p w:rsidR="009A62C9" w:rsidRDefault="009A62C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4F36" w:rsidRDefault="00364F36" w:rsidP="001944AC">
      <w:r>
        <w:separator/>
      </w:r>
    </w:p>
  </w:footnote>
  <w:footnote w:type="continuationSeparator" w:id="1">
    <w:p w:rsidR="00364F36" w:rsidRDefault="00364F36" w:rsidP="001944AC">
      <w:r>
        <w:continuationSeparator/>
      </w:r>
    </w:p>
  </w:footnote>
  <w:footnote w:id="2">
    <w:p w:rsidR="009A62C9" w:rsidRPr="00B170F1" w:rsidRDefault="009A62C9" w:rsidP="009A62C9">
      <w:pPr>
        <w:pStyle w:val="af8"/>
      </w:pPr>
      <w:r w:rsidRPr="00C36160">
        <w:rPr>
          <w:rStyle w:val="afa"/>
          <w:sz w:val="22"/>
          <w:szCs w:val="22"/>
        </w:rPr>
        <w:footnoteRef/>
      </w:r>
      <w:r w:rsidRPr="00C36160">
        <w:rPr>
          <w:sz w:val="22"/>
          <w:szCs w:val="22"/>
        </w:rPr>
        <w:t xml:space="preserve"> </w:t>
      </w:r>
      <w:r>
        <w:t>Ф.И.О  супруга (супруги) не указывается</w:t>
      </w:r>
      <w:r w:rsidRPr="00B170F1">
        <w:t>.</w:t>
      </w:r>
    </w:p>
  </w:footnote>
  <w:footnote w:id="3">
    <w:p w:rsidR="009A62C9" w:rsidRPr="00B170F1" w:rsidRDefault="009A62C9" w:rsidP="009A62C9">
      <w:pPr>
        <w:pStyle w:val="af8"/>
      </w:pPr>
      <w:r w:rsidRPr="00B170F1">
        <w:rPr>
          <w:rStyle w:val="afa"/>
        </w:rPr>
        <w:footnoteRef/>
      </w:r>
      <w:r>
        <w:t xml:space="preserve"> Должность супруга (супруги) не указывается</w:t>
      </w:r>
      <w:r w:rsidRPr="00B170F1">
        <w:t>.</w:t>
      </w:r>
    </w:p>
  </w:footnote>
  <w:footnote w:id="4">
    <w:p w:rsidR="009A62C9" w:rsidRPr="00B170F1" w:rsidRDefault="009A62C9" w:rsidP="009A62C9">
      <w:pPr>
        <w:pStyle w:val="af8"/>
      </w:pPr>
      <w:r w:rsidRPr="00B170F1">
        <w:rPr>
          <w:rStyle w:val="afa"/>
        </w:rPr>
        <w:footnoteRef/>
      </w:r>
      <w:r w:rsidRPr="00B170F1">
        <w:t xml:space="preserve">  Земельный участок, другой объект недвижимости, транспортно</w:t>
      </w:r>
      <w:r>
        <w:t xml:space="preserve">е средство, ценные бумаги, </w:t>
      </w:r>
      <w:r w:rsidRPr="00B170F1">
        <w:t xml:space="preserve"> площадь объектов недвижимого имущества, стоимость приобретенного имущества, основания приобретения и иной информации, обозначенной в пункте 3 настоящего Порядка.</w:t>
      </w:r>
    </w:p>
  </w:footnote>
  <w:footnote w:id="5">
    <w:p w:rsidR="009A62C9" w:rsidRDefault="009A62C9" w:rsidP="009A62C9">
      <w:pPr>
        <w:pStyle w:val="af8"/>
        <w:jc w:val="both"/>
      </w:pPr>
      <w:r>
        <w:rPr>
          <w:rStyle w:val="afa"/>
        </w:rPr>
        <w:footnoteRef/>
      </w:r>
      <w:r>
        <w:t xml:space="preserve"> </w:t>
      </w:r>
      <w:r w:rsidRPr="00D321B1">
        <w:t>Доход по основ</w:t>
      </w:r>
      <w:r>
        <w:t>ному месту службы (работы)</w:t>
      </w:r>
      <w:r w:rsidRPr="00D321B1">
        <w:t>; доход от иной разрешенной законом деятельности; доход от вкладов в банках и иных кредитных организациях; накопления за предыдущие годы; наследство; дар; заем; ипотека; доход от продажи имущества; иные кредитные обязательства; другое</w:t>
      </w:r>
      <w:r>
        <w:t>.</w:t>
      </w:r>
    </w:p>
    <w:p w:rsidR="009A62C9" w:rsidRDefault="009A62C9" w:rsidP="009A62C9">
      <w:pPr>
        <w:pStyle w:val="af8"/>
      </w:pPr>
    </w:p>
    <w:p w:rsidR="009A62C9" w:rsidRDefault="009A62C9" w:rsidP="009A62C9">
      <w:pPr>
        <w:pStyle w:val="af8"/>
      </w:pPr>
    </w:p>
    <w:p w:rsidR="009A62C9" w:rsidRDefault="009A62C9" w:rsidP="009A62C9">
      <w:pPr>
        <w:pStyle w:val="af8"/>
      </w:pPr>
    </w:p>
    <w:p w:rsidR="009A62C9" w:rsidRDefault="009A62C9" w:rsidP="009A62C9">
      <w:pPr>
        <w:pStyle w:val="af8"/>
      </w:pPr>
    </w:p>
    <w:p w:rsidR="009A62C9" w:rsidRDefault="009A62C9" w:rsidP="009A62C9">
      <w:pPr>
        <w:pStyle w:val="af8"/>
      </w:pPr>
    </w:p>
    <w:p w:rsidR="009A62C9" w:rsidRDefault="009A62C9" w:rsidP="009A62C9">
      <w:pPr>
        <w:pStyle w:val="af8"/>
      </w:pPr>
    </w:p>
    <w:p w:rsidR="009A62C9" w:rsidRDefault="009A62C9" w:rsidP="009A62C9">
      <w:pPr>
        <w:pStyle w:val="af8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2C9" w:rsidRDefault="009A62C9" w:rsidP="00773506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9A62C9" w:rsidRDefault="009A62C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2C9" w:rsidRDefault="009A62C9" w:rsidP="00773506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13A843DD"/>
    <w:multiLevelType w:val="multilevel"/>
    <w:tmpl w:val="50E022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DF20A24"/>
    <w:multiLevelType w:val="hybridMultilevel"/>
    <w:tmpl w:val="8A265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CE423E"/>
    <w:multiLevelType w:val="hybridMultilevel"/>
    <w:tmpl w:val="1FF6733C"/>
    <w:lvl w:ilvl="0" w:tplc="45BA3E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34CCAB6">
      <w:numFmt w:val="none"/>
      <w:lvlText w:val=""/>
      <w:lvlJc w:val="left"/>
      <w:pPr>
        <w:tabs>
          <w:tab w:val="num" w:pos="360"/>
        </w:tabs>
      </w:pPr>
    </w:lvl>
    <w:lvl w:ilvl="2" w:tplc="42808A26">
      <w:numFmt w:val="none"/>
      <w:lvlText w:val=""/>
      <w:lvlJc w:val="left"/>
      <w:pPr>
        <w:tabs>
          <w:tab w:val="num" w:pos="360"/>
        </w:tabs>
      </w:pPr>
    </w:lvl>
    <w:lvl w:ilvl="3" w:tplc="73F2A32C">
      <w:numFmt w:val="none"/>
      <w:lvlText w:val=""/>
      <w:lvlJc w:val="left"/>
      <w:pPr>
        <w:tabs>
          <w:tab w:val="num" w:pos="360"/>
        </w:tabs>
      </w:pPr>
    </w:lvl>
    <w:lvl w:ilvl="4" w:tplc="45EE5160">
      <w:numFmt w:val="none"/>
      <w:lvlText w:val=""/>
      <w:lvlJc w:val="left"/>
      <w:pPr>
        <w:tabs>
          <w:tab w:val="num" w:pos="360"/>
        </w:tabs>
      </w:pPr>
    </w:lvl>
    <w:lvl w:ilvl="5" w:tplc="44FCEDFE">
      <w:numFmt w:val="none"/>
      <w:lvlText w:val=""/>
      <w:lvlJc w:val="left"/>
      <w:pPr>
        <w:tabs>
          <w:tab w:val="num" w:pos="360"/>
        </w:tabs>
      </w:pPr>
    </w:lvl>
    <w:lvl w:ilvl="6" w:tplc="F0381B8A">
      <w:numFmt w:val="none"/>
      <w:lvlText w:val=""/>
      <w:lvlJc w:val="left"/>
      <w:pPr>
        <w:tabs>
          <w:tab w:val="num" w:pos="360"/>
        </w:tabs>
      </w:pPr>
    </w:lvl>
    <w:lvl w:ilvl="7" w:tplc="D6982D58">
      <w:numFmt w:val="none"/>
      <w:lvlText w:val=""/>
      <w:lvlJc w:val="left"/>
      <w:pPr>
        <w:tabs>
          <w:tab w:val="num" w:pos="360"/>
        </w:tabs>
      </w:pPr>
    </w:lvl>
    <w:lvl w:ilvl="8" w:tplc="CDE08D7A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9D05B67"/>
    <w:multiLevelType w:val="multilevel"/>
    <w:tmpl w:val="A13C28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B8C1CBE"/>
    <w:multiLevelType w:val="hybridMultilevel"/>
    <w:tmpl w:val="16B8E884"/>
    <w:lvl w:ilvl="0" w:tplc="B44410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CA4D73"/>
    <w:multiLevelType w:val="hybridMultilevel"/>
    <w:tmpl w:val="027CA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624CB2"/>
    <w:multiLevelType w:val="hybridMultilevel"/>
    <w:tmpl w:val="B7D86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813E93"/>
    <w:multiLevelType w:val="hybridMultilevel"/>
    <w:tmpl w:val="53D6A9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19833C3"/>
    <w:multiLevelType w:val="hybridMultilevel"/>
    <w:tmpl w:val="857442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8E00189"/>
    <w:multiLevelType w:val="hybridMultilevel"/>
    <w:tmpl w:val="57B2B4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D6B35CC"/>
    <w:multiLevelType w:val="hybridMultilevel"/>
    <w:tmpl w:val="96F6C37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FA51057"/>
    <w:multiLevelType w:val="hybridMultilevel"/>
    <w:tmpl w:val="73AE3B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5D613B1"/>
    <w:multiLevelType w:val="hybridMultilevel"/>
    <w:tmpl w:val="8A265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E108B8"/>
    <w:multiLevelType w:val="hybridMultilevel"/>
    <w:tmpl w:val="7AB8773E"/>
    <w:lvl w:ilvl="0" w:tplc="27E6EAF6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69674E"/>
    <w:multiLevelType w:val="hybridMultilevel"/>
    <w:tmpl w:val="5DD6584A"/>
    <w:lvl w:ilvl="0" w:tplc="FB5EE520">
      <w:start w:val="1"/>
      <w:numFmt w:val="decimal"/>
      <w:lvlText w:val="%1."/>
      <w:lvlJc w:val="left"/>
      <w:pPr>
        <w:ind w:left="4072" w:hanging="10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13"/>
  </w:num>
  <w:num w:numId="5">
    <w:abstractNumId w:val="2"/>
  </w:num>
  <w:num w:numId="6">
    <w:abstractNumId w:val="12"/>
  </w:num>
  <w:num w:numId="7">
    <w:abstractNumId w:val="6"/>
  </w:num>
  <w:num w:numId="8">
    <w:abstractNumId w:val="9"/>
  </w:num>
  <w:num w:numId="9">
    <w:abstractNumId w:val="3"/>
  </w:num>
  <w:num w:numId="10">
    <w:abstractNumId w:val="8"/>
  </w:num>
  <w:num w:numId="11">
    <w:abstractNumId w:val="11"/>
  </w:num>
  <w:num w:numId="12">
    <w:abstractNumId w:val="10"/>
  </w:num>
  <w:num w:numId="13">
    <w:abstractNumId w:val="7"/>
  </w:num>
  <w:num w:numId="14">
    <w:abstractNumId w:val="5"/>
  </w:num>
  <w:num w:numId="15">
    <w:abstractNumId w:val="1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03523"/>
    <w:rsid w:val="00032F16"/>
    <w:rsid w:val="00043740"/>
    <w:rsid w:val="00061F54"/>
    <w:rsid w:val="000649C3"/>
    <w:rsid w:val="000657D4"/>
    <w:rsid w:val="000779CF"/>
    <w:rsid w:val="00084960"/>
    <w:rsid w:val="000B0B44"/>
    <w:rsid w:val="000B6996"/>
    <w:rsid w:val="000C3636"/>
    <w:rsid w:val="000E437D"/>
    <w:rsid w:val="000E50FE"/>
    <w:rsid w:val="000E5288"/>
    <w:rsid w:val="000F3FE7"/>
    <w:rsid w:val="000F64E0"/>
    <w:rsid w:val="001049FA"/>
    <w:rsid w:val="00110116"/>
    <w:rsid w:val="00124DB8"/>
    <w:rsid w:val="001274B7"/>
    <w:rsid w:val="0014694C"/>
    <w:rsid w:val="001611A3"/>
    <w:rsid w:val="001631FA"/>
    <w:rsid w:val="00171C67"/>
    <w:rsid w:val="001759A2"/>
    <w:rsid w:val="001812A6"/>
    <w:rsid w:val="001944AC"/>
    <w:rsid w:val="00197480"/>
    <w:rsid w:val="001A3000"/>
    <w:rsid w:val="001B264C"/>
    <w:rsid w:val="001B3C4B"/>
    <w:rsid w:val="001B69E2"/>
    <w:rsid w:val="001C524D"/>
    <w:rsid w:val="001D0595"/>
    <w:rsid w:val="001D2DA8"/>
    <w:rsid w:val="001E137D"/>
    <w:rsid w:val="001F3C1F"/>
    <w:rsid w:val="001F6C2C"/>
    <w:rsid w:val="002365E6"/>
    <w:rsid w:val="002426B1"/>
    <w:rsid w:val="00243152"/>
    <w:rsid w:val="002617DD"/>
    <w:rsid w:val="002637B0"/>
    <w:rsid w:val="002653A2"/>
    <w:rsid w:val="002733BC"/>
    <w:rsid w:val="002937B1"/>
    <w:rsid w:val="002D1141"/>
    <w:rsid w:val="00303D78"/>
    <w:rsid w:val="003043CF"/>
    <w:rsid w:val="003068A9"/>
    <w:rsid w:val="003204A9"/>
    <w:rsid w:val="00320AC9"/>
    <w:rsid w:val="003265F9"/>
    <w:rsid w:val="00330CEF"/>
    <w:rsid w:val="003531D4"/>
    <w:rsid w:val="00360BE5"/>
    <w:rsid w:val="00364F36"/>
    <w:rsid w:val="003701D7"/>
    <w:rsid w:val="003748DD"/>
    <w:rsid w:val="00385D5C"/>
    <w:rsid w:val="003B203E"/>
    <w:rsid w:val="003D0CB1"/>
    <w:rsid w:val="003E7519"/>
    <w:rsid w:val="003F0D04"/>
    <w:rsid w:val="00411832"/>
    <w:rsid w:val="00415CE5"/>
    <w:rsid w:val="0041680F"/>
    <w:rsid w:val="004176FA"/>
    <w:rsid w:val="004253E9"/>
    <w:rsid w:val="004276F2"/>
    <w:rsid w:val="00431DE5"/>
    <w:rsid w:val="0043685A"/>
    <w:rsid w:val="00450D36"/>
    <w:rsid w:val="004539E2"/>
    <w:rsid w:val="004552B7"/>
    <w:rsid w:val="0046270D"/>
    <w:rsid w:val="004872C0"/>
    <w:rsid w:val="004A05D8"/>
    <w:rsid w:val="004B2AA4"/>
    <w:rsid w:val="004B72B4"/>
    <w:rsid w:val="004C3846"/>
    <w:rsid w:val="004C6CAA"/>
    <w:rsid w:val="004D699B"/>
    <w:rsid w:val="004D6B1B"/>
    <w:rsid w:val="004E3A64"/>
    <w:rsid w:val="004E5A18"/>
    <w:rsid w:val="004E6130"/>
    <w:rsid w:val="004E6927"/>
    <w:rsid w:val="005118E9"/>
    <w:rsid w:val="00517576"/>
    <w:rsid w:val="005219D3"/>
    <w:rsid w:val="00524EA1"/>
    <w:rsid w:val="00556AE3"/>
    <w:rsid w:val="00565C1A"/>
    <w:rsid w:val="005753A9"/>
    <w:rsid w:val="00587650"/>
    <w:rsid w:val="005B0CAF"/>
    <w:rsid w:val="005B1686"/>
    <w:rsid w:val="005B2E53"/>
    <w:rsid w:val="005B489A"/>
    <w:rsid w:val="005C4541"/>
    <w:rsid w:val="005C78BB"/>
    <w:rsid w:val="005F0C12"/>
    <w:rsid w:val="005F0FD3"/>
    <w:rsid w:val="005F2612"/>
    <w:rsid w:val="005F4389"/>
    <w:rsid w:val="00610993"/>
    <w:rsid w:val="006250C3"/>
    <w:rsid w:val="00626055"/>
    <w:rsid w:val="00627864"/>
    <w:rsid w:val="00636A44"/>
    <w:rsid w:val="006543F6"/>
    <w:rsid w:val="00656EB7"/>
    <w:rsid w:val="00662CE5"/>
    <w:rsid w:val="006757F8"/>
    <w:rsid w:val="00686FFF"/>
    <w:rsid w:val="00697198"/>
    <w:rsid w:val="006A671D"/>
    <w:rsid w:val="006A7D06"/>
    <w:rsid w:val="006C2A27"/>
    <w:rsid w:val="006C46A6"/>
    <w:rsid w:val="006D5577"/>
    <w:rsid w:val="006D5B32"/>
    <w:rsid w:val="006E2AAF"/>
    <w:rsid w:val="006F0B67"/>
    <w:rsid w:val="006F4BFB"/>
    <w:rsid w:val="006F4E7F"/>
    <w:rsid w:val="00705CE1"/>
    <w:rsid w:val="00710ED3"/>
    <w:rsid w:val="00713184"/>
    <w:rsid w:val="0071378E"/>
    <w:rsid w:val="00733688"/>
    <w:rsid w:val="00742A54"/>
    <w:rsid w:val="00751CB2"/>
    <w:rsid w:val="00764596"/>
    <w:rsid w:val="00766949"/>
    <w:rsid w:val="00773506"/>
    <w:rsid w:val="00784D56"/>
    <w:rsid w:val="00795D0C"/>
    <w:rsid w:val="007A5BE3"/>
    <w:rsid w:val="007B244C"/>
    <w:rsid w:val="007B7064"/>
    <w:rsid w:val="007D7476"/>
    <w:rsid w:val="007E4886"/>
    <w:rsid w:val="007F0631"/>
    <w:rsid w:val="008323D5"/>
    <w:rsid w:val="008404DB"/>
    <w:rsid w:val="00853F62"/>
    <w:rsid w:val="00861649"/>
    <w:rsid w:val="00875A64"/>
    <w:rsid w:val="00882A9B"/>
    <w:rsid w:val="00891805"/>
    <w:rsid w:val="00891DE2"/>
    <w:rsid w:val="008933A4"/>
    <w:rsid w:val="00894458"/>
    <w:rsid w:val="008A4706"/>
    <w:rsid w:val="008A68C0"/>
    <w:rsid w:val="008B4975"/>
    <w:rsid w:val="008B665F"/>
    <w:rsid w:val="008C3172"/>
    <w:rsid w:val="008C793A"/>
    <w:rsid w:val="008F6FAD"/>
    <w:rsid w:val="008F7F86"/>
    <w:rsid w:val="00901CFC"/>
    <w:rsid w:val="00930A7E"/>
    <w:rsid w:val="00930D79"/>
    <w:rsid w:val="00943379"/>
    <w:rsid w:val="009511AC"/>
    <w:rsid w:val="009574CD"/>
    <w:rsid w:val="0096035B"/>
    <w:rsid w:val="00962295"/>
    <w:rsid w:val="0097392F"/>
    <w:rsid w:val="009A62C9"/>
    <w:rsid w:val="009A6500"/>
    <w:rsid w:val="009B02BF"/>
    <w:rsid w:val="009B145A"/>
    <w:rsid w:val="009C11EB"/>
    <w:rsid w:val="009D66D3"/>
    <w:rsid w:val="009F0973"/>
    <w:rsid w:val="009F2E07"/>
    <w:rsid w:val="00A005A2"/>
    <w:rsid w:val="00A4034F"/>
    <w:rsid w:val="00A4105E"/>
    <w:rsid w:val="00A42AC0"/>
    <w:rsid w:val="00A47330"/>
    <w:rsid w:val="00A55E78"/>
    <w:rsid w:val="00A57846"/>
    <w:rsid w:val="00A71A79"/>
    <w:rsid w:val="00A7747D"/>
    <w:rsid w:val="00A77EB6"/>
    <w:rsid w:val="00A92359"/>
    <w:rsid w:val="00AA0ED2"/>
    <w:rsid w:val="00AB0735"/>
    <w:rsid w:val="00AC5A5A"/>
    <w:rsid w:val="00AD6ED1"/>
    <w:rsid w:val="00AE2307"/>
    <w:rsid w:val="00AE3A03"/>
    <w:rsid w:val="00AE77CF"/>
    <w:rsid w:val="00AF0346"/>
    <w:rsid w:val="00AF0684"/>
    <w:rsid w:val="00B00E37"/>
    <w:rsid w:val="00B22E07"/>
    <w:rsid w:val="00B3660D"/>
    <w:rsid w:val="00B43EB6"/>
    <w:rsid w:val="00B44E89"/>
    <w:rsid w:val="00B634B7"/>
    <w:rsid w:val="00B7723F"/>
    <w:rsid w:val="00B8726D"/>
    <w:rsid w:val="00B941E3"/>
    <w:rsid w:val="00B96442"/>
    <w:rsid w:val="00BC07A7"/>
    <w:rsid w:val="00BC0A94"/>
    <w:rsid w:val="00BC116A"/>
    <w:rsid w:val="00BF0353"/>
    <w:rsid w:val="00BF22AE"/>
    <w:rsid w:val="00C04252"/>
    <w:rsid w:val="00C1690A"/>
    <w:rsid w:val="00C17CFE"/>
    <w:rsid w:val="00C34C8B"/>
    <w:rsid w:val="00C414C5"/>
    <w:rsid w:val="00C4201D"/>
    <w:rsid w:val="00C50292"/>
    <w:rsid w:val="00C54E83"/>
    <w:rsid w:val="00C64AAC"/>
    <w:rsid w:val="00C671DA"/>
    <w:rsid w:val="00C7017B"/>
    <w:rsid w:val="00CA262E"/>
    <w:rsid w:val="00CB22DA"/>
    <w:rsid w:val="00CB7B4E"/>
    <w:rsid w:val="00CC01D0"/>
    <w:rsid w:val="00CC086B"/>
    <w:rsid w:val="00CC13AE"/>
    <w:rsid w:val="00CC7CC2"/>
    <w:rsid w:val="00CF6380"/>
    <w:rsid w:val="00CF78DE"/>
    <w:rsid w:val="00D12B7A"/>
    <w:rsid w:val="00D232FB"/>
    <w:rsid w:val="00D37C17"/>
    <w:rsid w:val="00D41F79"/>
    <w:rsid w:val="00D440C4"/>
    <w:rsid w:val="00D834B2"/>
    <w:rsid w:val="00D86786"/>
    <w:rsid w:val="00D87E36"/>
    <w:rsid w:val="00D92D56"/>
    <w:rsid w:val="00D96CA5"/>
    <w:rsid w:val="00DA5B4E"/>
    <w:rsid w:val="00DA68A4"/>
    <w:rsid w:val="00DB0AB7"/>
    <w:rsid w:val="00DB4026"/>
    <w:rsid w:val="00DC6A80"/>
    <w:rsid w:val="00DD0899"/>
    <w:rsid w:val="00DE68CF"/>
    <w:rsid w:val="00DF551E"/>
    <w:rsid w:val="00E022D7"/>
    <w:rsid w:val="00E11F29"/>
    <w:rsid w:val="00E30CD0"/>
    <w:rsid w:val="00E379A0"/>
    <w:rsid w:val="00E62206"/>
    <w:rsid w:val="00E63BF5"/>
    <w:rsid w:val="00E73FDE"/>
    <w:rsid w:val="00E926FD"/>
    <w:rsid w:val="00E95566"/>
    <w:rsid w:val="00EA67D6"/>
    <w:rsid w:val="00EC3979"/>
    <w:rsid w:val="00EC3AC4"/>
    <w:rsid w:val="00EC3D69"/>
    <w:rsid w:val="00ED63C4"/>
    <w:rsid w:val="00ED7752"/>
    <w:rsid w:val="00EE3180"/>
    <w:rsid w:val="00EE788E"/>
    <w:rsid w:val="00EE7DCD"/>
    <w:rsid w:val="00EF5031"/>
    <w:rsid w:val="00F427E2"/>
    <w:rsid w:val="00F46E32"/>
    <w:rsid w:val="00F52B5A"/>
    <w:rsid w:val="00F53FBA"/>
    <w:rsid w:val="00F7029D"/>
    <w:rsid w:val="00F7642A"/>
    <w:rsid w:val="00F95111"/>
    <w:rsid w:val="00FA3C97"/>
    <w:rsid w:val="00FC1E7B"/>
    <w:rsid w:val="00FC4540"/>
    <w:rsid w:val="00FC5BB2"/>
    <w:rsid w:val="00FC6486"/>
    <w:rsid w:val="00FE7DCF"/>
    <w:rsid w:val="00FF1194"/>
    <w:rsid w:val="00FF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normal"/>
    <w:next w:val="normal"/>
    <w:link w:val="10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36A44"/>
    <w:pPr>
      <w:keepNext/>
      <w:outlineLvl w:val="2"/>
    </w:pPr>
    <w:rPr>
      <w:b/>
      <w:bCs/>
      <w:sz w:val="22"/>
    </w:rPr>
  </w:style>
  <w:style w:type="paragraph" w:styleId="5">
    <w:name w:val="heading 5"/>
    <w:basedOn w:val="a"/>
    <w:next w:val="a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customStyle="1" w:styleId="10">
    <w:name w:val="Заголовок 1 Знак"/>
    <w:basedOn w:val="a0"/>
    <w:link w:val="1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0"/>
    <w:link w:val="2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alloon Text"/>
    <w:basedOn w:val="a"/>
    <w:link w:val="a4"/>
    <w:unhideWhenUsed/>
    <w:rsid w:val="00636A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636A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636A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unhideWhenUsed/>
    <w:rsid w:val="00636A44"/>
    <w:pPr>
      <w:spacing w:before="100" w:beforeAutospacing="1" w:after="100" w:afterAutospacing="1"/>
    </w:pPr>
  </w:style>
  <w:style w:type="character" w:customStyle="1" w:styleId="aa">
    <w:name w:val="Обычный (веб) Знак"/>
    <w:basedOn w:val="a0"/>
    <w:link w:val="a9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link w:val="ad"/>
    <w:uiPriority w:val="99"/>
    <w:qFormat/>
    <w:rsid w:val="00636A44"/>
    <w:pPr>
      <w:ind w:left="720"/>
      <w:contextualSpacing/>
    </w:pPr>
  </w:style>
  <w:style w:type="character" w:customStyle="1" w:styleId="ad">
    <w:name w:val="Абзац списка Знак"/>
    <w:link w:val="ac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page number"/>
    <w:basedOn w:val="a0"/>
    <w:rsid w:val="00636A44"/>
  </w:style>
  <w:style w:type="character" w:customStyle="1" w:styleId="blk3">
    <w:name w:val="blk3"/>
    <w:basedOn w:val="a0"/>
    <w:rsid w:val="00636A44"/>
    <w:rPr>
      <w:vanish w:val="0"/>
      <w:webHidden w:val="0"/>
      <w:specVanish w:val="0"/>
    </w:rPr>
  </w:style>
  <w:style w:type="paragraph" w:styleId="af">
    <w:name w:val="Title"/>
    <w:basedOn w:val="a"/>
    <w:next w:val="a"/>
    <w:link w:val="af0"/>
    <w:uiPriority w:val="10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Название Знак"/>
    <w:basedOn w:val="a0"/>
    <w:link w:val="af"/>
    <w:uiPriority w:val="10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Hyperlink"/>
    <w:rsid w:val="00636A44"/>
    <w:rPr>
      <w:color w:val="0000FF"/>
      <w:u w:val="single"/>
    </w:rPr>
  </w:style>
  <w:style w:type="character" w:styleId="af2">
    <w:name w:val="Emphasis"/>
    <w:basedOn w:val="a0"/>
    <w:qFormat/>
    <w:rsid w:val="00636A44"/>
    <w:rPr>
      <w:i/>
      <w:iCs/>
    </w:rPr>
  </w:style>
  <w:style w:type="paragraph" w:styleId="af3">
    <w:name w:val="No Spacing"/>
    <w:link w:val="af4"/>
    <w:uiPriority w:val="1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4">
    <w:name w:val="Без интервала Знак"/>
    <w:basedOn w:val="a0"/>
    <w:link w:val="af3"/>
    <w:uiPriority w:val="1"/>
    <w:rsid w:val="00636A44"/>
    <w:rPr>
      <w:rFonts w:ascii="Calibri" w:eastAsia="Calibri" w:hAnsi="Calibri" w:cs="Times New Roman"/>
    </w:rPr>
  </w:style>
  <w:style w:type="paragraph" w:customStyle="1" w:styleId="ConsPlusTitle">
    <w:name w:val="ConsPlusTitle"/>
    <w:uiPriority w:val="99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endnote text"/>
    <w:basedOn w:val="a"/>
    <w:link w:val="af6"/>
    <w:rsid w:val="00636A44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endnote reference"/>
    <w:basedOn w:val="a0"/>
    <w:rsid w:val="00636A44"/>
    <w:rPr>
      <w:vertAlign w:val="superscript"/>
    </w:rPr>
  </w:style>
  <w:style w:type="paragraph" w:styleId="af8">
    <w:name w:val="footnote text"/>
    <w:basedOn w:val="a"/>
    <w:link w:val="af9"/>
    <w:rsid w:val="00636A44"/>
    <w:rPr>
      <w:sz w:val="20"/>
      <w:szCs w:val="20"/>
    </w:rPr>
  </w:style>
  <w:style w:type="character" w:customStyle="1" w:styleId="af9">
    <w:name w:val="Текст сноски Знак"/>
    <w:basedOn w:val="a0"/>
    <w:link w:val="af8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0"/>
    <w:rsid w:val="00636A44"/>
    <w:rPr>
      <w:vertAlign w:val="superscript"/>
    </w:rPr>
  </w:style>
  <w:style w:type="paragraph" w:customStyle="1" w:styleId="ConsPlusNonformat">
    <w:name w:val="ConsPlusNonformat"/>
    <w:uiPriority w:val="99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annotation reference"/>
    <w:basedOn w:val="a0"/>
    <w:uiPriority w:val="99"/>
    <w:rsid w:val="00636A44"/>
    <w:rPr>
      <w:sz w:val="16"/>
      <w:szCs w:val="16"/>
    </w:rPr>
  </w:style>
  <w:style w:type="paragraph" w:styleId="afc">
    <w:name w:val="annotation text"/>
    <w:basedOn w:val="a"/>
    <w:link w:val="afd"/>
    <w:rsid w:val="00636A44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rsid w:val="00636A44"/>
    <w:rPr>
      <w:b/>
      <w:bCs/>
    </w:rPr>
  </w:style>
  <w:style w:type="character" w:customStyle="1" w:styleId="aff">
    <w:name w:val="Тема примечания Знак"/>
    <w:basedOn w:val="afd"/>
    <w:link w:val="afe"/>
    <w:rsid w:val="00636A4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636A44"/>
  </w:style>
  <w:style w:type="paragraph" w:customStyle="1" w:styleId="s1">
    <w:name w:val="s_1"/>
    <w:basedOn w:val="a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0">
    <w:name w:val="FollowedHyperlink"/>
    <w:basedOn w:val="a0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1">
    <w:name w:val="Body Text Indent"/>
    <w:basedOn w:val="a"/>
    <w:link w:val="aff2"/>
    <w:rsid w:val="00636A44"/>
    <w:pPr>
      <w:ind w:left="360"/>
    </w:pPr>
    <w:rPr>
      <w:sz w:val="28"/>
    </w:rPr>
  </w:style>
  <w:style w:type="character" w:customStyle="1" w:styleId="aff2">
    <w:name w:val="Основной текст с отступом Знак"/>
    <w:basedOn w:val="a0"/>
    <w:link w:val="aff1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3">
    <w:name w:val="Body Text"/>
    <w:basedOn w:val="a"/>
    <w:link w:val="aff4"/>
    <w:rsid w:val="00636A44"/>
    <w:rPr>
      <w:sz w:val="28"/>
    </w:rPr>
  </w:style>
  <w:style w:type="character" w:customStyle="1" w:styleId="aff4">
    <w:name w:val="Основной текст Знак"/>
    <w:basedOn w:val="a0"/>
    <w:link w:val="aff3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5">
    <w:name w:val="Strong"/>
    <w:basedOn w:val="a0"/>
    <w:qFormat/>
    <w:rsid w:val="00A4105E"/>
    <w:rPr>
      <w:b/>
      <w:bCs/>
    </w:rPr>
  </w:style>
  <w:style w:type="paragraph" w:customStyle="1" w:styleId="11">
    <w:name w:val="Заголовок1"/>
    <w:basedOn w:val="a"/>
    <w:next w:val="aff3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0"/>
    <w:rsid w:val="00891DE2"/>
  </w:style>
  <w:style w:type="paragraph" w:customStyle="1" w:styleId="PreformattedText">
    <w:name w:val="Preformatted Text"/>
    <w:basedOn w:val="a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paragraph" w:customStyle="1" w:styleId="printj">
    <w:name w:val="printj"/>
    <w:basedOn w:val="a"/>
    <w:rsid w:val="00CF6380"/>
    <w:pPr>
      <w:spacing w:before="144" w:after="288"/>
      <w:jc w:val="both"/>
    </w:pPr>
  </w:style>
  <w:style w:type="character" w:customStyle="1" w:styleId="aff6">
    <w:name w:val="Основной текст_"/>
    <w:basedOn w:val="a0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1">
    <w:name w:val="Основной текст3"/>
    <w:basedOn w:val="a"/>
    <w:link w:val="aff6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aff7">
    <w:name w:val="Основной текст + Курсив"/>
    <w:basedOn w:val="aff6"/>
    <w:rsid w:val="00BC07A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6"/>
    <w:rsid w:val="00BC07A7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0pt">
    <w:name w:val="Основной текст + Полужирный;Интервал 0 pt"/>
    <w:basedOn w:val="aff6"/>
    <w:rsid w:val="00BC07A7"/>
    <w:rPr>
      <w:b/>
      <w:bCs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2">
    <w:name w:val="Основной текст (3)_"/>
    <w:basedOn w:val="a0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character" w:customStyle="1" w:styleId="6">
    <w:name w:val="Основной текст (6)_"/>
    <w:basedOn w:val="a0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character" w:customStyle="1" w:styleId="320">
    <w:name w:val="Заголовок №3 (2)_"/>
    <w:basedOn w:val="a0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paragraph" w:customStyle="1" w:styleId="321">
    <w:name w:val="Заголовок №3 (2)"/>
    <w:basedOn w:val="a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character" w:customStyle="1" w:styleId="95pt">
    <w:name w:val="Основной текст + 9;5 pt;Полужирный;Курсив"/>
    <w:basedOn w:val="aff6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pt">
    <w:name w:val="Основной текст + 9 pt;Полужирный"/>
    <w:basedOn w:val="aff6"/>
    <w:rsid w:val="003D0CB1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4">
    <w:name w:val="Заголовок №3_"/>
    <w:basedOn w:val="a0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paragraph" w:customStyle="1" w:styleId="35">
    <w:name w:val="Заголовок №3"/>
    <w:basedOn w:val="a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4">
    <w:name w:val="Основной текст (14)"/>
    <w:basedOn w:val="a0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0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6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3D0CB1"/>
    <w:rPr>
      <w:sz w:val="20"/>
      <w:szCs w:val="20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19">
    <w:name w:val="Основной текст (19)_"/>
    <w:basedOn w:val="a0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character" w:customStyle="1" w:styleId="99pt">
    <w:name w:val="Основной текст (9) + 9 pt;Не курсив"/>
    <w:basedOn w:val="9"/>
    <w:rsid w:val="003D0CB1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131">
    <w:name w:val="Основной текст (13) + Не полужирный"/>
    <w:basedOn w:val="13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95pt">
    <w:name w:val="Основной текст (13) + 9;5 pt;Курсив"/>
    <w:basedOn w:val="13"/>
    <w:rsid w:val="003D0CB1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color w:val="000000"/>
      <w:spacing w:val="0"/>
      <w:w w:val="100"/>
      <w:position w:val="0"/>
      <w:lang w:val="ru-RU" w:eastAsia="ru-RU" w:bidi="ru-RU"/>
    </w:rPr>
  </w:style>
  <w:style w:type="paragraph" w:styleId="36">
    <w:name w:val="Body Text 3"/>
    <w:basedOn w:val="a"/>
    <w:link w:val="37"/>
    <w:uiPriority w:val="99"/>
    <w:semiHidden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hyperlink">
    <w:name w:val="hyperlink"/>
    <w:basedOn w:val="a0"/>
    <w:rsid w:val="00F427E2"/>
  </w:style>
  <w:style w:type="character" w:customStyle="1" w:styleId="Bodytext4">
    <w:name w:val="Body text (4)_"/>
    <w:basedOn w:val="a0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Bodytext40">
    <w:name w:val="Body text (4)"/>
    <w:basedOn w:val="a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character" w:customStyle="1" w:styleId="Bodytext2">
    <w:name w:val="Body text (2)_"/>
    <w:basedOn w:val="a0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character" w:customStyle="1" w:styleId="Bodytext211ptBold">
    <w:name w:val="Body text (2) + 11 pt;Bold"/>
    <w:basedOn w:val="Bodytext2"/>
    <w:rsid w:val="0071378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color w:val="000000"/>
      <w:spacing w:val="70"/>
      <w:w w:val="100"/>
      <w:position w:val="0"/>
      <w:lang w:val="ru-RU" w:eastAsia="ru-RU" w:bidi="ru-RU"/>
    </w:rPr>
  </w:style>
  <w:style w:type="paragraph" w:customStyle="1" w:styleId="12">
    <w:name w:val="Абзац списка1"/>
    <w:basedOn w:val="a"/>
    <w:uiPriority w:val="99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8">
    <w:name w:val="Содержимое таблицы"/>
    <w:basedOn w:val="a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7">
    <w:name w:val="Текст1"/>
    <w:basedOn w:val="a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paragraph" w:styleId="aff9">
    <w:name w:val="Plain Text"/>
    <w:basedOn w:val="a"/>
    <w:link w:val="affa"/>
    <w:rsid w:val="00A005A2"/>
    <w:rPr>
      <w:rFonts w:ascii="Courier New" w:hAnsi="Courier New" w:cs="Courier New"/>
      <w:sz w:val="20"/>
      <w:szCs w:val="20"/>
    </w:rPr>
  </w:style>
  <w:style w:type="character" w:customStyle="1" w:styleId="affa">
    <w:name w:val="Текст Знак"/>
    <w:basedOn w:val="a0"/>
    <w:link w:val="aff9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0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0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0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0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0"/>
    <w:rsid w:val="00FC1E7B"/>
  </w:style>
  <w:style w:type="paragraph" w:customStyle="1" w:styleId="western">
    <w:name w:val="western"/>
    <w:basedOn w:val="a"/>
    <w:rsid w:val="00FC1E7B"/>
    <w:pPr>
      <w:spacing w:before="100" w:beforeAutospacing="1" w:after="100" w:afterAutospacing="1"/>
    </w:pPr>
  </w:style>
  <w:style w:type="paragraph" w:customStyle="1" w:styleId="consplusnormal2">
    <w:name w:val="consplusnormal"/>
    <w:basedOn w:val="a"/>
    <w:rsid w:val="00587650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9A62C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0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yperlink" Target="consultantplus://offline/ref=4C49A7987D0F87BDF915A01FCBFCAF3056D090EBA4CF183C4A6469DEACv6J3L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752BB71E6CE273541D5420764C4A31B3C2707B2777E8838A3BAF53BE323B4EFA38CF02D3FC8D885F831E5550nDC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shilinsk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DFEDDFEBC5DE8B77D29C3388FD42D34D5791FBBEA5048CAB13F294F2F77AE5C610FD75E39C12EDA8C04DFr4a8C" TargetMode="External"/><Relationship Id="rId20" Type="http://schemas.openxmlformats.org/officeDocument/2006/relationships/hyperlink" Target="consultantplus://offline/ref=752BB71E6CE273541D5420764C4A31B3C2707B2777E8838A3BAF53BE323B4EFA38CF02D3FC8D885F831E5550nC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488B787AF6AE0AEE3077BD4216E5D33D609F0829B9023EF6C713DE979DC8C1Bj0r2C" TargetMode="External"/><Relationship Id="rId23" Type="http://schemas.openxmlformats.org/officeDocument/2006/relationships/hyperlink" Target="http://shilinsk.ru/" TargetMode="External"/><Relationship Id="rId10" Type="http://schemas.openxmlformats.org/officeDocument/2006/relationships/header" Target="header1.xml"/><Relationship Id="rId19" Type="http://schemas.openxmlformats.org/officeDocument/2006/relationships/hyperlink" Target="consultantplus://offline/ref=752BB71E6CE273541D5420764C4A31B3C2707B2777E8838A3BAF53BE323B4EFA38CF02D3FC8D885F831E5550nDC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6BFC04A1E2E196D6A34B57E18878FC0759B397038F6711B525532BEEA7E2036B47498057A3o9B" TargetMode="External"/><Relationship Id="rId22" Type="http://schemas.openxmlformats.org/officeDocument/2006/relationships/hyperlink" Target="http://shilins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77658-6114-4524-846C-0117AF59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42</Pages>
  <Words>15765</Words>
  <Characters>89867</Characters>
  <Application>Microsoft Office Word</Application>
  <DocSecurity>0</DocSecurity>
  <Lines>748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105422</CharactersWithSpaces>
  <SharedDoc>false</SharedDoc>
  <HLinks>
    <vt:vector size="6" baseType="variant">
      <vt:variant>
        <vt:i4>3342391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consultantplus://offline/ref=BD023257151015293BC5BA873447F25813D0AB9EAA49208AAEB35B27093E03033F3B43072D04EEB5B0E6F7415EBBE2617EA16127EA0E9375123FAF7463w7G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cp:lastPrinted>2022-07-13T03:59:00Z</cp:lastPrinted>
  <dcterms:created xsi:type="dcterms:W3CDTF">2022-02-18T03:05:00Z</dcterms:created>
  <dcterms:modified xsi:type="dcterms:W3CDTF">2022-07-13T04:11:00Z</dcterms:modified>
</cp:coreProperties>
</file>