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C13FF9">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8C524E">
              <w:rPr>
                <w:b/>
                <w:sz w:val="28"/>
                <w:szCs w:val="28"/>
              </w:rPr>
              <w:t>1</w:t>
            </w:r>
            <w:r w:rsidR="00C13FF9">
              <w:rPr>
                <w:b/>
                <w:sz w:val="28"/>
                <w:szCs w:val="28"/>
              </w:rPr>
              <w:t>6</w:t>
            </w:r>
          </w:p>
        </w:tc>
      </w:tr>
      <w:tr w:rsidR="00636A44" w:rsidRPr="00061E02" w:rsidTr="00E63BF5">
        <w:trPr>
          <w:trHeight w:val="343"/>
        </w:trPr>
        <w:tc>
          <w:tcPr>
            <w:tcW w:w="10175" w:type="dxa"/>
          </w:tcPr>
          <w:p w:rsidR="00636A44" w:rsidRPr="00061E02" w:rsidRDefault="00636A44" w:rsidP="00C13FF9">
            <w:pPr>
              <w:rPr>
                <w:sz w:val="28"/>
                <w:szCs w:val="28"/>
              </w:rPr>
            </w:pPr>
            <w:r w:rsidRPr="00061E02">
              <w:rPr>
                <w:sz w:val="28"/>
                <w:szCs w:val="28"/>
              </w:rPr>
              <w:t xml:space="preserve">РАСПРОСТРАНЯЕТСЯ                                                                      </w:t>
            </w:r>
            <w:r w:rsidR="00C13FF9">
              <w:rPr>
                <w:sz w:val="28"/>
                <w:szCs w:val="28"/>
              </w:rPr>
              <w:t>05</w:t>
            </w:r>
            <w:r w:rsidR="00321349">
              <w:rPr>
                <w:sz w:val="28"/>
                <w:szCs w:val="28"/>
              </w:rPr>
              <w:t xml:space="preserve"> </w:t>
            </w:r>
            <w:r w:rsidR="00C13FF9">
              <w:rPr>
                <w:sz w:val="28"/>
                <w:szCs w:val="28"/>
              </w:rPr>
              <w:t>августа</w:t>
            </w:r>
          </w:p>
        </w:tc>
      </w:tr>
      <w:tr w:rsidR="00636A44" w:rsidRPr="00061E02" w:rsidTr="00E63BF5">
        <w:trPr>
          <w:trHeight w:val="343"/>
        </w:trPr>
        <w:tc>
          <w:tcPr>
            <w:tcW w:w="10175" w:type="dxa"/>
          </w:tcPr>
          <w:p w:rsidR="00636A44" w:rsidRPr="00061E02" w:rsidRDefault="00636A44" w:rsidP="00B76912">
            <w:pPr>
              <w:rPr>
                <w:sz w:val="28"/>
                <w:szCs w:val="28"/>
              </w:rPr>
            </w:pPr>
            <w:r w:rsidRPr="00061E02">
              <w:rPr>
                <w:sz w:val="28"/>
                <w:szCs w:val="28"/>
              </w:rPr>
              <w:t xml:space="preserve">БЕСПЛАТНО                                                          </w:t>
            </w:r>
            <w:r>
              <w:rPr>
                <w:sz w:val="28"/>
                <w:szCs w:val="28"/>
              </w:rPr>
              <w:t xml:space="preserve">                             202</w:t>
            </w:r>
            <w:r w:rsidR="00B76912">
              <w:rPr>
                <w:sz w:val="28"/>
                <w:szCs w:val="28"/>
              </w:rPr>
              <w:t>4</w:t>
            </w:r>
            <w:r w:rsidRPr="00061E02">
              <w:rPr>
                <w:sz w:val="28"/>
                <w:szCs w:val="28"/>
              </w:rPr>
              <w:t xml:space="preserve"> года</w:t>
            </w:r>
          </w:p>
        </w:tc>
      </w:tr>
    </w:tbl>
    <w:p w:rsidR="00C13FF9" w:rsidRDefault="00736246" w:rsidP="00C13FF9">
      <w:pPr>
        <w:jc w:val="center"/>
        <w:rPr>
          <w:sz w:val="28"/>
          <w:szCs w:val="28"/>
        </w:rPr>
      </w:pPr>
      <w:r w:rsidRPr="008404EF">
        <w:rPr>
          <w:sz w:val="28"/>
          <w:szCs w:val="28"/>
        </w:rPr>
        <w:tab/>
      </w:r>
    </w:p>
    <w:p w:rsidR="00C13FF9" w:rsidRDefault="00C13FF9" w:rsidP="00C13FF9">
      <w:pPr>
        <w:jc w:val="center"/>
        <w:rPr>
          <w:sz w:val="28"/>
          <w:szCs w:val="28"/>
        </w:rPr>
      </w:pPr>
      <w:r w:rsidRPr="00FE770A">
        <w:rPr>
          <w:sz w:val="28"/>
          <w:szCs w:val="28"/>
        </w:rPr>
        <w:object w:dxaOrig="1111" w:dyaOrig="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60.75pt" o:ole="" fillcolor="window">
            <v:imagedata r:id="rId8" o:title="" gain="1.5625" blacklevel="3932f" grayscale="t" bilevel="t"/>
          </v:shape>
          <o:OLEObject Type="Embed" ProgID="Word.Picture.8" ShapeID="_x0000_i1025" DrawAspect="Content" ObjectID="_1785226770" r:id="rId9"/>
        </w:object>
      </w:r>
    </w:p>
    <w:p w:rsidR="00C13FF9" w:rsidRDefault="00C13FF9" w:rsidP="00C13FF9">
      <w:pPr>
        <w:jc w:val="center"/>
        <w:rPr>
          <w:b/>
          <w:sz w:val="28"/>
          <w:szCs w:val="28"/>
        </w:rPr>
      </w:pPr>
    </w:p>
    <w:p w:rsidR="00C13FF9" w:rsidRDefault="00C13FF9" w:rsidP="00C13FF9">
      <w:pPr>
        <w:jc w:val="center"/>
        <w:rPr>
          <w:b/>
          <w:sz w:val="28"/>
          <w:szCs w:val="28"/>
        </w:rPr>
      </w:pPr>
      <w:r>
        <w:rPr>
          <w:b/>
          <w:sz w:val="28"/>
          <w:szCs w:val="28"/>
        </w:rPr>
        <w:t>КРАСНОЯРСКИЙ КРАЙ</w:t>
      </w:r>
    </w:p>
    <w:p w:rsidR="00C13FF9" w:rsidRDefault="00C13FF9" w:rsidP="00C13FF9">
      <w:pPr>
        <w:jc w:val="center"/>
        <w:rPr>
          <w:b/>
          <w:sz w:val="28"/>
          <w:szCs w:val="28"/>
        </w:rPr>
      </w:pPr>
      <w:r>
        <w:rPr>
          <w:b/>
          <w:sz w:val="28"/>
          <w:szCs w:val="28"/>
        </w:rPr>
        <w:t>СУХОБУЗИМСКИЙ РАЙОН</w:t>
      </w:r>
    </w:p>
    <w:p w:rsidR="00C13FF9" w:rsidRDefault="00C13FF9" w:rsidP="00C13FF9">
      <w:pPr>
        <w:jc w:val="center"/>
        <w:rPr>
          <w:b/>
          <w:sz w:val="28"/>
          <w:szCs w:val="28"/>
        </w:rPr>
      </w:pPr>
      <w:r>
        <w:rPr>
          <w:b/>
          <w:sz w:val="28"/>
          <w:szCs w:val="28"/>
        </w:rPr>
        <w:t>ШИЛИНСКИЙ СЕЛЬСКИЙ СОВЕТ ДЕПУТАТОВ</w:t>
      </w:r>
    </w:p>
    <w:p w:rsidR="00C13FF9" w:rsidRDefault="00C13FF9" w:rsidP="00C13FF9">
      <w:pPr>
        <w:jc w:val="center"/>
        <w:rPr>
          <w:b/>
          <w:sz w:val="28"/>
          <w:szCs w:val="28"/>
        </w:rPr>
      </w:pPr>
    </w:p>
    <w:p w:rsidR="00C13FF9" w:rsidRDefault="00C13FF9" w:rsidP="00C13FF9">
      <w:pPr>
        <w:jc w:val="center"/>
        <w:rPr>
          <w:b/>
          <w:sz w:val="28"/>
          <w:szCs w:val="28"/>
        </w:rPr>
      </w:pPr>
      <w:r>
        <w:rPr>
          <w:b/>
          <w:sz w:val="28"/>
          <w:szCs w:val="28"/>
        </w:rPr>
        <w:t>РЕШЕНИЕ</w:t>
      </w:r>
    </w:p>
    <w:p w:rsidR="00C13FF9" w:rsidRDefault="00C13FF9" w:rsidP="00C13FF9">
      <w:pPr>
        <w:jc w:val="center"/>
        <w:rPr>
          <w:b/>
          <w:sz w:val="28"/>
          <w:szCs w:val="28"/>
        </w:rPr>
      </w:pPr>
    </w:p>
    <w:p w:rsidR="00C13FF9" w:rsidRDefault="00C13FF9" w:rsidP="00C13FF9">
      <w:pPr>
        <w:rPr>
          <w:b/>
          <w:sz w:val="28"/>
          <w:szCs w:val="28"/>
        </w:rPr>
      </w:pPr>
      <w:r>
        <w:rPr>
          <w:b/>
          <w:sz w:val="28"/>
          <w:szCs w:val="28"/>
        </w:rPr>
        <w:t xml:space="preserve">   «05» августа 2024г                                                                            №6-42-1</w:t>
      </w:r>
    </w:p>
    <w:p w:rsidR="00C13FF9" w:rsidRDefault="00C13FF9" w:rsidP="00C13FF9">
      <w:pPr>
        <w:rPr>
          <w:b/>
          <w:sz w:val="28"/>
          <w:szCs w:val="28"/>
        </w:rPr>
      </w:pPr>
      <w:r>
        <w:rPr>
          <w:b/>
          <w:sz w:val="28"/>
          <w:szCs w:val="28"/>
        </w:rPr>
        <w:t xml:space="preserve">                                                 с. Шила    </w:t>
      </w:r>
    </w:p>
    <w:p w:rsidR="00C13FF9" w:rsidRDefault="00C13FF9" w:rsidP="00C13FF9">
      <w:pPr>
        <w:rPr>
          <w:b/>
          <w:sz w:val="28"/>
          <w:szCs w:val="28"/>
        </w:rPr>
      </w:pPr>
    </w:p>
    <w:p w:rsidR="00C13FF9" w:rsidRDefault="00C13FF9" w:rsidP="00C13FF9">
      <w:pPr>
        <w:rPr>
          <w:b/>
          <w:sz w:val="28"/>
          <w:szCs w:val="28"/>
        </w:rPr>
      </w:pPr>
      <w:r>
        <w:rPr>
          <w:b/>
          <w:sz w:val="28"/>
          <w:szCs w:val="28"/>
        </w:rPr>
        <w:t xml:space="preserve">                                   </w:t>
      </w:r>
    </w:p>
    <w:p w:rsidR="00C13FF9" w:rsidRDefault="00C13FF9" w:rsidP="00C13FF9">
      <w:pPr>
        <w:rPr>
          <w:b/>
          <w:sz w:val="28"/>
          <w:szCs w:val="28"/>
        </w:rPr>
      </w:pPr>
      <w:r>
        <w:rPr>
          <w:b/>
          <w:sz w:val="28"/>
          <w:szCs w:val="28"/>
        </w:rPr>
        <w:t xml:space="preserve">«О внесении изменений в Решение Шилинского сельского Совета депутатов №6-37-1 от 25.12.2023г «О сельском бюджете на 2024 год и </w:t>
      </w:r>
    </w:p>
    <w:p w:rsidR="00C13FF9" w:rsidRDefault="00C13FF9" w:rsidP="00C13FF9">
      <w:pPr>
        <w:rPr>
          <w:b/>
          <w:sz w:val="28"/>
          <w:szCs w:val="28"/>
        </w:rPr>
      </w:pPr>
      <w:r>
        <w:rPr>
          <w:b/>
          <w:sz w:val="28"/>
          <w:szCs w:val="28"/>
        </w:rPr>
        <w:t xml:space="preserve">плановый период 2025-2026 годов» </w:t>
      </w:r>
    </w:p>
    <w:p w:rsidR="00C13FF9" w:rsidRDefault="00C13FF9" w:rsidP="00C13FF9">
      <w:pPr>
        <w:rPr>
          <w:sz w:val="28"/>
          <w:szCs w:val="28"/>
        </w:rPr>
      </w:pPr>
      <w:r>
        <w:rPr>
          <w:sz w:val="28"/>
          <w:szCs w:val="28"/>
        </w:rPr>
        <w:t>Сельский Совет депутатов решил:</w:t>
      </w:r>
    </w:p>
    <w:p w:rsidR="00C13FF9" w:rsidRPr="005A2711" w:rsidRDefault="00C13FF9" w:rsidP="00C13FF9">
      <w:pPr>
        <w:rPr>
          <w:sz w:val="28"/>
          <w:szCs w:val="28"/>
        </w:rPr>
      </w:pPr>
      <w:r>
        <w:rPr>
          <w:sz w:val="28"/>
          <w:szCs w:val="28"/>
        </w:rPr>
        <w:t xml:space="preserve"> </w:t>
      </w:r>
      <w:r w:rsidRPr="005A2711">
        <w:rPr>
          <w:sz w:val="28"/>
          <w:szCs w:val="28"/>
        </w:rPr>
        <w:t>ОБЩИЕ ПОЛОЖЕНИЯ</w:t>
      </w:r>
    </w:p>
    <w:p w:rsidR="00C13FF9" w:rsidRPr="005A2711" w:rsidRDefault="00C13FF9" w:rsidP="00C13FF9">
      <w:pPr>
        <w:jc w:val="both"/>
        <w:rPr>
          <w:sz w:val="28"/>
          <w:szCs w:val="28"/>
        </w:rPr>
      </w:pPr>
      <w:r w:rsidRPr="005A2711">
        <w:rPr>
          <w:sz w:val="28"/>
          <w:szCs w:val="28"/>
        </w:rPr>
        <w:t>1. Основные характеристики</w:t>
      </w:r>
      <w:r>
        <w:rPr>
          <w:sz w:val="28"/>
          <w:szCs w:val="28"/>
        </w:rPr>
        <w:t xml:space="preserve"> сельского</w:t>
      </w:r>
      <w:r w:rsidRPr="005A2711">
        <w:rPr>
          <w:sz w:val="28"/>
          <w:szCs w:val="28"/>
        </w:rPr>
        <w:t xml:space="preserve"> бюджета на 20</w:t>
      </w:r>
      <w:r>
        <w:rPr>
          <w:sz w:val="28"/>
          <w:szCs w:val="28"/>
        </w:rPr>
        <w:t>24</w:t>
      </w:r>
      <w:r w:rsidRPr="005A2711">
        <w:rPr>
          <w:sz w:val="28"/>
          <w:szCs w:val="28"/>
        </w:rPr>
        <w:t xml:space="preserve"> год </w:t>
      </w:r>
      <w:r>
        <w:rPr>
          <w:sz w:val="28"/>
          <w:szCs w:val="28"/>
        </w:rPr>
        <w:t>и плановый период 2025-2026 годов.</w:t>
      </w:r>
    </w:p>
    <w:p w:rsidR="00C13FF9" w:rsidRPr="005A2711" w:rsidRDefault="00C13FF9" w:rsidP="00C13FF9">
      <w:pPr>
        <w:jc w:val="both"/>
        <w:rPr>
          <w:sz w:val="28"/>
          <w:szCs w:val="28"/>
        </w:rPr>
      </w:pPr>
      <w:r w:rsidRPr="005A2711">
        <w:rPr>
          <w:sz w:val="28"/>
          <w:szCs w:val="28"/>
        </w:rPr>
        <w:t xml:space="preserve">1.1. Утвердить основные характеристики </w:t>
      </w:r>
      <w:r>
        <w:rPr>
          <w:sz w:val="28"/>
          <w:szCs w:val="28"/>
        </w:rPr>
        <w:t>сельского</w:t>
      </w:r>
      <w:r w:rsidRPr="005A2711">
        <w:rPr>
          <w:sz w:val="28"/>
          <w:szCs w:val="28"/>
        </w:rPr>
        <w:t xml:space="preserve"> бюджета на 20</w:t>
      </w:r>
      <w:r>
        <w:rPr>
          <w:sz w:val="28"/>
          <w:szCs w:val="28"/>
        </w:rPr>
        <w:t>24</w:t>
      </w:r>
      <w:r w:rsidRPr="005A2711">
        <w:rPr>
          <w:sz w:val="28"/>
          <w:szCs w:val="28"/>
        </w:rPr>
        <w:t xml:space="preserve"> год:</w:t>
      </w:r>
    </w:p>
    <w:p w:rsidR="00C13FF9" w:rsidRPr="00546413" w:rsidRDefault="00C13FF9" w:rsidP="00C13FF9">
      <w:pPr>
        <w:jc w:val="both"/>
        <w:rPr>
          <w:sz w:val="28"/>
          <w:szCs w:val="28"/>
        </w:rPr>
      </w:pPr>
      <w:r w:rsidRPr="005A2711">
        <w:rPr>
          <w:sz w:val="28"/>
          <w:szCs w:val="28"/>
        </w:rPr>
        <w:t>1) общий объем доходов</w:t>
      </w:r>
      <w:r>
        <w:rPr>
          <w:sz w:val="28"/>
          <w:szCs w:val="28"/>
        </w:rPr>
        <w:t xml:space="preserve"> сельского</w:t>
      </w:r>
      <w:r w:rsidRPr="005A2711">
        <w:rPr>
          <w:sz w:val="28"/>
          <w:szCs w:val="28"/>
        </w:rPr>
        <w:t xml:space="preserve"> бюджета в </w:t>
      </w:r>
      <w:r w:rsidRPr="00CA4DBB">
        <w:rPr>
          <w:sz w:val="28"/>
          <w:szCs w:val="28"/>
        </w:rPr>
        <w:t xml:space="preserve">сумме </w:t>
      </w:r>
      <w:r>
        <w:rPr>
          <w:sz w:val="28"/>
          <w:szCs w:val="28"/>
        </w:rPr>
        <w:t xml:space="preserve">23074,7 </w:t>
      </w:r>
      <w:r w:rsidRPr="00546413">
        <w:rPr>
          <w:sz w:val="28"/>
          <w:szCs w:val="28"/>
        </w:rPr>
        <w:t>тыс. рублей;</w:t>
      </w:r>
    </w:p>
    <w:p w:rsidR="00C13FF9" w:rsidRPr="005A2711" w:rsidRDefault="00C13FF9" w:rsidP="00C13FF9">
      <w:pPr>
        <w:jc w:val="both"/>
        <w:rPr>
          <w:sz w:val="28"/>
          <w:szCs w:val="28"/>
        </w:rPr>
      </w:pPr>
      <w:r w:rsidRPr="00546413">
        <w:rPr>
          <w:sz w:val="28"/>
          <w:szCs w:val="28"/>
        </w:rPr>
        <w:t xml:space="preserve">2) общий объем расходов </w:t>
      </w:r>
      <w:r>
        <w:rPr>
          <w:sz w:val="28"/>
          <w:szCs w:val="28"/>
        </w:rPr>
        <w:t>сельского</w:t>
      </w:r>
      <w:r w:rsidRPr="00546413">
        <w:rPr>
          <w:sz w:val="28"/>
          <w:szCs w:val="28"/>
        </w:rPr>
        <w:t xml:space="preserve"> бюджета в сумме</w:t>
      </w:r>
      <w:r>
        <w:rPr>
          <w:sz w:val="28"/>
          <w:szCs w:val="28"/>
        </w:rPr>
        <w:t xml:space="preserve"> 23431,8 </w:t>
      </w:r>
      <w:r w:rsidRPr="00546413">
        <w:rPr>
          <w:sz w:val="28"/>
          <w:szCs w:val="28"/>
        </w:rPr>
        <w:t>тыс. рублей</w:t>
      </w:r>
      <w:r w:rsidRPr="005A2711">
        <w:rPr>
          <w:sz w:val="28"/>
          <w:szCs w:val="28"/>
        </w:rPr>
        <w:t>;</w:t>
      </w:r>
    </w:p>
    <w:p w:rsidR="00C13FF9" w:rsidRPr="00546413" w:rsidRDefault="00C13FF9" w:rsidP="00C13FF9">
      <w:pPr>
        <w:jc w:val="both"/>
        <w:rPr>
          <w:sz w:val="28"/>
          <w:szCs w:val="28"/>
        </w:rPr>
      </w:pPr>
      <w:r w:rsidRPr="00546413">
        <w:rPr>
          <w:sz w:val="28"/>
          <w:szCs w:val="28"/>
        </w:rPr>
        <w:t>3</w:t>
      </w:r>
      <w:r w:rsidRPr="002D4AA1">
        <w:rPr>
          <w:sz w:val="28"/>
          <w:szCs w:val="28"/>
        </w:rPr>
        <w:t xml:space="preserve">) </w:t>
      </w:r>
      <w:r>
        <w:rPr>
          <w:sz w:val="28"/>
          <w:szCs w:val="28"/>
        </w:rPr>
        <w:t xml:space="preserve">дефицит </w:t>
      </w:r>
      <w:r w:rsidRPr="00546413">
        <w:rPr>
          <w:sz w:val="28"/>
          <w:szCs w:val="28"/>
        </w:rPr>
        <w:t>сельского бюджета в сумме</w:t>
      </w:r>
      <w:r>
        <w:rPr>
          <w:sz w:val="28"/>
          <w:szCs w:val="28"/>
        </w:rPr>
        <w:t xml:space="preserve"> 357,1</w:t>
      </w:r>
      <w:r w:rsidRPr="00B23467">
        <w:rPr>
          <w:sz w:val="28"/>
          <w:szCs w:val="28"/>
        </w:rPr>
        <w:t xml:space="preserve"> </w:t>
      </w:r>
      <w:r w:rsidRPr="00546413">
        <w:rPr>
          <w:sz w:val="28"/>
          <w:szCs w:val="28"/>
        </w:rPr>
        <w:t>тыс. рублей;</w:t>
      </w:r>
    </w:p>
    <w:p w:rsidR="00C13FF9" w:rsidRDefault="00C13FF9" w:rsidP="00C13FF9">
      <w:pPr>
        <w:jc w:val="both"/>
        <w:rPr>
          <w:sz w:val="28"/>
          <w:szCs w:val="28"/>
        </w:rPr>
      </w:pPr>
      <w:r w:rsidRPr="00546413">
        <w:rPr>
          <w:sz w:val="28"/>
          <w:szCs w:val="28"/>
        </w:rPr>
        <w:t xml:space="preserve">4) источники внутреннего финансирования дефицита сельского бюджета в сумме </w:t>
      </w:r>
      <w:r>
        <w:rPr>
          <w:sz w:val="28"/>
          <w:szCs w:val="28"/>
        </w:rPr>
        <w:t xml:space="preserve">357,1 </w:t>
      </w:r>
      <w:r w:rsidRPr="00546413">
        <w:rPr>
          <w:sz w:val="28"/>
          <w:szCs w:val="28"/>
        </w:rPr>
        <w:t>тыс. рублей согласно приложению 1 к настоящему решению.</w:t>
      </w:r>
    </w:p>
    <w:p w:rsidR="00C13FF9" w:rsidRDefault="00C13FF9" w:rsidP="00C13FF9">
      <w:pPr>
        <w:jc w:val="both"/>
        <w:rPr>
          <w:sz w:val="28"/>
          <w:szCs w:val="28"/>
        </w:rPr>
      </w:pPr>
    </w:p>
    <w:p w:rsidR="00C13FF9" w:rsidRDefault="00C13FF9" w:rsidP="00C13FF9">
      <w:pPr>
        <w:jc w:val="both"/>
        <w:rPr>
          <w:sz w:val="28"/>
          <w:szCs w:val="28"/>
        </w:rPr>
      </w:pPr>
    </w:p>
    <w:p w:rsidR="00C13FF9" w:rsidRPr="005A2711" w:rsidRDefault="00C13FF9" w:rsidP="00C13FF9">
      <w:pPr>
        <w:jc w:val="both"/>
        <w:rPr>
          <w:sz w:val="28"/>
          <w:szCs w:val="28"/>
        </w:rPr>
      </w:pPr>
      <w:r>
        <w:rPr>
          <w:sz w:val="28"/>
          <w:szCs w:val="28"/>
        </w:rPr>
        <w:t xml:space="preserve">2. </w:t>
      </w:r>
      <w:r w:rsidRPr="005A2711">
        <w:rPr>
          <w:sz w:val="28"/>
          <w:szCs w:val="28"/>
        </w:rPr>
        <w:t xml:space="preserve">Доходы </w:t>
      </w:r>
      <w:r>
        <w:rPr>
          <w:sz w:val="28"/>
          <w:szCs w:val="28"/>
        </w:rPr>
        <w:t>сельского</w:t>
      </w:r>
      <w:r w:rsidRPr="005A2711">
        <w:rPr>
          <w:sz w:val="28"/>
          <w:szCs w:val="28"/>
        </w:rPr>
        <w:t xml:space="preserve"> бюджета на 20</w:t>
      </w:r>
      <w:r>
        <w:rPr>
          <w:sz w:val="28"/>
          <w:szCs w:val="28"/>
        </w:rPr>
        <w:t>24</w:t>
      </w:r>
      <w:r w:rsidRPr="005A2711">
        <w:rPr>
          <w:sz w:val="28"/>
          <w:szCs w:val="28"/>
        </w:rPr>
        <w:t xml:space="preserve"> год</w:t>
      </w:r>
      <w:r>
        <w:rPr>
          <w:sz w:val="28"/>
          <w:szCs w:val="28"/>
        </w:rPr>
        <w:t xml:space="preserve"> и плановый период 2025-2026 годов</w:t>
      </w:r>
      <w:r w:rsidRPr="005A2711">
        <w:rPr>
          <w:sz w:val="28"/>
          <w:szCs w:val="28"/>
        </w:rPr>
        <w:t xml:space="preserve"> </w:t>
      </w:r>
    </w:p>
    <w:p w:rsidR="00C13FF9" w:rsidRDefault="00C13FF9" w:rsidP="00C13FF9">
      <w:pPr>
        <w:jc w:val="both"/>
        <w:rPr>
          <w:sz w:val="28"/>
          <w:szCs w:val="28"/>
        </w:rPr>
      </w:pPr>
      <w:r>
        <w:rPr>
          <w:sz w:val="28"/>
          <w:szCs w:val="28"/>
        </w:rPr>
        <w:lastRenderedPageBreak/>
        <w:t xml:space="preserve">Изложить в новой редакции </w:t>
      </w:r>
      <w:r w:rsidRPr="005A2711">
        <w:rPr>
          <w:sz w:val="28"/>
          <w:szCs w:val="28"/>
        </w:rPr>
        <w:t>доходы</w:t>
      </w:r>
      <w:r>
        <w:rPr>
          <w:sz w:val="28"/>
          <w:szCs w:val="28"/>
        </w:rPr>
        <w:t xml:space="preserve"> сельского</w:t>
      </w:r>
      <w:r w:rsidRPr="005A2711">
        <w:rPr>
          <w:sz w:val="28"/>
          <w:szCs w:val="28"/>
        </w:rPr>
        <w:t xml:space="preserve"> бюджета на 20</w:t>
      </w:r>
      <w:r>
        <w:rPr>
          <w:sz w:val="28"/>
          <w:szCs w:val="28"/>
        </w:rPr>
        <w:t>24</w:t>
      </w:r>
      <w:r w:rsidRPr="005A2711">
        <w:rPr>
          <w:sz w:val="28"/>
          <w:szCs w:val="28"/>
        </w:rPr>
        <w:t xml:space="preserve"> год</w:t>
      </w:r>
      <w:r>
        <w:rPr>
          <w:sz w:val="28"/>
          <w:szCs w:val="28"/>
        </w:rPr>
        <w:t xml:space="preserve"> </w:t>
      </w:r>
      <w:r w:rsidRPr="005A2711">
        <w:rPr>
          <w:sz w:val="28"/>
          <w:szCs w:val="28"/>
        </w:rPr>
        <w:t xml:space="preserve">  согласно приложению </w:t>
      </w:r>
      <w:r>
        <w:rPr>
          <w:sz w:val="28"/>
          <w:szCs w:val="28"/>
        </w:rPr>
        <w:t>2</w:t>
      </w:r>
      <w:r w:rsidRPr="005A2711">
        <w:rPr>
          <w:sz w:val="28"/>
          <w:szCs w:val="28"/>
        </w:rPr>
        <w:t xml:space="preserve"> к настоящему решению.</w:t>
      </w:r>
    </w:p>
    <w:p w:rsidR="00C13FF9" w:rsidRDefault="00C13FF9" w:rsidP="00C13FF9">
      <w:pPr>
        <w:jc w:val="both"/>
        <w:rPr>
          <w:sz w:val="28"/>
          <w:szCs w:val="28"/>
        </w:rPr>
      </w:pPr>
    </w:p>
    <w:p w:rsidR="00C13FF9" w:rsidRDefault="00C13FF9" w:rsidP="00C13FF9">
      <w:pPr>
        <w:jc w:val="both"/>
        <w:rPr>
          <w:sz w:val="28"/>
          <w:szCs w:val="28"/>
        </w:rPr>
      </w:pPr>
      <w:r>
        <w:rPr>
          <w:sz w:val="28"/>
          <w:szCs w:val="28"/>
        </w:rPr>
        <w:t>4</w:t>
      </w:r>
      <w:r w:rsidRPr="005A2711">
        <w:rPr>
          <w:sz w:val="28"/>
          <w:szCs w:val="28"/>
        </w:rPr>
        <w:t>. Распределение на 20</w:t>
      </w:r>
      <w:r>
        <w:rPr>
          <w:sz w:val="28"/>
          <w:szCs w:val="28"/>
        </w:rPr>
        <w:t>24</w:t>
      </w:r>
      <w:r w:rsidRPr="005A2711">
        <w:rPr>
          <w:sz w:val="28"/>
          <w:szCs w:val="28"/>
        </w:rPr>
        <w:t xml:space="preserve"> год</w:t>
      </w:r>
      <w:r>
        <w:rPr>
          <w:sz w:val="28"/>
          <w:szCs w:val="28"/>
        </w:rPr>
        <w:t xml:space="preserve"> и плановый период 2025-2026 годов</w:t>
      </w:r>
      <w:r w:rsidRPr="005A2711">
        <w:rPr>
          <w:sz w:val="28"/>
          <w:szCs w:val="28"/>
        </w:rPr>
        <w:t xml:space="preserve"> расходов </w:t>
      </w:r>
      <w:r>
        <w:rPr>
          <w:sz w:val="28"/>
          <w:szCs w:val="28"/>
        </w:rPr>
        <w:t>сельского</w:t>
      </w:r>
      <w:r w:rsidRPr="005A2711">
        <w:rPr>
          <w:sz w:val="28"/>
          <w:szCs w:val="28"/>
        </w:rPr>
        <w:t xml:space="preserve"> бюджета по бюджетной классификации Российской Федерации</w:t>
      </w:r>
    </w:p>
    <w:p w:rsidR="00C13FF9" w:rsidRDefault="00C13FF9" w:rsidP="00C13FF9">
      <w:pPr>
        <w:jc w:val="both"/>
        <w:rPr>
          <w:sz w:val="28"/>
          <w:szCs w:val="28"/>
        </w:rPr>
      </w:pPr>
      <w:r w:rsidRPr="005A2711">
        <w:rPr>
          <w:sz w:val="28"/>
          <w:szCs w:val="28"/>
        </w:rPr>
        <w:t>Утвердить в пределах общего объема расходов, установленного в пункте 1 настоящего решения</w:t>
      </w:r>
      <w:r>
        <w:rPr>
          <w:sz w:val="28"/>
          <w:szCs w:val="28"/>
        </w:rPr>
        <w:t>:</w:t>
      </w:r>
    </w:p>
    <w:p w:rsidR="00C13FF9" w:rsidRDefault="00C13FF9" w:rsidP="00C13FF9">
      <w:pPr>
        <w:jc w:val="both"/>
        <w:rPr>
          <w:sz w:val="28"/>
          <w:szCs w:val="28"/>
        </w:rPr>
      </w:pPr>
      <w:r>
        <w:rPr>
          <w:sz w:val="28"/>
          <w:szCs w:val="28"/>
        </w:rPr>
        <w:t>1) Изложить в новой редакции р</w:t>
      </w:r>
      <w:r w:rsidRPr="005A2711">
        <w:rPr>
          <w:sz w:val="28"/>
          <w:szCs w:val="28"/>
        </w:rPr>
        <w:t>аспределение бюджетных ассигнований по разделам и подразделам классификации расходов бюджетов Российской Федерации на 20</w:t>
      </w:r>
      <w:r>
        <w:rPr>
          <w:sz w:val="28"/>
          <w:szCs w:val="28"/>
        </w:rPr>
        <w:t>24</w:t>
      </w:r>
      <w:r w:rsidRPr="005A2711">
        <w:rPr>
          <w:sz w:val="28"/>
          <w:szCs w:val="28"/>
        </w:rPr>
        <w:t xml:space="preserve"> год </w:t>
      </w:r>
      <w:r>
        <w:rPr>
          <w:sz w:val="28"/>
          <w:szCs w:val="28"/>
        </w:rPr>
        <w:t>согласно</w:t>
      </w:r>
      <w:r w:rsidRPr="005A2711">
        <w:rPr>
          <w:sz w:val="28"/>
          <w:szCs w:val="28"/>
        </w:rPr>
        <w:t xml:space="preserve"> приложению</w:t>
      </w:r>
      <w:r>
        <w:rPr>
          <w:sz w:val="28"/>
          <w:szCs w:val="28"/>
        </w:rPr>
        <w:t>3</w:t>
      </w:r>
      <w:r w:rsidRPr="005A2711">
        <w:rPr>
          <w:sz w:val="28"/>
          <w:szCs w:val="28"/>
        </w:rPr>
        <w:t xml:space="preserve"> к настоящему решению</w:t>
      </w:r>
      <w:r>
        <w:rPr>
          <w:sz w:val="28"/>
          <w:szCs w:val="28"/>
        </w:rPr>
        <w:t>;</w:t>
      </w:r>
    </w:p>
    <w:p w:rsidR="00C13FF9" w:rsidRDefault="00C13FF9" w:rsidP="00C13FF9">
      <w:pPr>
        <w:jc w:val="both"/>
        <w:rPr>
          <w:sz w:val="28"/>
          <w:szCs w:val="28"/>
        </w:rPr>
      </w:pPr>
      <w:r>
        <w:rPr>
          <w:sz w:val="28"/>
          <w:szCs w:val="28"/>
        </w:rPr>
        <w:t xml:space="preserve">2)Изложить в новой редакции  </w:t>
      </w:r>
      <w:r w:rsidRPr="005A2711">
        <w:rPr>
          <w:sz w:val="28"/>
          <w:szCs w:val="28"/>
        </w:rPr>
        <w:t xml:space="preserve"> ведомственную структуру расходов </w:t>
      </w:r>
      <w:r>
        <w:rPr>
          <w:sz w:val="28"/>
          <w:szCs w:val="28"/>
        </w:rPr>
        <w:t>сельского</w:t>
      </w:r>
      <w:r w:rsidRPr="005A2711">
        <w:rPr>
          <w:sz w:val="28"/>
          <w:szCs w:val="28"/>
        </w:rPr>
        <w:t xml:space="preserve"> бюджета на 20</w:t>
      </w:r>
      <w:r>
        <w:rPr>
          <w:sz w:val="28"/>
          <w:szCs w:val="28"/>
        </w:rPr>
        <w:t>24</w:t>
      </w:r>
      <w:r w:rsidRPr="005A2711">
        <w:rPr>
          <w:sz w:val="28"/>
          <w:szCs w:val="28"/>
        </w:rPr>
        <w:t xml:space="preserve"> год согласно пр</w:t>
      </w:r>
      <w:r>
        <w:rPr>
          <w:sz w:val="28"/>
          <w:szCs w:val="28"/>
        </w:rPr>
        <w:t>иложению 4 к настоящему решению;</w:t>
      </w:r>
    </w:p>
    <w:p w:rsidR="00C13FF9" w:rsidRDefault="00C13FF9" w:rsidP="00C13FF9">
      <w:pPr>
        <w:autoSpaceDE w:val="0"/>
        <w:autoSpaceDN w:val="0"/>
        <w:adjustRightInd w:val="0"/>
        <w:jc w:val="both"/>
        <w:outlineLvl w:val="2"/>
        <w:rPr>
          <w:bCs/>
          <w:sz w:val="28"/>
          <w:szCs w:val="28"/>
        </w:rPr>
      </w:pPr>
      <w:r>
        <w:rPr>
          <w:sz w:val="28"/>
          <w:szCs w:val="28"/>
        </w:rPr>
        <w:t>3) Изложить в новой редакции распределение</w:t>
      </w:r>
      <w:r>
        <w:rPr>
          <w:bCs/>
          <w:sz w:val="28"/>
          <w:szCs w:val="28"/>
        </w:rPr>
        <w:t xml:space="preserve"> бюджетных ассигнований по разделам, подразделам</w:t>
      </w:r>
      <w:r w:rsidRPr="00EE659C">
        <w:rPr>
          <w:bCs/>
          <w:sz w:val="28"/>
          <w:szCs w:val="28"/>
        </w:rPr>
        <w:t>, целевым статьям (</w:t>
      </w:r>
      <w:r>
        <w:rPr>
          <w:bCs/>
          <w:sz w:val="28"/>
          <w:szCs w:val="28"/>
        </w:rPr>
        <w:t xml:space="preserve">муниципальным программам Шилинского сельсовета </w:t>
      </w:r>
      <w:r w:rsidRPr="00EE659C">
        <w:rPr>
          <w:bCs/>
          <w:sz w:val="28"/>
          <w:szCs w:val="28"/>
        </w:rPr>
        <w:t>и непрограммным направлениям деятельности), группам</w:t>
      </w:r>
      <w:r>
        <w:rPr>
          <w:bCs/>
          <w:sz w:val="28"/>
          <w:szCs w:val="28"/>
        </w:rPr>
        <w:t xml:space="preserve"> </w:t>
      </w:r>
      <w:r w:rsidRPr="00EE659C">
        <w:rPr>
          <w:bCs/>
          <w:sz w:val="28"/>
          <w:szCs w:val="28"/>
        </w:rPr>
        <w:t xml:space="preserve">и подгруппам видов расходов классификации расходов </w:t>
      </w:r>
      <w:r>
        <w:rPr>
          <w:bCs/>
          <w:sz w:val="28"/>
          <w:szCs w:val="28"/>
        </w:rPr>
        <w:t>сельского</w:t>
      </w:r>
      <w:r w:rsidRPr="00EE659C">
        <w:rPr>
          <w:bCs/>
          <w:sz w:val="28"/>
          <w:szCs w:val="28"/>
        </w:rPr>
        <w:t xml:space="preserve"> бюджета</w:t>
      </w:r>
      <w:r>
        <w:rPr>
          <w:bCs/>
          <w:sz w:val="28"/>
          <w:szCs w:val="28"/>
        </w:rPr>
        <w:t xml:space="preserve"> на 2024 год согласно приложению 5 к настоящему решению;</w:t>
      </w:r>
    </w:p>
    <w:p w:rsidR="00C13FF9" w:rsidRDefault="00C13FF9" w:rsidP="00C13FF9">
      <w:pPr>
        <w:jc w:val="both"/>
        <w:rPr>
          <w:sz w:val="28"/>
          <w:szCs w:val="28"/>
        </w:rPr>
      </w:pPr>
      <w:r>
        <w:rPr>
          <w:sz w:val="28"/>
          <w:szCs w:val="28"/>
        </w:rPr>
        <w:t>4) Изложить в новой редакции в сельском бюджете субвенции и иные межбюджетные трансферты из районного бюджета на 2024 год согласно приложение №6 к настоящему решению.</w:t>
      </w:r>
    </w:p>
    <w:p w:rsidR="00C13FF9" w:rsidRPr="005A2711" w:rsidRDefault="00C13FF9" w:rsidP="00C13FF9">
      <w:pPr>
        <w:jc w:val="both"/>
        <w:rPr>
          <w:sz w:val="28"/>
          <w:szCs w:val="28"/>
        </w:rPr>
      </w:pPr>
      <w:r>
        <w:rPr>
          <w:sz w:val="28"/>
          <w:szCs w:val="28"/>
        </w:rPr>
        <w:t>5.</w:t>
      </w:r>
      <w:r w:rsidRPr="005A2711">
        <w:rPr>
          <w:sz w:val="28"/>
          <w:szCs w:val="28"/>
        </w:rPr>
        <w:t xml:space="preserve"> Вступление в силу настоящего решения</w:t>
      </w:r>
    </w:p>
    <w:p w:rsidR="00C13FF9" w:rsidRDefault="00C13FF9" w:rsidP="00C13FF9">
      <w:pPr>
        <w:jc w:val="both"/>
        <w:rPr>
          <w:sz w:val="28"/>
          <w:szCs w:val="28"/>
        </w:rPr>
      </w:pPr>
      <w:r>
        <w:rPr>
          <w:sz w:val="28"/>
          <w:szCs w:val="28"/>
        </w:rPr>
        <w:t>В соответствии со ст.5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w:t>
      </w:r>
      <w:r w:rsidRPr="005A2711">
        <w:rPr>
          <w:sz w:val="28"/>
          <w:szCs w:val="28"/>
        </w:rPr>
        <w:t>.</w:t>
      </w:r>
    </w:p>
    <w:p w:rsidR="00C13FF9" w:rsidRDefault="00C13FF9" w:rsidP="00C13FF9">
      <w:pPr>
        <w:jc w:val="both"/>
        <w:rPr>
          <w:sz w:val="28"/>
          <w:szCs w:val="28"/>
        </w:rPr>
      </w:pPr>
    </w:p>
    <w:p w:rsidR="00C13FF9" w:rsidRDefault="00C13FF9" w:rsidP="00C13FF9">
      <w:pPr>
        <w:jc w:val="both"/>
        <w:rPr>
          <w:sz w:val="28"/>
          <w:szCs w:val="28"/>
        </w:rPr>
      </w:pPr>
    </w:p>
    <w:p w:rsidR="00C13FF9" w:rsidRPr="00E3108F" w:rsidRDefault="00C13FF9" w:rsidP="00C13FF9">
      <w:pPr>
        <w:jc w:val="both"/>
        <w:rPr>
          <w:sz w:val="28"/>
          <w:szCs w:val="28"/>
        </w:rPr>
      </w:pPr>
      <w:r w:rsidRPr="00E3108F">
        <w:rPr>
          <w:sz w:val="28"/>
          <w:szCs w:val="28"/>
        </w:rPr>
        <w:t xml:space="preserve">Председатель Шилинского                   </w:t>
      </w:r>
      <w:r>
        <w:rPr>
          <w:sz w:val="28"/>
          <w:szCs w:val="28"/>
        </w:rPr>
        <w:t xml:space="preserve">               </w:t>
      </w:r>
      <w:r w:rsidRPr="00E3108F">
        <w:rPr>
          <w:sz w:val="28"/>
          <w:szCs w:val="28"/>
        </w:rPr>
        <w:t xml:space="preserve">Глава Шилинского сельсовета                                     </w:t>
      </w:r>
    </w:p>
    <w:p w:rsidR="00C13FF9" w:rsidRPr="00E3108F" w:rsidRDefault="00C13FF9" w:rsidP="00C13FF9">
      <w:pPr>
        <w:jc w:val="both"/>
        <w:rPr>
          <w:sz w:val="28"/>
          <w:szCs w:val="28"/>
        </w:rPr>
      </w:pPr>
      <w:r w:rsidRPr="00E3108F">
        <w:rPr>
          <w:sz w:val="28"/>
          <w:szCs w:val="28"/>
        </w:rPr>
        <w:t xml:space="preserve">  сельского Совета депутатов</w:t>
      </w:r>
    </w:p>
    <w:p w:rsidR="00C13FF9" w:rsidRPr="00E3108F" w:rsidRDefault="00C13FF9" w:rsidP="00C13FF9">
      <w:pPr>
        <w:jc w:val="both"/>
        <w:rPr>
          <w:sz w:val="28"/>
          <w:szCs w:val="28"/>
        </w:rPr>
      </w:pPr>
    </w:p>
    <w:p w:rsidR="00C13FF9" w:rsidRPr="00E3108F" w:rsidRDefault="00C13FF9" w:rsidP="00C13FF9">
      <w:pPr>
        <w:rPr>
          <w:sz w:val="28"/>
          <w:szCs w:val="28"/>
        </w:rPr>
      </w:pPr>
      <w:r w:rsidRPr="00E3108F">
        <w:rPr>
          <w:sz w:val="28"/>
          <w:szCs w:val="28"/>
          <w:u w:val="single"/>
        </w:rPr>
        <w:t xml:space="preserve">                            </w:t>
      </w:r>
      <w:r>
        <w:rPr>
          <w:sz w:val="28"/>
          <w:szCs w:val="28"/>
        </w:rPr>
        <w:t xml:space="preserve"> Т.А.Карпова                              </w:t>
      </w:r>
      <w:r w:rsidRPr="00204213">
        <w:rPr>
          <w:sz w:val="28"/>
          <w:szCs w:val="28"/>
          <w:u w:val="single"/>
        </w:rPr>
        <w:t xml:space="preserve">                     </w:t>
      </w:r>
      <w:r>
        <w:rPr>
          <w:sz w:val="28"/>
          <w:szCs w:val="28"/>
        </w:rPr>
        <w:t>Е.М.Шпирук</w:t>
      </w:r>
      <w:r w:rsidRPr="00E3108F">
        <w:rPr>
          <w:sz w:val="28"/>
          <w:szCs w:val="28"/>
        </w:rPr>
        <w:t xml:space="preserve">           </w:t>
      </w:r>
      <w:r w:rsidRPr="00E3108F">
        <w:rPr>
          <w:sz w:val="28"/>
          <w:szCs w:val="28"/>
          <w:u w:val="single"/>
        </w:rPr>
        <w:t xml:space="preserve">                               </w:t>
      </w:r>
      <w:r w:rsidRPr="00E3108F">
        <w:rPr>
          <w:sz w:val="28"/>
          <w:szCs w:val="28"/>
        </w:rPr>
        <w:t xml:space="preserve">   </w:t>
      </w:r>
    </w:p>
    <w:p w:rsidR="00C13FF9" w:rsidRPr="00E3108F" w:rsidRDefault="00C13FF9" w:rsidP="00C13FF9">
      <w:pPr>
        <w:jc w:val="center"/>
        <w:rPr>
          <w:sz w:val="28"/>
          <w:szCs w:val="28"/>
        </w:rPr>
      </w:pPr>
    </w:p>
    <w:p w:rsidR="00C13FF9" w:rsidRDefault="00C13FF9" w:rsidP="00C13FF9">
      <w:pPr>
        <w:ind w:firstLine="708"/>
        <w:jc w:val="right"/>
        <w:rPr>
          <w:sz w:val="28"/>
          <w:szCs w:val="28"/>
        </w:rPr>
        <w:sectPr w:rsidR="00C13FF9" w:rsidSect="00BE5F5B">
          <w:pgSz w:w="11906" w:h="16838"/>
          <w:pgMar w:top="1134" w:right="850" w:bottom="1134" w:left="1701" w:header="708" w:footer="708" w:gutter="0"/>
          <w:cols w:space="708"/>
          <w:docGrid w:linePitch="360"/>
        </w:sectPr>
      </w:pPr>
    </w:p>
    <w:p w:rsidR="00C13FF9" w:rsidRDefault="00C13FF9" w:rsidP="00C13FF9">
      <w:pPr>
        <w:ind w:left="4956" w:firstLine="708"/>
        <w:jc w:val="right"/>
        <w:rPr>
          <w:b/>
          <w:bCs/>
        </w:rPr>
      </w:pPr>
      <w:r>
        <w:rPr>
          <w:b/>
          <w:bCs/>
        </w:rPr>
        <w:lastRenderedPageBreak/>
        <w:t>Приложение  1</w:t>
      </w:r>
    </w:p>
    <w:p w:rsidR="00C13FF9" w:rsidRDefault="00C13FF9" w:rsidP="00C13FF9">
      <w:pPr>
        <w:ind w:left="4956" w:firstLine="708"/>
        <w:jc w:val="right"/>
        <w:rPr>
          <w:b/>
          <w:bCs/>
        </w:rPr>
      </w:pPr>
      <w:r>
        <w:rPr>
          <w:b/>
          <w:bCs/>
        </w:rPr>
        <w:t>к решению Шилинского сельского</w:t>
      </w:r>
    </w:p>
    <w:p w:rsidR="00C13FF9" w:rsidRDefault="00C13FF9" w:rsidP="00C13FF9">
      <w:pPr>
        <w:ind w:left="4956" w:firstLine="708"/>
        <w:jc w:val="center"/>
        <w:rPr>
          <w:b/>
          <w:bCs/>
        </w:rPr>
      </w:pPr>
      <w:r>
        <w:rPr>
          <w:b/>
          <w:bCs/>
        </w:rPr>
        <w:t xml:space="preserve">                                                      Совета депутатов</w:t>
      </w:r>
    </w:p>
    <w:p w:rsidR="00C13FF9" w:rsidRDefault="00C13FF9" w:rsidP="00C13FF9">
      <w:pPr>
        <w:ind w:left="4956" w:firstLine="708"/>
        <w:jc w:val="center"/>
        <w:rPr>
          <w:b/>
          <w:bCs/>
        </w:rPr>
      </w:pPr>
      <w:r>
        <w:rPr>
          <w:b/>
          <w:bCs/>
        </w:rPr>
        <w:t xml:space="preserve">                                                                                   от «05»августа 2024года  №6-42-1                                                                                </w:t>
      </w:r>
    </w:p>
    <w:p w:rsidR="00C13FF9" w:rsidRDefault="00C13FF9" w:rsidP="00C13FF9">
      <w:pPr>
        <w:ind w:left="4956" w:firstLine="708"/>
        <w:jc w:val="center"/>
        <w:rPr>
          <w:b/>
          <w:bCs/>
        </w:rPr>
      </w:pPr>
      <w:r>
        <w:rPr>
          <w:b/>
          <w:bCs/>
        </w:rPr>
        <w:t xml:space="preserve"> </w:t>
      </w:r>
    </w:p>
    <w:p w:rsidR="00C13FF9" w:rsidRDefault="00C13FF9" w:rsidP="00C13FF9">
      <w:pPr>
        <w:rPr>
          <w:b/>
          <w:bCs/>
        </w:rPr>
      </w:pPr>
    </w:p>
    <w:p w:rsidR="00C13FF9" w:rsidRDefault="00C13FF9" w:rsidP="00C13FF9">
      <w:pPr>
        <w:jc w:val="center"/>
        <w:rPr>
          <w:b/>
          <w:bCs/>
        </w:rPr>
      </w:pPr>
      <w:r>
        <w:rPr>
          <w:b/>
          <w:bCs/>
        </w:rPr>
        <w:t xml:space="preserve">Источники внутреннего финансирования дефицита </w:t>
      </w:r>
    </w:p>
    <w:p w:rsidR="00C13FF9" w:rsidRDefault="00C13FF9" w:rsidP="00C13FF9">
      <w:pPr>
        <w:jc w:val="center"/>
        <w:rPr>
          <w:b/>
          <w:bCs/>
        </w:rPr>
      </w:pPr>
      <w:r>
        <w:rPr>
          <w:b/>
          <w:bCs/>
        </w:rPr>
        <w:t xml:space="preserve"> сельского бюджета на 2024год и плановый период 2025-2026 годов</w:t>
      </w:r>
    </w:p>
    <w:p w:rsidR="00C13FF9" w:rsidRDefault="00C13FF9" w:rsidP="00C13FF9">
      <w:pPr>
        <w:rPr>
          <w:b/>
          <w:bCs/>
        </w:rPr>
      </w:pPr>
    </w:p>
    <w:p w:rsidR="00C13FF9" w:rsidRDefault="00C13FF9" w:rsidP="00C13FF9">
      <w:pPr>
        <w:rPr>
          <w:b/>
          <w:bCs/>
        </w:rPr>
      </w:pPr>
    </w:p>
    <w:p w:rsidR="00C13FF9" w:rsidRPr="00135C0E" w:rsidRDefault="00C13FF9" w:rsidP="00C13FF9">
      <w:pPr>
        <w:tabs>
          <w:tab w:val="left" w:pos="6700"/>
        </w:tabs>
        <w:jc w:val="center"/>
        <w:rPr>
          <w:bCs/>
        </w:rPr>
      </w:pPr>
      <w:r>
        <w:rPr>
          <w:b/>
          <w:bCs/>
        </w:rPr>
        <w:t xml:space="preserve">                                                                                                                                </w:t>
      </w:r>
      <w:r w:rsidRPr="00135C0E">
        <w:rPr>
          <w:bCs/>
        </w:rPr>
        <w:t xml:space="preserve">тыс. рублей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5812"/>
        <w:gridCol w:w="1843"/>
        <w:gridCol w:w="1701"/>
        <w:gridCol w:w="1842"/>
      </w:tblGrid>
      <w:tr w:rsidR="00C13FF9" w:rsidTr="00E65825">
        <w:tblPrEx>
          <w:tblCellMar>
            <w:top w:w="0" w:type="dxa"/>
            <w:bottom w:w="0" w:type="dxa"/>
          </w:tblCellMar>
        </w:tblPrEx>
        <w:tc>
          <w:tcPr>
            <w:tcW w:w="3227" w:type="dxa"/>
            <w:vMerge w:val="restart"/>
          </w:tcPr>
          <w:p w:rsidR="00C13FF9" w:rsidRDefault="00C13FF9" w:rsidP="00E65825">
            <w:pPr>
              <w:jc w:val="center"/>
              <w:rPr>
                <w:b/>
                <w:bCs/>
              </w:rPr>
            </w:pPr>
            <w:r>
              <w:rPr>
                <w:b/>
                <w:bCs/>
              </w:rPr>
              <w:t>Код</w:t>
            </w:r>
          </w:p>
        </w:tc>
        <w:tc>
          <w:tcPr>
            <w:tcW w:w="5812" w:type="dxa"/>
            <w:vMerge w:val="restart"/>
          </w:tcPr>
          <w:p w:rsidR="00C13FF9" w:rsidRDefault="00C13FF9" w:rsidP="00E65825">
            <w:pPr>
              <w:jc w:val="center"/>
              <w:rPr>
                <w:b/>
                <w:bCs/>
              </w:rPr>
            </w:pPr>
            <w:r>
              <w:rPr>
                <w:b/>
                <w:bCs/>
              </w:rPr>
              <w:t>Наименование показателей</w:t>
            </w:r>
          </w:p>
        </w:tc>
        <w:tc>
          <w:tcPr>
            <w:tcW w:w="5386" w:type="dxa"/>
            <w:gridSpan w:val="3"/>
          </w:tcPr>
          <w:p w:rsidR="00C13FF9" w:rsidRPr="005B270D" w:rsidRDefault="00C13FF9" w:rsidP="00E65825">
            <w:pPr>
              <w:pStyle w:val="10"/>
            </w:pPr>
            <w:r w:rsidRPr="005B270D">
              <w:t>Сумма</w:t>
            </w:r>
          </w:p>
        </w:tc>
      </w:tr>
      <w:tr w:rsidR="00C13FF9" w:rsidTr="00E65825">
        <w:tblPrEx>
          <w:tblCellMar>
            <w:top w:w="0" w:type="dxa"/>
            <w:bottom w:w="0" w:type="dxa"/>
          </w:tblCellMar>
        </w:tblPrEx>
        <w:tc>
          <w:tcPr>
            <w:tcW w:w="3227" w:type="dxa"/>
            <w:vMerge/>
          </w:tcPr>
          <w:p w:rsidR="00C13FF9" w:rsidRDefault="00C13FF9" w:rsidP="00E65825">
            <w:pPr>
              <w:jc w:val="center"/>
              <w:rPr>
                <w:b/>
                <w:bCs/>
              </w:rPr>
            </w:pPr>
          </w:p>
        </w:tc>
        <w:tc>
          <w:tcPr>
            <w:tcW w:w="5812" w:type="dxa"/>
            <w:vMerge/>
          </w:tcPr>
          <w:p w:rsidR="00C13FF9" w:rsidRDefault="00C13FF9" w:rsidP="00E65825">
            <w:pPr>
              <w:jc w:val="center"/>
              <w:rPr>
                <w:b/>
                <w:bCs/>
              </w:rPr>
            </w:pPr>
          </w:p>
        </w:tc>
        <w:tc>
          <w:tcPr>
            <w:tcW w:w="1843" w:type="dxa"/>
          </w:tcPr>
          <w:p w:rsidR="00C13FF9" w:rsidRPr="005B270D" w:rsidRDefault="00C13FF9" w:rsidP="00E65825">
            <w:pPr>
              <w:pStyle w:val="10"/>
            </w:pPr>
            <w:r w:rsidRPr="005B270D">
              <w:t>2024</w:t>
            </w:r>
          </w:p>
        </w:tc>
        <w:tc>
          <w:tcPr>
            <w:tcW w:w="1701" w:type="dxa"/>
          </w:tcPr>
          <w:p w:rsidR="00C13FF9" w:rsidRPr="005B270D" w:rsidRDefault="00C13FF9" w:rsidP="00E65825">
            <w:pPr>
              <w:pStyle w:val="10"/>
            </w:pPr>
            <w:r w:rsidRPr="005B270D">
              <w:t>2025</w:t>
            </w:r>
          </w:p>
        </w:tc>
        <w:tc>
          <w:tcPr>
            <w:tcW w:w="1842" w:type="dxa"/>
          </w:tcPr>
          <w:p w:rsidR="00C13FF9" w:rsidRPr="005B270D" w:rsidRDefault="00C13FF9" w:rsidP="00E65825">
            <w:pPr>
              <w:pStyle w:val="10"/>
            </w:pPr>
            <w:r w:rsidRPr="005B270D">
              <w:t>2026</w:t>
            </w:r>
          </w:p>
        </w:tc>
      </w:tr>
      <w:tr w:rsidR="00C13FF9" w:rsidTr="00E65825">
        <w:tblPrEx>
          <w:tblCellMar>
            <w:top w:w="0" w:type="dxa"/>
            <w:bottom w:w="0" w:type="dxa"/>
          </w:tblCellMar>
        </w:tblPrEx>
        <w:tc>
          <w:tcPr>
            <w:tcW w:w="3227" w:type="dxa"/>
          </w:tcPr>
          <w:p w:rsidR="00C13FF9" w:rsidRPr="00AB4075" w:rsidRDefault="00C13FF9" w:rsidP="00E65825">
            <w:pPr>
              <w:rPr>
                <w:bCs/>
              </w:rPr>
            </w:pPr>
            <w:r>
              <w:rPr>
                <w:bCs/>
              </w:rPr>
              <w:t>787 0105 00 00 00 0000 000</w:t>
            </w:r>
          </w:p>
        </w:tc>
        <w:tc>
          <w:tcPr>
            <w:tcW w:w="5812" w:type="dxa"/>
          </w:tcPr>
          <w:p w:rsidR="00C13FF9" w:rsidRPr="00AB4075" w:rsidRDefault="00C13FF9" w:rsidP="00E65825">
            <w:pPr>
              <w:rPr>
                <w:bCs/>
              </w:rPr>
            </w:pPr>
            <w:r w:rsidRPr="00AB4075">
              <w:rPr>
                <w:bCs/>
              </w:rPr>
              <w:t xml:space="preserve"> Изменение остатков средств на счетах по учету средств бюджета</w:t>
            </w:r>
          </w:p>
        </w:tc>
        <w:tc>
          <w:tcPr>
            <w:tcW w:w="1843" w:type="dxa"/>
          </w:tcPr>
          <w:p w:rsidR="00C13FF9" w:rsidRPr="00AB4075" w:rsidRDefault="00C13FF9" w:rsidP="00E65825">
            <w:pPr>
              <w:jc w:val="center"/>
              <w:rPr>
                <w:bCs/>
              </w:rPr>
            </w:pPr>
            <w:r w:rsidRPr="00AB4075">
              <w:rPr>
                <w:bCs/>
              </w:rPr>
              <w:t>0,0</w:t>
            </w:r>
          </w:p>
          <w:p w:rsidR="00C13FF9" w:rsidRPr="00AB4075" w:rsidRDefault="00C13FF9" w:rsidP="00E65825">
            <w:pPr>
              <w:jc w:val="center"/>
              <w:rPr>
                <w:bCs/>
              </w:rPr>
            </w:pPr>
          </w:p>
        </w:tc>
        <w:tc>
          <w:tcPr>
            <w:tcW w:w="1701" w:type="dxa"/>
          </w:tcPr>
          <w:p w:rsidR="00C13FF9" w:rsidRPr="00AB4075" w:rsidRDefault="00C13FF9" w:rsidP="00E65825">
            <w:pPr>
              <w:jc w:val="center"/>
              <w:rPr>
                <w:bCs/>
              </w:rPr>
            </w:pPr>
            <w:r w:rsidRPr="00AB4075">
              <w:rPr>
                <w:bCs/>
              </w:rPr>
              <w:t>0,0</w:t>
            </w:r>
          </w:p>
          <w:p w:rsidR="00C13FF9" w:rsidRPr="00AB4075" w:rsidRDefault="00C13FF9" w:rsidP="00E65825">
            <w:pPr>
              <w:jc w:val="center"/>
              <w:rPr>
                <w:bCs/>
              </w:rPr>
            </w:pPr>
          </w:p>
        </w:tc>
        <w:tc>
          <w:tcPr>
            <w:tcW w:w="1842" w:type="dxa"/>
          </w:tcPr>
          <w:p w:rsidR="00C13FF9" w:rsidRPr="00AB4075" w:rsidRDefault="00C13FF9" w:rsidP="00E65825">
            <w:pPr>
              <w:jc w:val="center"/>
              <w:rPr>
                <w:bCs/>
              </w:rPr>
            </w:pPr>
            <w:r w:rsidRPr="00AB4075">
              <w:rPr>
                <w:bCs/>
              </w:rPr>
              <w:t>0,0</w:t>
            </w:r>
          </w:p>
        </w:tc>
      </w:tr>
      <w:tr w:rsidR="00C13FF9" w:rsidTr="00E65825">
        <w:tblPrEx>
          <w:tblCellMar>
            <w:top w:w="0" w:type="dxa"/>
            <w:bottom w:w="0" w:type="dxa"/>
          </w:tblCellMar>
        </w:tblPrEx>
        <w:tc>
          <w:tcPr>
            <w:tcW w:w="3227" w:type="dxa"/>
          </w:tcPr>
          <w:p w:rsidR="00C13FF9" w:rsidRDefault="00C13FF9" w:rsidP="00E65825">
            <w:pPr>
              <w:ind w:right="-675"/>
            </w:pPr>
            <w:r>
              <w:t xml:space="preserve">  787 01 05 00 00 00 0000 500</w:t>
            </w:r>
          </w:p>
        </w:tc>
        <w:tc>
          <w:tcPr>
            <w:tcW w:w="5812" w:type="dxa"/>
          </w:tcPr>
          <w:p w:rsidR="00C13FF9" w:rsidRDefault="00C13FF9" w:rsidP="00E65825">
            <w:r>
              <w:t>Увеличение остатков средств бюджетов</w:t>
            </w:r>
          </w:p>
        </w:tc>
        <w:tc>
          <w:tcPr>
            <w:tcW w:w="1843" w:type="dxa"/>
          </w:tcPr>
          <w:p w:rsidR="00C13FF9" w:rsidRPr="00852249" w:rsidRDefault="00C13FF9" w:rsidP="00E65825">
            <w:pPr>
              <w:jc w:val="center"/>
            </w:pPr>
            <w:r>
              <w:t>-23074,7</w:t>
            </w:r>
          </w:p>
        </w:tc>
        <w:tc>
          <w:tcPr>
            <w:tcW w:w="1701" w:type="dxa"/>
          </w:tcPr>
          <w:p w:rsidR="00C13FF9" w:rsidRPr="00D5751F"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787 01 05 02 00 00 0000 500</w:t>
            </w:r>
          </w:p>
        </w:tc>
        <w:tc>
          <w:tcPr>
            <w:tcW w:w="5812" w:type="dxa"/>
          </w:tcPr>
          <w:p w:rsidR="00C13FF9" w:rsidRDefault="00C13FF9" w:rsidP="00E65825">
            <w:r>
              <w:t>Увеличение прочих остатков средств бюджетов</w:t>
            </w:r>
          </w:p>
        </w:tc>
        <w:tc>
          <w:tcPr>
            <w:tcW w:w="1843" w:type="dxa"/>
          </w:tcPr>
          <w:p w:rsidR="00C13FF9" w:rsidRPr="009C36A7" w:rsidRDefault="00C13FF9" w:rsidP="00E65825">
            <w:pPr>
              <w:jc w:val="center"/>
              <w:rPr>
                <w:lang w:val="en-US"/>
              </w:rPr>
            </w:pPr>
            <w:r>
              <w:t>-23074,7</w:t>
            </w:r>
          </w:p>
        </w:tc>
        <w:tc>
          <w:tcPr>
            <w:tcW w:w="1701" w:type="dxa"/>
          </w:tcPr>
          <w:p w:rsidR="00C13FF9" w:rsidRPr="00D5751F"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787 01 05 02 01 00 0000 510</w:t>
            </w:r>
          </w:p>
        </w:tc>
        <w:tc>
          <w:tcPr>
            <w:tcW w:w="5812" w:type="dxa"/>
          </w:tcPr>
          <w:p w:rsidR="00C13FF9" w:rsidRDefault="00C13FF9" w:rsidP="00E65825">
            <w:r>
              <w:t>Увеличение прочих остатков денежных средств бюджетов</w:t>
            </w:r>
          </w:p>
        </w:tc>
        <w:tc>
          <w:tcPr>
            <w:tcW w:w="1843" w:type="dxa"/>
          </w:tcPr>
          <w:p w:rsidR="00C13FF9" w:rsidRPr="009C36A7" w:rsidRDefault="00C13FF9" w:rsidP="00E65825">
            <w:pPr>
              <w:jc w:val="center"/>
              <w:rPr>
                <w:lang w:val="en-US"/>
              </w:rPr>
            </w:pPr>
            <w:r>
              <w:t>-23074,7</w:t>
            </w:r>
          </w:p>
        </w:tc>
        <w:tc>
          <w:tcPr>
            <w:tcW w:w="1701" w:type="dxa"/>
          </w:tcPr>
          <w:p w:rsidR="00C13FF9" w:rsidRPr="00D5751F"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787 01 05 02 01 10 0000 510</w:t>
            </w:r>
          </w:p>
        </w:tc>
        <w:tc>
          <w:tcPr>
            <w:tcW w:w="5812" w:type="dxa"/>
          </w:tcPr>
          <w:p w:rsidR="00C13FF9" w:rsidRDefault="00C13FF9" w:rsidP="00E65825">
            <w:r>
              <w:t>Увеличение прочих остатков денежных средств бюджетов муниципальных районов</w:t>
            </w:r>
          </w:p>
        </w:tc>
        <w:tc>
          <w:tcPr>
            <w:tcW w:w="1843" w:type="dxa"/>
          </w:tcPr>
          <w:p w:rsidR="00C13FF9" w:rsidRPr="009C36A7" w:rsidRDefault="00C13FF9" w:rsidP="00E65825">
            <w:pPr>
              <w:jc w:val="center"/>
              <w:rPr>
                <w:lang w:val="en-US"/>
              </w:rPr>
            </w:pPr>
            <w:r>
              <w:t>-23074,7</w:t>
            </w:r>
          </w:p>
        </w:tc>
        <w:tc>
          <w:tcPr>
            <w:tcW w:w="1701" w:type="dxa"/>
          </w:tcPr>
          <w:p w:rsidR="00C13FF9" w:rsidRPr="00D5751F"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787 01 05 00 00 00 0000 600</w:t>
            </w:r>
          </w:p>
        </w:tc>
        <w:tc>
          <w:tcPr>
            <w:tcW w:w="5812" w:type="dxa"/>
          </w:tcPr>
          <w:p w:rsidR="00C13FF9" w:rsidRDefault="00C13FF9" w:rsidP="00E65825">
            <w:r>
              <w:t>Уменьшение остатков средств бюджетов</w:t>
            </w:r>
          </w:p>
        </w:tc>
        <w:tc>
          <w:tcPr>
            <w:tcW w:w="1843" w:type="dxa"/>
          </w:tcPr>
          <w:p w:rsidR="00C13FF9" w:rsidRPr="00E3754C" w:rsidRDefault="00C13FF9" w:rsidP="00E65825">
            <w:pPr>
              <w:jc w:val="center"/>
            </w:pPr>
            <w:r>
              <w:t>23431,8</w:t>
            </w:r>
          </w:p>
        </w:tc>
        <w:tc>
          <w:tcPr>
            <w:tcW w:w="1701" w:type="dxa"/>
          </w:tcPr>
          <w:p w:rsidR="00C13FF9" w:rsidRPr="0064229B"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787 01 05 02 00 00 0000 600</w:t>
            </w:r>
          </w:p>
        </w:tc>
        <w:tc>
          <w:tcPr>
            <w:tcW w:w="5812" w:type="dxa"/>
          </w:tcPr>
          <w:p w:rsidR="00C13FF9" w:rsidRDefault="00C13FF9" w:rsidP="00E65825">
            <w:r>
              <w:t>Уменьшение прочих остатков средств бюджетов</w:t>
            </w:r>
          </w:p>
        </w:tc>
        <w:tc>
          <w:tcPr>
            <w:tcW w:w="1843" w:type="dxa"/>
          </w:tcPr>
          <w:p w:rsidR="00C13FF9" w:rsidRPr="009C36A7" w:rsidRDefault="00C13FF9" w:rsidP="00E65825">
            <w:pPr>
              <w:jc w:val="center"/>
              <w:rPr>
                <w:lang w:val="en-US"/>
              </w:rPr>
            </w:pPr>
            <w:r>
              <w:t>23431,8</w:t>
            </w:r>
          </w:p>
        </w:tc>
        <w:tc>
          <w:tcPr>
            <w:tcW w:w="1701" w:type="dxa"/>
          </w:tcPr>
          <w:p w:rsidR="00C13FF9" w:rsidRPr="009C36A7" w:rsidRDefault="00C13FF9" w:rsidP="00E65825">
            <w:pPr>
              <w:jc w:val="center"/>
              <w:rPr>
                <w:lang w:val="en-US"/>
              </w:rP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787 01 05 02 01 00 0000 610</w:t>
            </w:r>
          </w:p>
        </w:tc>
        <w:tc>
          <w:tcPr>
            <w:tcW w:w="5812" w:type="dxa"/>
          </w:tcPr>
          <w:p w:rsidR="00C13FF9" w:rsidRDefault="00C13FF9" w:rsidP="00E65825">
            <w:r>
              <w:t>Уменьшение прочих остатков денежных средств бюджетов</w:t>
            </w:r>
          </w:p>
        </w:tc>
        <w:tc>
          <w:tcPr>
            <w:tcW w:w="1843" w:type="dxa"/>
          </w:tcPr>
          <w:p w:rsidR="00C13FF9" w:rsidRPr="009C36A7" w:rsidRDefault="00C13FF9" w:rsidP="00E65825">
            <w:pPr>
              <w:jc w:val="center"/>
              <w:rPr>
                <w:lang w:val="en-US"/>
              </w:rPr>
            </w:pPr>
            <w:r>
              <w:t>23431,8</w:t>
            </w:r>
          </w:p>
        </w:tc>
        <w:tc>
          <w:tcPr>
            <w:tcW w:w="1701" w:type="dxa"/>
          </w:tcPr>
          <w:p w:rsidR="00C13FF9" w:rsidRPr="00D5751F" w:rsidRDefault="00C13FF9" w:rsidP="00E65825">
            <w:pPr>
              <w:jc w:val="cente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c>
          <w:tcPr>
            <w:tcW w:w="3227" w:type="dxa"/>
          </w:tcPr>
          <w:p w:rsidR="00C13FF9" w:rsidRDefault="00C13FF9" w:rsidP="00E65825">
            <w:pPr>
              <w:jc w:val="center"/>
            </w:pPr>
            <w:r>
              <w:t>787 01 05 02 01 10 0000 610</w:t>
            </w:r>
          </w:p>
        </w:tc>
        <w:tc>
          <w:tcPr>
            <w:tcW w:w="5812" w:type="dxa"/>
          </w:tcPr>
          <w:p w:rsidR="00C13FF9" w:rsidRDefault="00C13FF9" w:rsidP="00E65825">
            <w:r>
              <w:t>Уменьшение прочих остатков денежных средств бюджетов муниципальных районов</w:t>
            </w:r>
          </w:p>
        </w:tc>
        <w:tc>
          <w:tcPr>
            <w:tcW w:w="1843" w:type="dxa"/>
          </w:tcPr>
          <w:p w:rsidR="00C13FF9" w:rsidRPr="009C36A7" w:rsidRDefault="00C13FF9" w:rsidP="00E65825">
            <w:pPr>
              <w:jc w:val="center"/>
              <w:rPr>
                <w:lang w:val="en-US"/>
              </w:rPr>
            </w:pPr>
            <w:r>
              <w:t>23431,8</w:t>
            </w:r>
          </w:p>
        </w:tc>
        <w:tc>
          <w:tcPr>
            <w:tcW w:w="1701" w:type="dxa"/>
          </w:tcPr>
          <w:p w:rsidR="00C13FF9" w:rsidRPr="009C36A7" w:rsidRDefault="00C13FF9" w:rsidP="00E65825">
            <w:pPr>
              <w:jc w:val="center"/>
              <w:rPr>
                <w:lang w:val="en-US"/>
              </w:rPr>
            </w:pPr>
            <w:r>
              <w:t>13290,3</w:t>
            </w:r>
          </w:p>
        </w:tc>
        <w:tc>
          <w:tcPr>
            <w:tcW w:w="1842" w:type="dxa"/>
          </w:tcPr>
          <w:p w:rsidR="00C13FF9" w:rsidRPr="009C36A7" w:rsidRDefault="00C13FF9" w:rsidP="00E65825">
            <w:pPr>
              <w:jc w:val="center"/>
              <w:rPr>
                <w:lang w:val="en-US"/>
              </w:rPr>
            </w:pPr>
            <w:r>
              <w:t>13354,9</w:t>
            </w:r>
          </w:p>
        </w:tc>
      </w:tr>
      <w:tr w:rsidR="00C13FF9" w:rsidTr="00E65825">
        <w:tblPrEx>
          <w:tblCellMar>
            <w:top w:w="0" w:type="dxa"/>
            <w:bottom w:w="0" w:type="dxa"/>
          </w:tblCellMar>
        </w:tblPrEx>
        <w:trPr>
          <w:trHeight w:val="340"/>
        </w:trPr>
        <w:tc>
          <w:tcPr>
            <w:tcW w:w="3227" w:type="dxa"/>
          </w:tcPr>
          <w:p w:rsidR="00C13FF9" w:rsidRPr="00AB4075" w:rsidRDefault="00C13FF9" w:rsidP="00E65825">
            <w:pPr>
              <w:rPr>
                <w:bCs/>
              </w:rPr>
            </w:pPr>
          </w:p>
        </w:tc>
        <w:tc>
          <w:tcPr>
            <w:tcW w:w="5812" w:type="dxa"/>
          </w:tcPr>
          <w:p w:rsidR="00C13FF9" w:rsidRPr="00AB4075" w:rsidRDefault="00C13FF9" w:rsidP="00E65825">
            <w:pPr>
              <w:rPr>
                <w:bCs/>
              </w:rPr>
            </w:pPr>
            <w:r>
              <w:rPr>
                <w:bCs/>
              </w:rPr>
              <w:t>Итого</w:t>
            </w:r>
          </w:p>
        </w:tc>
        <w:tc>
          <w:tcPr>
            <w:tcW w:w="1843" w:type="dxa"/>
          </w:tcPr>
          <w:p w:rsidR="00C13FF9" w:rsidRDefault="00C13FF9" w:rsidP="00E65825">
            <w:pPr>
              <w:jc w:val="center"/>
              <w:rPr>
                <w:bCs/>
              </w:rPr>
            </w:pPr>
            <w:r>
              <w:rPr>
                <w:bCs/>
              </w:rPr>
              <w:t>357,1</w:t>
            </w:r>
          </w:p>
          <w:p w:rsidR="00C13FF9" w:rsidRPr="00AB4075" w:rsidRDefault="00C13FF9" w:rsidP="00E65825">
            <w:pPr>
              <w:jc w:val="center"/>
              <w:rPr>
                <w:bCs/>
              </w:rPr>
            </w:pPr>
          </w:p>
          <w:p w:rsidR="00C13FF9" w:rsidRPr="00AB4075" w:rsidRDefault="00C13FF9" w:rsidP="00E65825">
            <w:pPr>
              <w:jc w:val="center"/>
              <w:rPr>
                <w:bCs/>
              </w:rPr>
            </w:pPr>
          </w:p>
        </w:tc>
        <w:tc>
          <w:tcPr>
            <w:tcW w:w="1701" w:type="dxa"/>
          </w:tcPr>
          <w:p w:rsidR="00C13FF9" w:rsidRPr="00AB4075" w:rsidRDefault="00C13FF9" w:rsidP="00E65825">
            <w:pPr>
              <w:jc w:val="center"/>
              <w:rPr>
                <w:bCs/>
              </w:rPr>
            </w:pPr>
            <w:r w:rsidRPr="00AB4075">
              <w:rPr>
                <w:bCs/>
              </w:rPr>
              <w:t>0,0</w:t>
            </w:r>
          </w:p>
          <w:p w:rsidR="00C13FF9" w:rsidRPr="00AB4075" w:rsidRDefault="00C13FF9" w:rsidP="00E65825">
            <w:pPr>
              <w:jc w:val="center"/>
              <w:rPr>
                <w:bCs/>
              </w:rPr>
            </w:pPr>
          </w:p>
        </w:tc>
        <w:tc>
          <w:tcPr>
            <w:tcW w:w="1842" w:type="dxa"/>
          </w:tcPr>
          <w:p w:rsidR="00C13FF9" w:rsidRPr="00AB4075" w:rsidRDefault="00C13FF9" w:rsidP="00E65825">
            <w:pPr>
              <w:jc w:val="center"/>
              <w:rPr>
                <w:bCs/>
              </w:rPr>
            </w:pPr>
            <w:r w:rsidRPr="00AB4075">
              <w:rPr>
                <w:bCs/>
              </w:rPr>
              <w:t>0,0</w:t>
            </w:r>
          </w:p>
        </w:tc>
      </w:tr>
    </w:tbl>
    <w:p w:rsidR="00C13FF9" w:rsidRPr="00F83324" w:rsidRDefault="00C13FF9" w:rsidP="00C13FF9">
      <w:pPr>
        <w:ind w:firstLine="708"/>
        <w:jc w:val="right"/>
        <w:rPr>
          <w:sz w:val="28"/>
          <w:szCs w:val="28"/>
        </w:rPr>
      </w:pPr>
    </w:p>
    <w:tbl>
      <w:tblPr>
        <w:tblW w:w="10102" w:type="dxa"/>
        <w:tblInd w:w="78" w:type="dxa"/>
        <w:tblLayout w:type="fixed"/>
        <w:tblLook w:val="0000"/>
      </w:tblPr>
      <w:tblGrid>
        <w:gridCol w:w="236"/>
        <w:gridCol w:w="278"/>
        <w:gridCol w:w="236"/>
        <w:gridCol w:w="243"/>
        <w:gridCol w:w="261"/>
        <w:gridCol w:w="288"/>
        <w:gridCol w:w="279"/>
        <w:gridCol w:w="297"/>
        <w:gridCol w:w="650"/>
        <w:gridCol w:w="455"/>
        <w:gridCol w:w="4892"/>
        <w:gridCol w:w="798"/>
        <w:gridCol w:w="594"/>
        <w:gridCol w:w="595"/>
      </w:tblGrid>
      <w:tr w:rsidR="00C13FF9" w:rsidRPr="00F83324" w:rsidTr="00E65825">
        <w:tblPrEx>
          <w:tblCellMar>
            <w:top w:w="0" w:type="dxa"/>
            <w:bottom w:w="0" w:type="dxa"/>
          </w:tblCellMar>
        </w:tblPrEx>
        <w:trPr>
          <w:trHeight w:val="87"/>
        </w:trPr>
        <w:tc>
          <w:tcPr>
            <w:tcW w:w="236" w:type="dxa"/>
          </w:tcPr>
          <w:p w:rsidR="00C13FF9" w:rsidRPr="009A5B05" w:rsidRDefault="00C13FF9" w:rsidP="00E65825">
            <w:pPr>
              <w:autoSpaceDE w:val="0"/>
              <w:autoSpaceDN w:val="0"/>
              <w:adjustRightInd w:val="0"/>
              <w:jc w:val="right"/>
              <w:rPr>
                <w:b/>
                <w:bCs/>
                <w:color w:val="000000"/>
                <w:sz w:val="20"/>
                <w:szCs w:val="20"/>
              </w:rPr>
            </w:pPr>
          </w:p>
        </w:tc>
        <w:tc>
          <w:tcPr>
            <w:tcW w:w="278" w:type="dxa"/>
          </w:tcPr>
          <w:p w:rsidR="00C13FF9" w:rsidRPr="009A5B05" w:rsidRDefault="00C13FF9" w:rsidP="00E65825">
            <w:pPr>
              <w:autoSpaceDE w:val="0"/>
              <w:autoSpaceDN w:val="0"/>
              <w:adjustRightInd w:val="0"/>
              <w:jc w:val="right"/>
              <w:rPr>
                <w:b/>
                <w:bCs/>
                <w:color w:val="000000"/>
                <w:sz w:val="20"/>
                <w:szCs w:val="20"/>
              </w:rPr>
            </w:pPr>
          </w:p>
        </w:tc>
        <w:tc>
          <w:tcPr>
            <w:tcW w:w="236" w:type="dxa"/>
          </w:tcPr>
          <w:p w:rsidR="00C13FF9" w:rsidRPr="009A5B05" w:rsidRDefault="00C13FF9" w:rsidP="00E65825">
            <w:pPr>
              <w:autoSpaceDE w:val="0"/>
              <w:autoSpaceDN w:val="0"/>
              <w:adjustRightInd w:val="0"/>
              <w:jc w:val="right"/>
              <w:rPr>
                <w:b/>
                <w:bCs/>
                <w:color w:val="000000"/>
                <w:sz w:val="20"/>
                <w:szCs w:val="20"/>
              </w:rPr>
            </w:pPr>
          </w:p>
        </w:tc>
        <w:tc>
          <w:tcPr>
            <w:tcW w:w="243" w:type="dxa"/>
          </w:tcPr>
          <w:p w:rsidR="00C13FF9" w:rsidRPr="009A5B05" w:rsidRDefault="00C13FF9" w:rsidP="00E65825">
            <w:pPr>
              <w:autoSpaceDE w:val="0"/>
              <w:autoSpaceDN w:val="0"/>
              <w:adjustRightInd w:val="0"/>
              <w:jc w:val="right"/>
              <w:rPr>
                <w:b/>
                <w:bCs/>
                <w:color w:val="000000"/>
                <w:sz w:val="20"/>
                <w:szCs w:val="20"/>
              </w:rPr>
            </w:pPr>
          </w:p>
        </w:tc>
        <w:tc>
          <w:tcPr>
            <w:tcW w:w="261" w:type="dxa"/>
          </w:tcPr>
          <w:p w:rsidR="00C13FF9" w:rsidRPr="009A5B05" w:rsidRDefault="00C13FF9" w:rsidP="00E65825">
            <w:pPr>
              <w:autoSpaceDE w:val="0"/>
              <w:autoSpaceDN w:val="0"/>
              <w:adjustRightInd w:val="0"/>
              <w:jc w:val="right"/>
              <w:rPr>
                <w:b/>
                <w:bCs/>
                <w:color w:val="000000"/>
                <w:sz w:val="20"/>
                <w:szCs w:val="20"/>
              </w:rPr>
            </w:pPr>
          </w:p>
        </w:tc>
        <w:tc>
          <w:tcPr>
            <w:tcW w:w="288" w:type="dxa"/>
          </w:tcPr>
          <w:p w:rsidR="00C13FF9" w:rsidRPr="009A5B05" w:rsidRDefault="00C13FF9" w:rsidP="00E65825">
            <w:pPr>
              <w:autoSpaceDE w:val="0"/>
              <w:autoSpaceDN w:val="0"/>
              <w:adjustRightInd w:val="0"/>
              <w:jc w:val="right"/>
              <w:rPr>
                <w:b/>
                <w:bCs/>
                <w:color w:val="000000"/>
                <w:sz w:val="20"/>
                <w:szCs w:val="20"/>
              </w:rPr>
            </w:pPr>
          </w:p>
        </w:tc>
        <w:tc>
          <w:tcPr>
            <w:tcW w:w="279" w:type="dxa"/>
          </w:tcPr>
          <w:p w:rsidR="00C13FF9" w:rsidRPr="009A5B05" w:rsidRDefault="00C13FF9" w:rsidP="00E65825">
            <w:pPr>
              <w:autoSpaceDE w:val="0"/>
              <w:autoSpaceDN w:val="0"/>
              <w:adjustRightInd w:val="0"/>
              <w:jc w:val="right"/>
              <w:rPr>
                <w:b/>
                <w:bCs/>
                <w:color w:val="000000"/>
                <w:sz w:val="20"/>
                <w:szCs w:val="20"/>
              </w:rPr>
            </w:pPr>
          </w:p>
        </w:tc>
        <w:tc>
          <w:tcPr>
            <w:tcW w:w="297" w:type="dxa"/>
          </w:tcPr>
          <w:p w:rsidR="00C13FF9" w:rsidRPr="009A5B05" w:rsidRDefault="00C13FF9" w:rsidP="00E65825">
            <w:pPr>
              <w:autoSpaceDE w:val="0"/>
              <w:autoSpaceDN w:val="0"/>
              <w:adjustRightInd w:val="0"/>
              <w:jc w:val="right"/>
              <w:rPr>
                <w:b/>
                <w:bCs/>
                <w:color w:val="000000"/>
                <w:sz w:val="20"/>
                <w:szCs w:val="20"/>
              </w:rPr>
            </w:pPr>
          </w:p>
        </w:tc>
        <w:tc>
          <w:tcPr>
            <w:tcW w:w="650" w:type="dxa"/>
          </w:tcPr>
          <w:p w:rsidR="00C13FF9" w:rsidRPr="009A5B05" w:rsidRDefault="00C13FF9" w:rsidP="00E65825">
            <w:pPr>
              <w:autoSpaceDE w:val="0"/>
              <w:autoSpaceDN w:val="0"/>
              <w:adjustRightInd w:val="0"/>
              <w:jc w:val="right"/>
              <w:rPr>
                <w:b/>
                <w:bCs/>
                <w:color w:val="000000"/>
                <w:sz w:val="20"/>
                <w:szCs w:val="20"/>
              </w:rPr>
            </w:pPr>
          </w:p>
        </w:tc>
        <w:tc>
          <w:tcPr>
            <w:tcW w:w="455" w:type="dxa"/>
          </w:tcPr>
          <w:p w:rsidR="00C13FF9" w:rsidRPr="009A5B05" w:rsidRDefault="00C13FF9" w:rsidP="00E65825">
            <w:pPr>
              <w:autoSpaceDE w:val="0"/>
              <w:autoSpaceDN w:val="0"/>
              <w:adjustRightInd w:val="0"/>
              <w:jc w:val="right"/>
              <w:rPr>
                <w:b/>
                <w:bCs/>
                <w:color w:val="000000"/>
                <w:sz w:val="20"/>
                <w:szCs w:val="20"/>
              </w:rPr>
            </w:pPr>
          </w:p>
        </w:tc>
        <w:tc>
          <w:tcPr>
            <w:tcW w:w="4892" w:type="dxa"/>
          </w:tcPr>
          <w:p w:rsidR="00C13FF9" w:rsidRPr="009A5B05" w:rsidRDefault="00C13FF9" w:rsidP="00E65825">
            <w:pPr>
              <w:autoSpaceDE w:val="0"/>
              <w:autoSpaceDN w:val="0"/>
              <w:adjustRightInd w:val="0"/>
              <w:jc w:val="right"/>
              <w:rPr>
                <w:b/>
                <w:bCs/>
                <w:color w:val="000000"/>
                <w:sz w:val="20"/>
                <w:szCs w:val="20"/>
              </w:rPr>
            </w:pPr>
          </w:p>
        </w:tc>
        <w:tc>
          <w:tcPr>
            <w:tcW w:w="798" w:type="dxa"/>
          </w:tcPr>
          <w:p w:rsidR="00C13FF9" w:rsidRPr="009A5B05" w:rsidRDefault="00C13FF9" w:rsidP="00E65825">
            <w:pPr>
              <w:autoSpaceDE w:val="0"/>
              <w:autoSpaceDN w:val="0"/>
              <w:adjustRightInd w:val="0"/>
              <w:jc w:val="right"/>
              <w:rPr>
                <w:b/>
                <w:bCs/>
                <w:color w:val="000000"/>
                <w:sz w:val="20"/>
                <w:szCs w:val="20"/>
              </w:rPr>
            </w:pPr>
          </w:p>
        </w:tc>
        <w:tc>
          <w:tcPr>
            <w:tcW w:w="594" w:type="dxa"/>
          </w:tcPr>
          <w:p w:rsidR="00C13FF9" w:rsidRPr="009A5B05" w:rsidRDefault="00C13FF9" w:rsidP="00E65825">
            <w:pPr>
              <w:autoSpaceDE w:val="0"/>
              <w:autoSpaceDN w:val="0"/>
              <w:adjustRightInd w:val="0"/>
              <w:jc w:val="right"/>
              <w:rPr>
                <w:b/>
                <w:bCs/>
                <w:color w:val="000000"/>
                <w:sz w:val="20"/>
                <w:szCs w:val="20"/>
              </w:rPr>
            </w:pPr>
          </w:p>
        </w:tc>
        <w:tc>
          <w:tcPr>
            <w:tcW w:w="595" w:type="dxa"/>
          </w:tcPr>
          <w:p w:rsidR="00C13FF9" w:rsidRPr="009A5B05" w:rsidRDefault="00C13FF9" w:rsidP="00E65825">
            <w:pPr>
              <w:autoSpaceDE w:val="0"/>
              <w:autoSpaceDN w:val="0"/>
              <w:adjustRightInd w:val="0"/>
              <w:jc w:val="right"/>
              <w:rPr>
                <w:b/>
                <w:bCs/>
                <w:color w:val="000000"/>
                <w:sz w:val="20"/>
                <w:szCs w:val="20"/>
              </w:rPr>
            </w:pPr>
          </w:p>
        </w:tc>
      </w:tr>
    </w:tbl>
    <w:p w:rsidR="00C13FF9" w:rsidRDefault="00C13FF9" w:rsidP="00C13FF9">
      <w:pPr>
        <w:rPr>
          <w:sz w:val="28"/>
          <w:szCs w:val="28"/>
        </w:rPr>
        <w:sectPr w:rsidR="00C13FF9" w:rsidSect="006C663F">
          <w:pgSz w:w="16838" w:h="11906" w:orient="landscape"/>
          <w:pgMar w:top="1701" w:right="1134" w:bottom="850" w:left="1134" w:header="708" w:footer="708" w:gutter="0"/>
          <w:cols w:space="708"/>
          <w:docGrid w:linePitch="360"/>
        </w:sectPr>
      </w:pPr>
    </w:p>
    <w:tbl>
      <w:tblPr>
        <w:tblW w:w="16094" w:type="dxa"/>
        <w:tblInd w:w="93" w:type="dxa"/>
        <w:tblLayout w:type="fixed"/>
        <w:tblLook w:val="04A0"/>
      </w:tblPr>
      <w:tblGrid>
        <w:gridCol w:w="457"/>
        <w:gridCol w:w="514"/>
        <w:gridCol w:w="458"/>
        <w:gridCol w:w="459"/>
        <w:gridCol w:w="459"/>
        <w:gridCol w:w="516"/>
        <w:gridCol w:w="459"/>
        <w:gridCol w:w="616"/>
        <w:gridCol w:w="516"/>
        <w:gridCol w:w="459"/>
        <w:gridCol w:w="2629"/>
        <w:gridCol w:w="4097"/>
        <w:gridCol w:w="301"/>
        <w:gridCol w:w="825"/>
        <w:gridCol w:w="8"/>
        <w:gridCol w:w="186"/>
        <w:gridCol w:w="944"/>
        <w:gridCol w:w="410"/>
        <w:gridCol w:w="236"/>
        <w:gridCol w:w="492"/>
        <w:gridCol w:w="236"/>
        <w:gridCol w:w="817"/>
      </w:tblGrid>
      <w:tr w:rsidR="00C13FF9" w:rsidRPr="006C663F" w:rsidTr="00E65825">
        <w:trPr>
          <w:gridAfter w:val="2"/>
          <w:wAfter w:w="1053"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10128" w:type="dxa"/>
            <w:gridSpan w:val="10"/>
            <w:shd w:val="clear" w:color="auto" w:fill="auto"/>
            <w:noWrap/>
            <w:hideMark/>
          </w:tcPr>
          <w:p w:rsidR="00C13FF9" w:rsidRPr="006C663F" w:rsidRDefault="00C13FF9" w:rsidP="00E65825">
            <w:pPr>
              <w:jc w:val="right"/>
              <w:rPr>
                <w:b/>
                <w:bCs/>
                <w:sz w:val="20"/>
                <w:szCs w:val="20"/>
              </w:rPr>
            </w:pPr>
            <w:r w:rsidRPr="006C663F">
              <w:rPr>
                <w:b/>
                <w:bCs/>
                <w:sz w:val="20"/>
                <w:szCs w:val="20"/>
              </w:rPr>
              <w:t xml:space="preserve">                                   Приложение 2 </w:t>
            </w:r>
          </w:p>
        </w:tc>
      </w:tr>
      <w:tr w:rsidR="00C13FF9" w:rsidRPr="006C663F" w:rsidTr="00E65825">
        <w:trPr>
          <w:gridAfter w:val="2"/>
          <w:wAfter w:w="1053"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10128" w:type="dxa"/>
            <w:gridSpan w:val="10"/>
            <w:shd w:val="clear" w:color="auto" w:fill="auto"/>
            <w:noWrap/>
            <w:hideMark/>
          </w:tcPr>
          <w:p w:rsidR="00C13FF9" w:rsidRPr="006C663F" w:rsidRDefault="00C13FF9" w:rsidP="00E65825">
            <w:pPr>
              <w:jc w:val="right"/>
              <w:rPr>
                <w:b/>
                <w:bCs/>
                <w:sz w:val="20"/>
                <w:szCs w:val="20"/>
              </w:rPr>
            </w:pPr>
            <w:r w:rsidRPr="006C663F">
              <w:rPr>
                <w:sz w:val="20"/>
                <w:szCs w:val="20"/>
              </w:rPr>
              <w:t xml:space="preserve">к решению сельского  Совета  депутатов </w:t>
            </w:r>
          </w:p>
        </w:tc>
      </w:tr>
      <w:tr w:rsidR="00C13FF9" w:rsidRPr="006C663F" w:rsidTr="00E65825">
        <w:trPr>
          <w:gridAfter w:val="1"/>
          <w:wAfter w:w="817"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10128" w:type="dxa"/>
            <w:gridSpan w:val="10"/>
            <w:shd w:val="clear" w:color="auto" w:fill="auto"/>
            <w:noWrap/>
            <w:hideMark/>
          </w:tcPr>
          <w:p w:rsidR="00C13FF9" w:rsidRPr="006C663F" w:rsidRDefault="00C13FF9" w:rsidP="00E65825">
            <w:pPr>
              <w:jc w:val="right"/>
              <w:rPr>
                <w:b/>
                <w:bCs/>
                <w:sz w:val="20"/>
                <w:szCs w:val="20"/>
              </w:rPr>
            </w:pPr>
            <w:r w:rsidRPr="006C663F">
              <w:rPr>
                <w:sz w:val="20"/>
                <w:szCs w:val="20"/>
              </w:rPr>
              <w:t xml:space="preserve">  от 05 августа 2024 г  №6-42-1</w:t>
            </w:r>
          </w:p>
        </w:tc>
        <w:tc>
          <w:tcPr>
            <w:tcW w:w="236" w:type="dxa"/>
            <w:tcBorders>
              <w:top w:val="nil"/>
              <w:left w:val="nil"/>
              <w:bottom w:val="nil"/>
              <w:right w:val="nil"/>
            </w:tcBorders>
            <w:shd w:val="clear" w:color="auto" w:fill="auto"/>
            <w:vAlign w:val="bottom"/>
            <w:hideMark/>
          </w:tcPr>
          <w:p w:rsidR="00C13FF9" w:rsidRPr="006C663F" w:rsidRDefault="00C13FF9" w:rsidP="00E65825">
            <w:pPr>
              <w:rPr>
                <w:b/>
                <w:bCs/>
                <w:sz w:val="20"/>
                <w:szCs w:val="20"/>
              </w:rPr>
            </w:pPr>
          </w:p>
        </w:tc>
      </w:tr>
      <w:tr w:rsidR="00C13FF9" w:rsidRPr="006C663F" w:rsidTr="00E65825">
        <w:trPr>
          <w:gridAfter w:val="1"/>
          <w:wAfter w:w="817"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7027" w:type="dxa"/>
            <w:gridSpan w:val="3"/>
            <w:shd w:val="clear" w:color="auto" w:fill="auto"/>
            <w:hideMark/>
          </w:tcPr>
          <w:p w:rsidR="00C13FF9" w:rsidRPr="006C663F" w:rsidRDefault="00C13FF9" w:rsidP="00E65825">
            <w:pPr>
              <w:rPr>
                <w:b/>
                <w:bCs/>
                <w:sz w:val="20"/>
                <w:szCs w:val="20"/>
              </w:rPr>
            </w:pPr>
          </w:p>
        </w:tc>
        <w:tc>
          <w:tcPr>
            <w:tcW w:w="1019" w:type="dxa"/>
            <w:gridSpan w:val="3"/>
            <w:shd w:val="clear" w:color="auto" w:fill="auto"/>
            <w:hideMark/>
          </w:tcPr>
          <w:p w:rsidR="00C13FF9" w:rsidRPr="006C663F" w:rsidRDefault="00C13FF9" w:rsidP="00E65825">
            <w:pPr>
              <w:rPr>
                <w:b/>
                <w:bCs/>
                <w:sz w:val="20"/>
                <w:szCs w:val="20"/>
              </w:rPr>
            </w:pPr>
          </w:p>
        </w:tc>
        <w:tc>
          <w:tcPr>
            <w:tcW w:w="2082" w:type="dxa"/>
            <w:gridSpan w:val="4"/>
            <w:shd w:val="clear" w:color="auto" w:fill="auto"/>
            <w:hideMark/>
          </w:tcPr>
          <w:p w:rsidR="00C13FF9" w:rsidRPr="006C663F" w:rsidRDefault="00C13FF9" w:rsidP="00E65825">
            <w:pPr>
              <w:rPr>
                <w:b/>
                <w:bCs/>
                <w:sz w:val="20"/>
                <w:szCs w:val="20"/>
              </w:rPr>
            </w:pPr>
          </w:p>
        </w:tc>
        <w:tc>
          <w:tcPr>
            <w:tcW w:w="236" w:type="dxa"/>
            <w:tcBorders>
              <w:top w:val="nil"/>
              <w:left w:val="nil"/>
              <w:bottom w:val="nil"/>
              <w:right w:val="nil"/>
            </w:tcBorders>
            <w:shd w:val="clear" w:color="auto" w:fill="auto"/>
            <w:vAlign w:val="bottom"/>
            <w:hideMark/>
          </w:tcPr>
          <w:p w:rsidR="00C13FF9" w:rsidRPr="006C663F" w:rsidRDefault="00C13FF9" w:rsidP="00E65825">
            <w:pPr>
              <w:rPr>
                <w:b/>
                <w:bCs/>
                <w:sz w:val="20"/>
                <w:szCs w:val="20"/>
              </w:rPr>
            </w:pPr>
          </w:p>
        </w:tc>
      </w:tr>
      <w:tr w:rsidR="00C13FF9" w:rsidRPr="006C663F" w:rsidTr="00E65825">
        <w:trPr>
          <w:trHeight w:val="360"/>
        </w:trPr>
        <w:tc>
          <w:tcPr>
            <w:tcW w:w="15041" w:type="dxa"/>
            <w:gridSpan w:val="20"/>
            <w:shd w:val="clear" w:color="auto" w:fill="auto"/>
          </w:tcPr>
          <w:p w:rsidR="00C13FF9" w:rsidRPr="006C663F" w:rsidRDefault="00C13FF9" w:rsidP="00E65825">
            <w:pPr>
              <w:jc w:val="center"/>
              <w:rPr>
                <w:b/>
                <w:bCs/>
                <w:sz w:val="28"/>
                <w:szCs w:val="28"/>
              </w:rPr>
            </w:pPr>
            <w:r w:rsidRPr="006C663F">
              <w:rPr>
                <w:b/>
                <w:bCs/>
                <w:sz w:val="28"/>
                <w:szCs w:val="28"/>
              </w:rPr>
              <w:t xml:space="preserve">Доходы сельского  бюджета на 2024 год и плановый период 2025-2026 годов        </w:t>
            </w:r>
          </w:p>
        </w:tc>
        <w:tc>
          <w:tcPr>
            <w:tcW w:w="1053" w:type="dxa"/>
            <w:gridSpan w:val="2"/>
            <w:tcBorders>
              <w:top w:val="nil"/>
              <w:left w:val="nil"/>
              <w:bottom w:val="nil"/>
              <w:right w:val="nil"/>
            </w:tcBorders>
            <w:shd w:val="clear" w:color="auto" w:fill="auto"/>
            <w:vAlign w:val="bottom"/>
            <w:hideMark/>
          </w:tcPr>
          <w:p w:rsidR="00C13FF9" w:rsidRPr="006C663F" w:rsidRDefault="00C13FF9" w:rsidP="00E65825">
            <w:pPr>
              <w:rPr>
                <w:b/>
                <w:bCs/>
                <w:sz w:val="20"/>
                <w:szCs w:val="20"/>
              </w:rPr>
            </w:pPr>
          </w:p>
        </w:tc>
      </w:tr>
      <w:tr w:rsidR="00C13FF9" w:rsidRPr="006C663F" w:rsidTr="00E65825">
        <w:trPr>
          <w:gridAfter w:val="3"/>
          <w:wAfter w:w="1545"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726" w:type="dxa"/>
            <w:gridSpan w:val="2"/>
            <w:shd w:val="clear" w:color="auto" w:fill="auto"/>
            <w:hideMark/>
          </w:tcPr>
          <w:p w:rsidR="00C13FF9" w:rsidRPr="006C663F" w:rsidRDefault="00C13FF9" w:rsidP="00E65825">
            <w:pPr>
              <w:rPr>
                <w:b/>
                <w:bCs/>
                <w:sz w:val="20"/>
                <w:szCs w:val="20"/>
              </w:rPr>
            </w:pPr>
          </w:p>
        </w:tc>
        <w:tc>
          <w:tcPr>
            <w:tcW w:w="1126" w:type="dxa"/>
            <w:gridSpan w:val="2"/>
            <w:shd w:val="clear" w:color="auto" w:fill="auto"/>
            <w:hideMark/>
          </w:tcPr>
          <w:p w:rsidR="00C13FF9" w:rsidRPr="006C663F" w:rsidRDefault="00C13FF9" w:rsidP="00E65825">
            <w:pPr>
              <w:rPr>
                <w:b/>
                <w:bCs/>
                <w:sz w:val="20"/>
                <w:szCs w:val="20"/>
              </w:rPr>
            </w:pPr>
          </w:p>
        </w:tc>
        <w:tc>
          <w:tcPr>
            <w:tcW w:w="1548" w:type="dxa"/>
            <w:gridSpan w:val="4"/>
            <w:shd w:val="clear" w:color="auto" w:fill="auto"/>
            <w:hideMark/>
          </w:tcPr>
          <w:p w:rsidR="00C13FF9" w:rsidRPr="006C663F" w:rsidRDefault="00C13FF9" w:rsidP="00E65825">
            <w:pPr>
              <w:rPr>
                <w:b/>
                <w:bCs/>
                <w:sz w:val="20"/>
                <w:szCs w:val="20"/>
              </w:rPr>
            </w:pPr>
          </w:p>
        </w:tc>
        <w:tc>
          <w:tcPr>
            <w:tcW w:w="236" w:type="dxa"/>
            <w:tcBorders>
              <w:top w:val="nil"/>
              <w:left w:val="nil"/>
              <w:bottom w:val="nil"/>
              <w:right w:val="nil"/>
            </w:tcBorders>
            <w:shd w:val="clear" w:color="auto" w:fill="auto"/>
            <w:vAlign w:val="bottom"/>
            <w:hideMark/>
          </w:tcPr>
          <w:p w:rsidR="00C13FF9" w:rsidRPr="006C663F" w:rsidRDefault="00C13FF9" w:rsidP="00E65825">
            <w:pPr>
              <w:rPr>
                <w:b/>
                <w:bCs/>
                <w:sz w:val="20"/>
                <w:szCs w:val="20"/>
              </w:rPr>
            </w:pPr>
          </w:p>
        </w:tc>
      </w:tr>
      <w:tr w:rsidR="00C13FF9" w:rsidRPr="006C663F" w:rsidTr="00E65825">
        <w:trPr>
          <w:gridAfter w:val="3"/>
          <w:wAfter w:w="1545" w:type="dxa"/>
          <w:trHeight w:val="255"/>
        </w:trPr>
        <w:tc>
          <w:tcPr>
            <w:tcW w:w="457" w:type="dxa"/>
            <w:shd w:val="clear" w:color="auto" w:fill="auto"/>
            <w:hideMark/>
          </w:tcPr>
          <w:p w:rsidR="00C13FF9" w:rsidRPr="006C663F" w:rsidRDefault="00C13FF9" w:rsidP="00E65825">
            <w:pPr>
              <w:rPr>
                <w:b/>
                <w:bCs/>
                <w:sz w:val="20"/>
                <w:szCs w:val="20"/>
              </w:rPr>
            </w:pPr>
          </w:p>
        </w:tc>
        <w:tc>
          <w:tcPr>
            <w:tcW w:w="514" w:type="dxa"/>
            <w:shd w:val="clear" w:color="auto" w:fill="auto"/>
            <w:hideMark/>
          </w:tcPr>
          <w:p w:rsidR="00C13FF9" w:rsidRPr="006C663F" w:rsidRDefault="00C13FF9" w:rsidP="00E65825">
            <w:pPr>
              <w:rPr>
                <w:b/>
                <w:bCs/>
                <w:sz w:val="20"/>
                <w:szCs w:val="20"/>
              </w:rPr>
            </w:pPr>
          </w:p>
        </w:tc>
        <w:tc>
          <w:tcPr>
            <w:tcW w:w="458"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16" w:type="dxa"/>
            <w:shd w:val="clear" w:color="auto" w:fill="auto"/>
            <w:hideMark/>
          </w:tcPr>
          <w:p w:rsidR="00C13FF9" w:rsidRPr="006C663F" w:rsidRDefault="00C13FF9" w:rsidP="00E65825">
            <w:pPr>
              <w:rPr>
                <w:b/>
                <w:bCs/>
                <w:sz w:val="20"/>
                <w:szCs w:val="20"/>
              </w:rPr>
            </w:pPr>
          </w:p>
        </w:tc>
        <w:tc>
          <w:tcPr>
            <w:tcW w:w="516" w:type="dxa"/>
            <w:shd w:val="clear" w:color="auto" w:fill="auto"/>
            <w:hideMark/>
          </w:tcPr>
          <w:p w:rsidR="00C13FF9" w:rsidRPr="006C663F" w:rsidRDefault="00C13FF9" w:rsidP="00E65825">
            <w:pPr>
              <w:rPr>
                <w:b/>
                <w:bCs/>
                <w:sz w:val="20"/>
                <w:szCs w:val="20"/>
              </w:rPr>
            </w:pPr>
          </w:p>
        </w:tc>
        <w:tc>
          <w:tcPr>
            <w:tcW w:w="459" w:type="dxa"/>
            <w:shd w:val="clear" w:color="auto" w:fill="auto"/>
            <w:hideMark/>
          </w:tcPr>
          <w:p w:rsidR="00C13FF9" w:rsidRPr="006C663F" w:rsidRDefault="00C13FF9" w:rsidP="00E65825">
            <w:pPr>
              <w:rPr>
                <w:b/>
                <w:bCs/>
                <w:sz w:val="20"/>
                <w:szCs w:val="20"/>
              </w:rPr>
            </w:pPr>
          </w:p>
        </w:tc>
        <w:tc>
          <w:tcPr>
            <w:tcW w:w="6726" w:type="dxa"/>
            <w:gridSpan w:val="2"/>
            <w:shd w:val="clear" w:color="auto" w:fill="auto"/>
            <w:hideMark/>
          </w:tcPr>
          <w:p w:rsidR="00C13FF9" w:rsidRPr="006C663F" w:rsidRDefault="00C13FF9" w:rsidP="00E65825">
            <w:pPr>
              <w:rPr>
                <w:b/>
                <w:bCs/>
                <w:sz w:val="20"/>
                <w:szCs w:val="20"/>
              </w:rPr>
            </w:pPr>
          </w:p>
        </w:tc>
        <w:tc>
          <w:tcPr>
            <w:tcW w:w="2674" w:type="dxa"/>
            <w:gridSpan w:val="6"/>
            <w:shd w:val="clear" w:color="auto" w:fill="auto"/>
            <w:hideMark/>
          </w:tcPr>
          <w:p w:rsidR="00C13FF9" w:rsidRPr="006C663F" w:rsidRDefault="00C13FF9" w:rsidP="00E65825">
            <w:pPr>
              <w:jc w:val="right"/>
              <w:rPr>
                <w:b/>
                <w:bCs/>
                <w:sz w:val="20"/>
                <w:szCs w:val="20"/>
              </w:rPr>
            </w:pPr>
            <w:r w:rsidRPr="006C663F">
              <w:rPr>
                <w:sz w:val="20"/>
                <w:szCs w:val="20"/>
              </w:rPr>
              <w:t>(тыс. рублей)</w:t>
            </w:r>
          </w:p>
        </w:tc>
        <w:tc>
          <w:tcPr>
            <w:tcW w:w="236" w:type="dxa"/>
            <w:tcBorders>
              <w:top w:val="nil"/>
              <w:left w:val="nil"/>
              <w:bottom w:val="nil"/>
              <w:right w:val="nil"/>
            </w:tcBorders>
            <w:shd w:val="clear" w:color="auto" w:fill="auto"/>
            <w:vAlign w:val="bottom"/>
            <w:hideMark/>
          </w:tcPr>
          <w:p w:rsidR="00C13FF9" w:rsidRPr="006C663F" w:rsidRDefault="00C13FF9" w:rsidP="00E65825">
            <w:pPr>
              <w:rPr>
                <w:b/>
                <w:bCs/>
                <w:sz w:val="20"/>
                <w:szCs w:val="20"/>
              </w:rPr>
            </w:pPr>
          </w:p>
        </w:tc>
      </w:tr>
      <w:tr w:rsidR="00C13FF9" w:rsidRPr="006C663F" w:rsidTr="00E65825">
        <w:trPr>
          <w:gridAfter w:val="2"/>
          <w:wAfter w:w="1053" w:type="dxa"/>
          <w:trHeight w:val="345"/>
        </w:trPr>
        <w:tc>
          <w:tcPr>
            <w:tcW w:w="4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 строки</w:t>
            </w:r>
          </w:p>
        </w:tc>
        <w:tc>
          <w:tcPr>
            <w:tcW w:w="4456" w:type="dxa"/>
            <w:gridSpan w:val="9"/>
            <w:tcBorders>
              <w:top w:val="single" w:sz="4" w:space="0" w:color="auto"/>
              <w:left w:val="nil"/>
              <w:bottom w:val="single" w:sz="4" w:space="0" w:color="auto"/>
              <w:right w:val="nil"/>
            </w:tcBorders>
            <w:shd w:val="clear" w:color="auto" w:fill="auto"/>
            <w:vAlign w:val="center"/>
            <w:hideMark/>
          </w:tcPr>
          <w:p w:rsidR="00C13FF9" w:rsidRPr="006C663F" w:rsidRDefault="00C13FF9" w:rsidP="00E65825">
            <w:pPr>
              <w:jc w:val="center"/>
              <w:rPr>
                <w:sz w:val="20"/>
                <w:szCs w:val="20"/>
              </w:rPr>
            </w:pPr>
            <w:r w:rsidRPr="006C663F">
              <w:rPr>
                <w:sz w:val="20"/>
                <w:szCs w:val="20"/>
              </w:rPr>
              <w:t>Код бюджетной классификации</w:t>
            </w:r>
          </w:p>
        </w:tc>
        <w:tc>
          <w:tcPr>
            <w:tcW w:w="6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3FF9" w:rsidRPr="006C663F" w:rsidRDefault="00C13FF9" w:rsidP="00E65825">
            <w:pPr>
              <w:jc w:val="center"/>
              <w:rPr>
                <w:sz w:val="20"/>
                <w:szCs w:val="20"/>
              </w:rPr>
            </w:pPr>
            <w:r w:rsidRPr="006C663F">
              <w:rPr>
                <w:sz w:val="20"/>
                <w:szCs w:val="20"/>
              </w:rPr>
              <w:t xml:space="preserve">Наименование групп, подгрупп, статей, подстатей, </w:t>
            </w:r>
            <w:r w:rsidRPr="006C663F">
              <w:rPr>
                <w:sz w:val="20"/>
                <w:szCs w:val="20"/>
              </w:rPr>
              <w:br/>
              <w:t xml:space="preserve">элементов, подвидов доходов, </w:t>
            </w:r>
            <w:r w:rsidRPr="006C663F">
              <w:rPr>
                <w:sz w:val="20"/>
                <w:szCs w:val="20"/>
              </w:rPr>
              <w:br/>
              <w:t xml:space="preserve">кодов классификации операций сектора государственного управления, </w:t>
            </w:r>
            <w:r w:rsidRPr="006C663F">
              <w:rPr>
                <w:sz w:val="20"/>
                <w:szCs w:val="20"/>
              </w:rPr>
              <w:br/>
              <w:t>относящихся к доходам бюджетов</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 xml:space="preserve">Доходы </w:t>
            </w:r>
            <w:r w:rsidRPr="006C663F">
              <w:rPr>
                <w:sz w:val="20"/>
                <w:szCs w:val="20"/>
              </w:rPr>
              <w:br/>
              <w:t>сельского</w:t>
            </w:r>
            <w:r w:rsidRPr="006C663F">
              <w:rPr>
                <w:sz w:val="20"/>
                <w:szCs w:val="20"/>
              </w:rPr>
              <w:br/>
              <w:t>бюджета</w:t>
            </w:r>
            <w:r w:rsidRPr="006C663F">
              <w:rPr>
                <w:sz w:val="20"/>
                <w:szCs w:val="20"/>
              </w:rPr>
              <w:br/>
              <w:t>2024 г</w:t>
            </w: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 xml:space="preserve">Доходы </w:t>
            </w:r>
            <w:r w:rsidRPr="006C663F">
              <w:rPr>
                <w:sz w:val="20"/>
                <w:szCs w:val="20"/>
              </w:rPr>
              <w:br/>
              <w:t>сельского</w:t>
            </w:r>
            <w:r w:rsidRPr="006C663F">
              <w:rPr>
                <w:sz w:val="20"/>
                <w:szCs w:val="20"/>
              </w:rPr>
              <w:br/>
              <w:t>бюджета</w:t>
            </w:r>
            <w:r w:rsidRPr="006C663F">
              <w:rPr>
                <w:sz w:val="20"/>
                <w:szCs w:val="20"/>
              </w:rPr>
              <w:br/>
              <w:t>2025 г</w:t>
            </w: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 xml:space="preserve">Доходы </w:t>
            </w:r>
            <w:r w:rsidRPr="006C663F">
              <w:rPr>
                <w:sz w:val="20"/>
                <w:szCs w:val="20"/>
              </w:rPr>
              <w:br/>
              <w:t>сельского</w:t>
            </w:r>
            <w:r w:rsidRPr="006C663F">
              <w:rPr>
                <w:sz w:val="20"/>
                <w:szCs w:val="20"/>
              </w:rPr>
              <w:br/>
              <w:t>бюджета</w:t>
            </w:r>
            <w:r w:rsidRPr="006C663F">
              <w:rPr>
                <w:sz w:val="20"/>
                <w:szCs w:val="20"/>
              </w:rPr>
              <w:br/>
              <w:t>2026г</w:t>
            </w:r>
          </w:p>
        </w:tc>
      </w:tr>
      <w:tr w:rsidR="00C13FF9" w:rsidRPr="006C663F" w:rsidTr="00E65825">
        <w:trPr>
          <w:gridAfter w:val="2"/>
          <w:wAfter w:w="1053" w:type="dxa"/>
          <w:trHeight w:val="2820"/>
        </w:trPr>
        <w:tc>
          <w:tcPr>
            <w:tcW w:w="457" w:type="dxa"/>
            <w:vMerge/>
            <w:tcBorders>
              <w:top w:val="single" w:sz="4" w:space="0" w:color="auto"/>
              <w:left w:val="single" w:sz="4" w:space="0" w:color="auto"/>
              <w:bottom w:val="single" w:sz="4" w:space="0" w:color="auto"/>
              <w:right w:val="single" w:sz="4" w:space="0" w:color="auto"/>
            </w:tcBorders>
            <w:vAlign w:val="center"/>
            <w:hideMark/>
          </w:tcPr>
          <w:p w:rsidR="00C13FF9" w:rsidRPr="006C663F" w:rsidRDefault="00C13FF9" w:rsidP="00E65825">
            <w:pPr>
              <w:rPr>
                <w:sz w:val="20"/>
                <w:szCs w:val="20"/>
              </w:rPr>
            </w:pPr>
          </w:p>
        </w:tc>
        <w:tc>
          <w:tcPr>
            <w:tcW w:w="514"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подвида доходов</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код классификации операций сектора государственного управления, относящихся к доходам бюджетов</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C13FF9" w:rsidRPr="006C663F" w:rsidRDefault="00C13FF9" w:rsidP="00E65825">
            <w:pPr>
              <w:jc w:val="center"/>
              <w:rPr>
                <w:sz w:val="20"/>
                <w:szCs w:val="20"/>
              </w:rPr>
            </w:pPr>
            <w:r w:rsidRPr="006C663F">
              <w:rPr>
                <w:sz w:val="20"/>
                <w:szCs w:val="20"/>
              </w:rPr>
              <w:t xml:space="preserve">код цели </w:t>
            </w:r>
          </w:p>
        </w:tc>
        <w:tc>
          <w:tcPr>
            <w:tcW w:w="6726" w:type="dxa"/>
            <w:gridSpan w:val="2"/>
            <w:tcBorders>
              <w:top w:val="single" w:sz="4" w:space="0" w:color="auto"/>
              <w:left w:val="single" w:sz="4" w:space="0" w:color="auto"/>
              <w:bottom w:val="single" w:sz="4" w:space="0" w:color="auto"/>
              <w:right w:val="single" w:sz="4" w:space="0" w:color="auto"/>
            </w:tcBorders>
            <w:vAlign w:val="center"/>
            <w:hideMark/>
          </w:tcPr>
          <w:p w:rsidR="00C13FF9" w:rsidRPr="006C663F" w:rsidRDefault="00C13FF9" w:rsidP="00E65825">
            <w:pPr>
              <w:rPr>
                <w:sz w:val="20"/>
                <w:szCs w:val="20"/>
              </w:rPr>
            </w:pPr>
          </w:p>
        </w:tc>
        <w:tc>
          <w:tcPr>
            <w:tcW w:w="1126" w:type="dxa"/>
            <w:gridSpan w:val="2"/>
            <w:tcBorders>
              <w:top w:val="single" w:sz="4" w:space="0" w:color="auto"/>
              <w:left w:val="single" w:sz="4" w:space="0" w:color="auto"/>
              <w:bottom w:val="single" w:sz="4" w:space="0" w:color="auto"/>
              <w:right w:val="single" w:sz="4" w:space="0" w:color="auto"/>
            </w:tcBorders>
            <w:vAlign w:val="center"/>
            <w:hideMark/>
          </w:tcPr>
          <w:p w:rsidR="00C13FF9" w:rsidRPr="006C663F" w:rsidRDefault="00C13FF9" w:rsidP="00E65825">
            <w:pPr>
              <w:rPr>
                <w:sz w:val="20"/>
                <w:szCs w:val="20"/>
              </w:rPr>
            </w:pPr>
          </w:p>
        </w:tc>
        <w:tc>
          <w:tcPr>
            <w:tcW w:w="1138" w:type="dxa"/>
            <w:gridSpan w:val="3"/>
            <w:tcBorders>
              <w:top w:val="single" w:sz="4" w:space="0" w:color="auto"/>
              <w:left w:val="single" w:sz="4" w:space="0" w:color="auto"/>
              <w:bottom w:val="single" w:sz="4" w:space="0" w:color="auto"/>
              <w:right w:val="single" w:sz="4" w:space="0" w:color="auto"/>
            </w:tcBorders>
            <w:vAlign w:val="center"/>
            <w:hideMark/>
          </w:tcPr>
          <w:p w:rsidR="00C13FF9" w:rsidRPr="006C663F" w:rsidRDefault="00C13FF9" w:rsidP="00E65825">
            <w:pPr>
              <w:rPr>
                <w:sz w:val="20"/>
                <w:szCs w:val="20"/>
              </w:rPr>
            </w:pPr>
          </w:p>
        </w:tc>
        <w:tc>
          <w:tcPr>
            <w:tcW w:w="1138" w:type="dxa"/>
            <w:gridSpan w:val="3"/>
            <w:tcBorders>
              <w:top w:val="single" w:sz="4" w:space="0" w:color="auto"/>
              <w:left w:val="single" w:sz="4" w:space="0" w:color="auto"/>
              <w:bottom w:val="single" w:sz="4" w:space="0" w:color="auto"/>
              <w:right w:val="single" w:sz="4" w:space="0" w:color="auto"/>
            </w:tcBorders>
            <w:vAlign w:val="center"/>
            <w:hideMark/>
          </w:tcPr>
          <w:p w:rsidR="00C13FF9" w:rsidRPr="006C663F" w:rsidRDefault="00C13FF9" w:rsidP="00E65825">
            <w:pPr>
              <w:rPr>
                <w:sz w:val="20"/>
                <w:szCs w:val="20"/>
              </w:rPr>
            </w:pP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w:t>
            </w:r>
          </w:p>
        </w:tc>
        <w:tc>
          <w:tcPr>
            <w:tcW w:w="514"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2</w:t>
            </w:r>
          </w:p>
        </w:tc>
        <w:tc>
          <w:tcPr>
            <w:tcW w:w="458"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3</w:t>
            </w:r>
          </w:p>
        </w:tc>
        <w:tc>
          <w:tcPr>
            <w:tcW w:w="459"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4</w:t>
            </w:r>
          </w:p>
        </w:tc>
        <w:tc>
          <w:tcPr>
            <w:tcW w:w="459"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5</w:t>
            </w:r>
          </w:p>
        </w:tc>
        <w:tc>
          <w:tcPr>
            <w:tcW w:w="516"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6</w:t>
            </w:r>
          </w:p>
        </w:tc>
        <w:tc>
          <w:tcPr>
            <w:tcW w:w="459"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7</w:t>
            </w:r>
          </w:p>
        </w:tc>
        <w:tc>
          <w:tcPr>
            <w:tcW w:w="616"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8</w:t>
            </w:r>
          </w:p>
        </w:tc>
        <w:tc>
          <w:tcPr>
            <w:tcW w:w="516"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9</w:t>
            </w:r>
          </w:p>
        </w:tc>
        <w:tc>
          <w:tcPr>
            <w:tcW w:w="459" w:type="dxa"/>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10</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11</w:t>
            </w:r>
          </w:p>
        </w:tc>
        <w:tc>
          <w:tcPr>
            <w:tcW w:w="11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12</w:t>
            </w:r>
          </w:p>
        </w:tc>
        <w:tc>
          <w:tcPr>
            <w:tcW w:w="1138" w:type="dxa"/>
            <w:gridSpan w:val="3"/>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12</w:t>
            </w:r>
          </w:p>
        </w:tc>
        <w:tc>
          <w:tcPr>
            <w:tcW w:w="1138" w:type="dxa"/>
            <w:gridSpan w:val="3"/>
            <w:tcBorders>
              <w:top w:val="nil"/>
              <w:left w:val="single" w:sz="4" w:space="0" w:color="auto"/>
              <w:bottom w:val="single" w:sz="4" w:space="0" w:color="auto"/>
              <w:right w:val="single" w:sz="4" w:space="0" w:color="auto"/>
            </w:tcBorders>
            <w:shd w:val="clear" w:color="auto" w:fill="auto"/>
            <w:vAlign w:val="center"/>
            <w:hideMark/>
          </w:tcPr>
          <w:p w:rsidR="00C13FF9" w:rsidRPr="006C663F" w:rsidRDefault="00C13FF9" w:rsidP="00E65825">
            <w:pPr>
              <w:jc w:val="center"/>
              <w:rPr>
                <w:sz w:val="20"/>
                <w:szCs w:val="20"/>
              </w:rPr>
            </w:pPr>
            <w:r w:rsidRPr="006C663F">
              <w:rPr>
                <w:sz w:val="20"/>
                <w:szCs w:val="20"/>
              </w:rPr>
              <w:t>12</w:t>
            </w:r>
          </w:p>
        </w:tc>
      </w:tr>
      <w:tr w:rsidR="00C13FF9" w:rsidRPr="006C663F" w:rsidTr="00E65825">
        <w:trPr>
          <w:gridAfter w:val="2"/>
          <w:wAfter w:w="1053" w:type="dxa"/>
          <w:trHeight w:val="27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НАЛОГОВЫЕ И НЕНАЛОГОВЫЕ ДОХОДЫ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3557,5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3078,8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3070,4</w:t>
            </w:r>
          </w:p>
        </w:tc>
      </w:tr>
      <w:tr w:rsidR="00C13FF9" w:rsidRPr="006C663F" w:rsidTr="00E65825">
        <w:trPr>
          <w:gridAfter w:val="2"/>
          <w:wAfter w:w="1053" w:type="dxa"/>
          <w:trHeight w:val="28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НАЛОГИ НА ПРИБЫЛЬ, ДОХОДЫ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r>
      <w:tr w:rsidR="00C13FF9" w:rsidRPr="006C663F" w:rsidTr="00E65825">
        <w:trPr>
          <w:gridAfter w:val="2"/>
          <w:wAfter w:w="1053" w:type="dxa"/>
          <w:trHeight w:val="30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Налог на доходы физических лиц</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511</w:t>
            </w:r>
          </w:p>
        </w:tc>
      </w:tr>
      <w:tr w:rsidR="00C13FF9" w:rsidRPr="006C663F" w:rsidTr="00E65825">
        <w:trPr>
          <w:gridAfter w:val="2"/>
          <w:wAfter w:w="1053" w:type="dxa"/>
          <w:trHeight w:val="58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Налог на доходы физических лиц с доходов, облагаемых по налоговой ставке, установленной  статьями 227, 227.1 и 228  Налогового кодекса Российской Федерации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505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505</w:t>
            </w:r>
          </w:p>
        </w:tc>
      </w:tr>
      <w:tr w:rsidR="00C13FF9" w:rsidRPr="006C663F" w:rsidTr="00E65825">
        <w:trPr>
          <w:gridAfter w:val="2"/>
          <w:wAfter w:w="1053" w:type="dxa"/>
          <w:trHeight w:val="108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511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505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505</w:t>
            </w:r>
          </w:p>
        </w:tc>
      </w:tr>
      <w:tr w:rsidR="00C13FF9" w:rsidRPr="006C663F" w:rsidTr="00E65825">
        <w:trPr>
          <w:gridAfter w:val="2"/>
          <w:wAfter w:w="1053" w:type="dxa"/>
          <w:trHeight w:val="52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lastRenderedPageBreak/>
              <w:t>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jc w:val="both"/>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jc w:val="both"/>
              <w:rPr>
                <w:b/>
                <w:bCs/>
                <w:sz w:val="20"/>
                <w:szCs w:val="20"/>
              </w:rPr>
            </w:pPr>
            <w:r w:rsidRPr="006C663F">
              <w:rPr>
                <w:b/>
                <w:bCs/>
                <w:sz w:val="20"/>
                <w:szCs w:val="20"/>
              </w:rPr>
              <w:t>НАЛОГИ НА ТОВАРЫ (РАБОТЫ, УСЛУГИ), РЕАЛИЗУЕМЫЕ НА ТЕРРИТОРИИ РОССИЙСКОЙ ФЕДЕРАЦИИ</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b/>
                <w:bCs/>
                <w:sz w:val="20"/>
                <w:szCs w:val="20"/>
              </w:rPr>
            </w:pPr>
            <w:r w:rsidRPr="006C663F">
              <w:rPr>
                <w:b/>
                <w:bCs/>
                <w:sz w:val="20"/>
                <w:szCs w:val="20"/>
              </w:rPr>
              <w:t>858,4</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b/>
                <w:bCs/>
                <w:sz w:val="20"/>
                <w:szCs w:val="20"/>
              </w:rPr>
            </w:pPr>
            <w:r w:rsidRPr="006C663F">
              <w:rPr>
                <w:b/>
                <w:bCs/>
                <w:sz w:val="20"/>
                <w:szCs w:val="20"/>
              </w:rPr>
              <w:t>832,3</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b/>
                <w:bCs/>
                <w:sz w:val="20"/>
                <w:szCs w:val="20"/>
              </w:rPr>
            </w:pPr>
            <w:r w:rsidRPr="006C663F">
              <w:rPr>
                <w:b/>
                <w:bCs/>
                <w:sz w:val="20"/>
                <w:szCs w:val="20"/>
              </w:rPr>
              <w:t>823,9</w:t>
            </w:r>
          </w:p>
        </w:tc>
      </w:tr>
      <w:tr w:rsidR="00C13FF9" w:rsidRPr="006C663F" w:rsidTr="00E65825">
        <w:trPr>
          <w:gridAfter w:val="2"/>
          <w:wAfter w:w="1053" w:type="dxa"/>
          <w:trHeight w:val="54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Доходы от уплаты акцизов на дизельное топливо, зачисляемые в консолидированные бюджеты субъектов Российской Федерации</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447,7</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380,5</w:t>
            </w:r>
          </w:p>
        </w:tc>
        <w:tc>
          <w:tcPr>
            <w:tcW w:w="1138" w:type="dxa"/>
            <w:gridSpan w:val="3"/>
            <w:tcBorders>
              <w:top w:val="nil"/>
              <w:left w:val="single" w:sz="4" w:space="0" w:color="auto"/>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382,8</w:t>
            </w:r>
          </w:p>
        </w:tc>
      </w:tr>
      <w:tr w:rsidR="00C13FF9" w:rsidRPr="006C663F" w:rsidTr="00E65825">
        <w:trPr>
          <w:gridAfter w:val="2"/>
          <w:wAfter w:w="1053" w:type="dxa"/>
          <w:trHeight w:val="761"/>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8</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240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2,1</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2,9</w:t>
            </w:r>
          </w:p>
        </w:tc>
        <w:tc>
          <w:tcPr>
            <w:tcW w:w="1138" w:type="dxa"/>
            <w:gridSpan w:val="3"/>
            <w:tcBorders>
              <w:top w:val="nil"/>
              <w:left w:val="single" w:sz="4" w:space="0" w:color="auto"/>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2,8</w:t>
            </w:r>
          </w:p>
        </w:tc>
      </w:tr>
      <w:tr w:rsidR="00C13FF9" w:rsidRPr="006C663F" w:rsidTr="00E65825">
        <w:trPr>
          <w:gridAfter w:val="2"/>
          <w:wAfter w:w="1053" w:type="dxa"/>
          <w:trHeight w:val="559"/>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9</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464,2</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514</w:t>
            </w:r>
          </w:p>
        </w:tc>
        <w:tc>
          <w:tcPr>
            <w:tcW w:w="1138" w:type="dxa"/>
            <w:gridSpan w:val="3"/>
            <w:tcBorders>
              <w:top w:val="nil"/>
              <w:left w:val="single" w:sz="4" w:space="0" w:color="auto"/>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496,4</w:t>
            </w:r>
          </w:p>
        </w:tc>
      </w:tr>
      <w:tr w:rsidR="00C13FF9" w:rsidRPr="006C663F" w:rsidTr="00E65825">
        <w:trPr>
          <w:gridAfter w:val="2"/>
          <w:wAfter w:w="1053" w:type="dxa"/>
          <w:trHeight w:val="569"/>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10</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260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126" w:type="dxa"/>
            <w:gridSpan w:val="2"/>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-55,6</w:t>
            </w:r>
          </w:p>
        </w:tc>
        <w:tc>
          <w:tcPr>
            <w:tcW w:w="1138" w:type="dxa"/>
            <w:gridSpan w:val="3"/>
            <w:tcBorders>
              <w:top w:val="nil"/>
              <w:left w:val="nil"/>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-65,1</w:t>
            </w:r>
          </w:p>
        </w:tc>
        <w:tc>
          <w:tcPr>
            <w:tcW w:w="1138" w:type="dxa"/>
            <w:gridSpan w:val="3"/>
            <w:tcBorders>
              <w:top w:val="nil"/>
              <w:left w:val="single" w:sz="4" w:space="0" w:color="auto"/>
              <w:bottom w:val="single" w:sz="4" w:space="0" w:color="auto"/>
              <w:right w:val="single" w:sz="4" w:space="0" w:color="auto"/>
            </w:tcBorders>
            <w:shd w:val="clear" w:color="auto" w:fill="auto"/>
            <w:noWrap/>
            <w:vAlign w:val="center"/>
            <w:hideMark/>
          </w:tcPr>
          <w:p w:rsidR="00C13FF9" w:rsidRPr="006C663F" w:rsidRDefault="00C13FF9" w:rsidP="00E65825">
            <w:pPr>
              <w:jc w:val="right"/>
              <w:rPr>
                <w:sz w:val="20"/>
                <w:szCs w:val="20"/>
              </w:rPr>
            </w:pPr>
            <w:r w:rsidRPr="006C663F">
              <w:rPr>
                <w:sz w:val="20"/>
                <w:szCs w:val="20"/>
              </w:rPr>
              <w:t>-58,1</w:t>
            </w:r>
          </w:p>
        </w:tc>
      </w:tr>
      <w:tr w:rsidR="00C13FF9" w:rsidRPr="006C663F" w:rsidTr="00E65825">
        <w:trPr>
          <w:gridAfter w:val="2"/>
          <w:wAfter w:w="1053" w:type="dxa"/>
          <w:trHeight w:val="45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НАЛОГИ НА СОВОКУПНЫЙ ДОХОД</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r>
      <w:tr w:rsidR="00C13FF9" w:rsidRPr="006C663F" w:rsidTr="00E65825">
        <w:trPr>
          <w:gridAfter w:val="2"/>
          <w:wAfter w:w="1053" w:type="dxa"/>
          <w:trHeight w:val="31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03</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Единый сельскохозяйственный налог</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55</w:t>
            </w:r>
          </w:p>
        </w:tc>
      </w:tr>
      <w:tr w:rsidR="00C13FF9" w:rsidRPr="006C663F" w:rsidTr="00E65825">
        <w:trPr>
          <w:gridAfter w:val="2"/>
          <w:wAfter w:w="1053" w:type="dxa"/>
          <w:trHeight w:val="30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Единый сельскохозяйственный налог</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55</w:t>
            </w: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 xml:space="preserve">НАЛОГ НА ИМУЩЕСТВО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1650</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1650</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1650</w:t>
            </w: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Налог на имущество физических лиц</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r>
      <w:tr w:rsidR="00C13FF9" w:rsidRPr="006C663F" w:rsidTr="00E65825">
        <w:trPr>
          <w:gridAfter w:val="2"/>
          <w:wAfter w:w="1053" w:type="dxa"/>
          <w:trHeight w:val="782"/>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r>
      <w:tr w:rsidR="00C13FF9" w:rsidRPr="006C663F" w:rsidTr="00E65825">
        <w:trPr>
          <w:gridAfter w:val="2"/>
          <w:wAfter w:w="1053" w:type="dxa"/>
          <w:trHeight w:val="69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 xml:space="preserve">Налог на имущество физических лиц , взимаемый по ставкам , принимаемый по ставкам , применяемым к объектам налогообложения, расположенным в границах межселенных территорий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268</w:t>
            </w:r>
          </w:p>
        </w:tc>
      </w:tr>
      <w:tr w:rsidR="00C13FF9" w:rsidRPr="006C663F" w:rsidTr="00E65825">
        <w:trPr>
          <w:gridAfter w:val="2"/>
          <w:wAfter w:w="1053" w:type="dxa"/>
          <w:trHeight w:val="124"/>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18</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 xml:space="preserve">Земельный налог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1382</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1382</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1382</w:t>
            </w: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19</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Земельный налог с организаций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r>
      <w:tr w:rsidR="00C13FF9" w:rsidRPr="006C663F" w:rsidTr="00E65825">
        <w:trPr>
          <w:gridAfter w:val="2"/>
          <w:wAfter w:w="1053" w:type="dxa"/>
          <w:trHeight w:val="46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20</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Земельный налог с организаций, обладающих земельным участком, расположенным в границах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354</w:t>
            </w: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040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Земельный галог с физических лиц</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r>
      <w:tr w:rsidR="00C13FF9" w:rsidRPr="006C663F" w:rsidTr="00E65825">
        <w:trPr>
          <w:gridAfter w:val="2"/>
          <w:wAfter w:w="1053" w:type="dxa"/>
          <w:trHeight w:val="562"/>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lastRenderedPageBreak/>
              <w:t>22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043</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Земельный налог с физических лиц, обладающих земельным участком, расположенным в границах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w:t>
            </w:r>
          </w:p>
        </w:tc>
      </w:tr>
      <w:tr w:rsidR="00C13FF9" w:rsidRPr="006C663F" w:rsidTr="00E65825">
        <w:trPr>
          <w:gridAfter w:val="2"/>
          <w:wAfter w:w="1053" w:type="dxa"/>
          <w:trHeight w:val="25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08</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ГОСУДАРСТВЕННАЯ ПОШЛИНА</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r>
      <w:tr w:rsidR="00C13FF9" w:rsidRPr="006C663F" w:rsidTr="00E65825">
        <w:trPr>
          <w:gridAfter w:val="2"/>
          <w:wAfter w:w="1053" w:type="dxa"/>
          <w:trHeight w:val="57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08</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04</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Государственная пошлина за совершение нотариальных действий (за исключением действий , совершаемых консульскими учреждениями РФ)</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12,5</w:t>
            </w:r>
          </w:p>
        </w:tc>
      </w:tr>
      <w:tr w:rsidR="00C13FF9" w:rsidRPr="006C663F" w:rsidTr="00E65825">
        <w:trPr>
          <w:gridAfter w:val="2"/>
          <w:wAfter w:w="1053" w:type="dxa"/>
          <w:trHeight w:val="79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08</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04</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01</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(Зачисляемая в бюджеты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12,5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12,5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12,5</w:t>
            </w:r>
          </w:p>
        </w:tc>
      </w:tr>
      <w:tr w:rsidR="00C13FF9" w:rsidRPr="006C663F" w:rsidTr="00E65825">
        <w:trPr>
          <w:gridAfter w:val="2"/>
          <w:wAfter w:w="1053" w:type="dxa"/>
          <w:trHeight w:val="504"/>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b/>
                <w:bCs/>
                <w:sz w:val="20"/>
                <w:szCs w:val="20"/>
              </w:rPr>
            </w:pPr>
            <w:r w:rsidRPr="006C663F">
              <w:rPr>
                <w:b/>
                <w:bCs/>
                <w:sz w:val="20"/>
                <w:szCs w:val="20"/>
              </w:rPr>
              <w:t>26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451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120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b/>
                <w:bCs/>
                <w:sz w:val="20"/>
                <w:szCs w:val="20"/>
              </w:rPr>
            </w:pPr>
            <w:r w:rsidRPr="006C663F">
              <w:rPr>
                <w:b/>
                <w:bCs/>
                <w:sz w:val="20"/>
                <w:szCs w:val="20"/>
              </w:rPr>
              <w:t>Доходы от использованиея имущества, находящегося в государственной и муниципальной собственноссти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19</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w:t>
            </w:r>
          </w:p>
        </w:tc>
      </w:tr>
      <w:tr w:rsidR="00C13FF9" w:rsidRPr="006C663F" w:rsidTr="00E65825">
        <w:trPr>
          <w:gridAfter w:val="2"/>
          <w:wAfter w:w="1053" w:type="dxa"/>
          <w:trHeight w:val="85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451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120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прочие поступления от использования имущества, ноходящегося в собственности сельских поселений ( за исключениемимущества муниципальных бюджетных и автономныхучреждений, а также имущества муниципальных унитарных предприятий, в том числе казенных)</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19</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18</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18</w:t>
            </w:r>
          </w:p>
        </w:tc>
      </w:tr>
      <w:tr w:rsidR="00C13FF9" w:rsidRPr="006C663F" w:rsidTr="00E65825">
        <w:trPr>
          <w:gridAfter w:val="2"/>
          <w:wAfter w:w="1053" w:type="dxa"/>
          <w:trHeight w:val="49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b/>
                <w:bCs/>
                <w:sz w:val="20"/>
                <w:szCs w:val="20"/>
              </w:rPr>
            </w:pPr>
            <w:r w:rsidRPr="006C663F">
              <w:rPr>
                <w:b/>
                <w:bCs/>
                <w:sz w:val="20"/>
                <w:szCs w:val="20"/>
              </w:rPr>
              <w:t>28</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180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Прочие неналоговые доходы бюджетов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216,3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 </w:t>
            </w:r>
          </w:p>
        </w:tc>
      </w:tr>
      <w:tr w:rsidR="00C13FF9" w:rsidRPr="006C663F" w:rsidTr="00E65825">
        <w:trPr>
          <w:gridAfter w:val="2"/>
          <w:wAfter w:w="1053" w:type="dxa"/>
          <w:trHeight w:val="52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29</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180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Прочие неналоговые доходы бюджетов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177,3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48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b/>
                <w:bCs/>
                <w:sz w:val="20"/>
                <w:szCs w:val="20"/>
              </w:rPr>
            </w:pPr>
            <w:r w:rsidRPr="006C663F">
              <w:rPr>
                <w:b/>
                <w:bCs/>
                <w:sz w:val="20"/>
                <w:szCs w:val="20"/>
              </w:rPr>
              <w:t>30</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Прочие неналоговые доходы бюджетов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235,3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 </w:t>
            </w:r>
          </w:p>
        </w:tc>
      </w:tr>
      <w:tr w:rsidR="00C13FF9" w:rsidRPr="006C663F" w:rsidTr="00E65825">
        <w:trPr>
          <w:gridAfter w:val="2"/>
          <w:wAfter w:w="1053" w:type="dxa"/>
          <w:trHeight w:val="50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Инициативные платежи,зачисляемые в бюджеты сельских поселений поступление от юридических лиц(индивидуальных предпринимателей)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164,7</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55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Инициативные платежи,зачисляемые в бюджеты сельских поселений поступление от физических лиц</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70,6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31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БЕЗВОЗМЕЗДНЫЕ ПОСТУПЛЕНИЯ</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19319,9</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10211,5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10284,5</w:t>
            </w:r>
          </w:p>
        </w:tc>
      </w:tr>
      <w:tr w:rsidR="00C13FF9" w:rsidRPr="006C663F" w:rsidTr="00E65825">
        <w:trPr>
          <w:gridAfter w:val="2"/>
          <w:wAfter w:w="1053" w:type="dxa"/>
          <w:trHeight w:val="512"/>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Безвозмездные поступления от других бюджетов бюджетной системы Российской Федерации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19319,9</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10211,5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10284,5</w:t>
            </w:r>
          </w:p>
        </w:tc>
      </w:tr>
      <w:tr w:rsidR="00C13FF9" w:rsidRPr="006C663F" w:rsidTr="00E65825">
        <w:trPr>
          <w:gridAfter w:val="2"/>
          <w:wAfter w:w="1053" w:type="dxa"/>
          <w:trHeight w:val="419"/>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b/>
                <w:bCs/>
                <w:sz w:val="20"/>
                <w:szCs w:val="20"/>
              </w:rPr>
            </w:pPr>
            <w:r w:rsidRPr="006C663F">
              <w:rPr>
                <w:b/>
                <w:bCs/>
                <w:sz w:val="20"/>
                <w:szCs w:val="20"/>
              </w:rPr>
              <w:t>35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Дотации бюджетам субъектов Российской Федерации и муниципальных образований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8698,5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7636,4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7636,4</w:t>
            </w:r>
          </w:p>
        </w:tc>
      </w:tr>
      <w:tr w:rsidR="00C13FF9" w:rsidRPr="006C663F" w:rsidTr="00E65825">
        <w:trPr>
          <w:gridAfter w:val="2"/>
          <w:wAfter w:w="1053" w:type="dxa"/>
          <w:trHeight w:val="48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Дотации на выравнивание бюджетной обеспеченности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8698,5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7636,4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7636,4</w:t>
            </w:r>
          </w:p>
        </w:tc>
      </w:tr>
      <w:tr w:rsidR="00C13FF9" w:rsidRPr="006C663F" w:rsidTr="00E65825">
        <w:trPr>
          <w:gridAfter w:val="2"/>
          <w:wAfter w:w="1053" w:type="dxa"/>
          <w:trHeight w:val="49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lastRenderedPageBreak/>
              <w:t>37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2711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Дотации на выравнивание бюджетной обеспеченности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3388,1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3388,1</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3388,1</w:t>
            </w:r>
          </w:p>
        </w:tc>
      </w:tr>
      <w:tr w:rsidR="00C13FF9" w:rsidRPr="006C663F" w:rsidTr="00E65825">
        <w:trPr>
          <w:gridAfter w:val="2"/>
          <w:wAfter w:w="1053" w:type="dxa"/>
          <w:trHeight w:val="781"/>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38</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001</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7601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sz w:val="20"/>
                <w:szCs w:val="20"/>
              </w:rPr>
            </w:pPr>
            <w:r w:rsidRPr="006C663F">
              <w:rPr>
                <w:sz w:val="20"/>
                <w:szCs w:val="20"/>
              </w:rPr>
              <w:t>Дотации на выравнивание бюджетной обеспеченности (в части расчёта и предоставления дотаций поселениям в соответствии со ст.137 БК РФ за счёт субвенции из краевого бюджета)</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5310,4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4248,3</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4248,3</w:t>
            </w:r>
          </w:p>
        </w:tc>
      </w:tr>
      <w:tr w:rsidR="00C13FF9" w:rsidRPr="006C663F" w:rsidTr="00E65825">
        <w:trPr>
          <w:gridAfter w:val="2"/>
          <w:wAfter w:w="1053" w:type="dxa"/>
          <w:trHeight w:val="45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39</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30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noWrap/>
            <w:vAlign w:val="bottom"/>
            <w:hideMark/>
          </w:tcPr>
          <w:p w:rsidR="00C13FF9" w:rsidRPr="006C663F" w:rsidRDefault="00C13FF9" w:rsidP="00E65825">
            <w:pPr>
              <w:rPr>
                <w:b/>
                <w:bCs/>
                <w:sz w:val="20"/>
                <w:szCs w:val="20"/>
              </w:rPr>
            </w:pPr>
            <w:r w:rsidRPr="006C663F">
              <w:rPr>
                <w:b/>
                <w:bCs/>
                <w:sz w:val="20"/>
                <w:szCs w:val="20"/>
              </w:rPr>
              <w:t xml:space="preserve">Субвенции бюджетам субъектов Российской Федерации и муниципальных образований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617,5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686,6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759,6</w:t>
            </w:r>
          </w:p>
        </w:tc>
      </w:tr>
      <w:tr w:rsidR="00C13FF9" w:rsidRPr="006C663F" w:rsidTr="00E65825">
        <w:trPr>
          <w:gridAfter w:val="2"/>
          <w:wAfter w:w="1053" w:type="dxa"/>
          <w:trHeight w:val="57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40</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35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118</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nil"/>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617,5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686,6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759,6</w:t>
            </w:r>
          </w:p>
        </w:tc>
      </w:tr>
      <w:tr w:rsidR="00C13FF9" w:rsidRPr="006C663F" w:rsidTr="00E65825">
        <w:trPr>
          <w:gridAfter w:val="2"/>
          <w:wAfter w:w="1053" w:type="dxa"/>
          <w:trHeight w:val="127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35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118</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nil"/>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Субвенции на реализацию Закона края от 20.06.06 г. № 19-4845 « О наделении органов местного самоуправления государственными полномочиями по расчету и предоставлению субвенции поселениям, входящим в состав муниципального района края,  на осуществление полномочий по первичному воинскому учету на территориях, где отсутствуют военные комиссариаты".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617,5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686,6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759,6</w:t>
            </w:r>
          </w:p>
        </w:tc>
      </w:tr>
      <w:tr w:rsidR="00C13FF9" w:rsidRPr="006C663F" w:rsidTr="00E65825">
        <w:trPr>
          <w:gridAfter w:val="2"/>
          <w:wAfter w:w="1053" w:type="dxa"/>
          <w:trHeight w:val="46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40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Иные межбюджетные трансферты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9615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r>
      <w:tr w:rsidR="00C13FF9" w:rsidRPr="006C663F" w:rsidTr="00E65825">
        <w:trPr>
          <w:gridAfter w:val="2"/>
          <w:wAfter w:w="1053" w:type="dxa"/>
          <w:trHeight w:val="43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Прочие межбюджетные трансферты передаваемые бюджетам</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9615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r>
      <w:tr w:rsidR="00C13FF9" w:rsidRPr="006C663F" w:rsidTr="00E65825">
        <w:trPr>
          <w:gridAfter w:val="2"/>
          <w:wAfter w:w="1053" w:type="dxa"/>
          <w:trHeight w:val="465"/>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b/>
                <w:bCs/>
                <w:sz w:val="20"/>
                <w:szCs w:val="20"/>
              </w:rPr>
            </w:pPr>
            <w:r w:rsidRPr="006C663F">
              <w:rPr>
                <w:b/>
                <w:bCs/>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b/>
                <w:bCs/>
                <w:sz w:val="20"/>
                <w:szCs w:val="20"/>
              </w:rPr>
            </w:pPr>
            <w:r w:rsidRPr="006C663F">
              <w:rPr>
                <w:b/>
                <w:bCs/>
                <w:sz w:val="20"/>
                <w:szCs w:val="20"/>
              </w:rPr>
              <w:t>Прочие межбюджетные трансферты передаваемые бюджетам</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1888,5</w:t>
            </w:r>
          </w:p>
        </w:tc>
      </w:tr>
      <w:tr w:rsidR="00C13FF9" w:rsidRPr="006C663F" w:rsidTr="00E65825">
        <w:trPr>
          <w:gridAfter w:val="2"/>
          <w:wAfter w:w="1053" w:type="dxa"/>
          <w:trHeight w:val="522"/>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2711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 xml:space="preserve">Прочие межбюджетные трансферты на поддержку мер по обеспечению сбалансированности бюджетов поселений </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523,7</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293,7</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293,7</w:t>
            </w:r>
          </w:p>
        </w:tc>
      </w:tr>
      <w:tr w:rsidR="00C13FF9" w:rsidRPr="006C663F" w:rsidTr="00E65825">
        <w:trPr>
          <w:gridAfter w:val="2"/>
          <w:wAfter w:w="1053" w:type="dxa"/>
          <w:trHeight w:val="54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7412</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Прочие межбюджетные трансферты, передаваемые бюджетам сельских поселений (обеспечение первичных мер пожарной безопастности)</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479,2</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0</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0</w:t>
            </w:r>
          </w:p>
        </w:tc>
      </w:tr>
      <w:tr w:rsidR="00C13FF9" w:rsidRPr="006C663F" w:rsidTr="00E65825">
        <w:trPr>
          <w:gridAfter w:val="2"/>
          <w:wAfter w:w="1053" w:type="dxa"/>
          <w:trHeight w:val="127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9423</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Прочие межбюджетные трансферты, передаваемые бюджетам сельских поселений (осуществление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Сухобузимского района</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1579,3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1579,3</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1579,3</w:t>
            </w:r>
          </w:p>
        </w:tc>
      </w:tr>
      <w:tr w:rsidR="00C13FF9" w:rsidRPr="006C663F" w:rsidTr="00E65825">
        <w:trPr>
          <w:gridAfter w:val="2"/>
          <w:wAfter w:w="1053" w:type="dxa"/>
          <w:trHeight w:val="697"/>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48</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2724</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hideMark/>
          </w:tcPr>
          <w:p w:rsidR="00C13FF9" w:rsidRPr="006C663F" w:rsidRDefault="00C13FF9" w:rsidP="00E65825">
            <w:pPr>
              <w:rPr>
                <w:sz w:val="20"/>
                <w:szCs w:val="20"/>
              </w:rPr>
            </w:pPr>
            <w:r w:rsidRPr="006C663F">
              <w:rPr>
                <w:sz w:val="20"/>
                <w:szCs w:val="20"/>
              </w:rPr>
              <w:t>прочие межбюджетные трансферты  на частичную компенсацию расходов на повышение оплаты труда отдельным категориям работников бюджетной сферы</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507</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127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lastRenderedPageBreak/>
              <w:t>49</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7514</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Прочие межбюджетные трансферты, передаваемые бюджетам сельских поселений (реализация Закона края от 23.04.2009 года №8-3170"О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17,6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15,5</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15,5</w:t>
            </w:r>
          </w:p>
        </w:tc>
      </w:tr>
      <w:tr w:rsidR="00C13FF9" w:rsidRPr="006C663F" w:rsidTr="00E65825">
        <w:trPr>
          <w:gridAfter w:val="2"/>
          <w:wAfter w:w="1053" w:type="dxa"/>
          <w:trHeight w:val="708"/>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50</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7555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Прочие межбюджетные трансферты, передаваемые бюджетам сельских поселений (организация и проведение акарицидных обработок мест массового отдыха населения)</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41,9</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831"/>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51</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7641</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Иные межбюджетные трансферты на осуществление расходов, направленных на реализацию мероприятий по поддержке местных инициатив на 2024 год</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1999,6</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984"/>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52</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7745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Иные межбюджетные трансферты за содействие развитию налогового патенциала в рамках подпрограммы "Содействие развитию налогового потенциала муниципальных образований "муниципальной программы "Содействие развитию местного самоуправления"</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328,4</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700"/>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53</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7848</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Прочие иные межбюджетные трансферты и софинансирование на устройство спортивных сооружений в сельской местности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3900</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981"/>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54</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7749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Иные межбюджетные трансферты на реализацию проектов по решению вопросов местного значения сельских поселений в рамках подпрограммы "поддержка муниципальных проектов и мероприятий по благоустройству территорий "Содействие развитию местного самоуправления"</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400</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696"/>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55</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9603</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Иные межбюджетные трансферты в рамках подпрограммы "Поддержка муниципальных проектов и мероприятий по благоустройству территорий в рамках муниципальной программы "Содействие развитию местного самоуправления"</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63,3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483"/>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56</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04</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099</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Прочие безвозмездные поступления от негосударственных организаций в бюджеты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19,1</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264"/>
        </w:trPr>
        <w:tc>
          <w:tcPr>
            <w:tcW w:w="457" w:type="dxa"/>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rPr>
                <w:sz w:val="20"/>
                <w:szCs w:val="20"/>
              </w:rPr>
            </w:pPr>
            <w:r w:rsidRPr="006C663F">
              <w:rPr>
                <w:sz w:val="20"/>
                <w:szCs w:val="20"/>
              </w:rPr>
              <w:t>57</w:t>
            </w:r>
          </w:p>
        </w:tc>
        <w:tc>
          <w:tcPr>
            <w:tcW w:w="514"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07</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10</w:t>
            </w:r>
          </w:p>
        </w:tc>
        <w:tc>
          <w:tcPr>
            <w:tcW w:w="6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0000</w:t>
            </w:r>
          </w:p>
        </w:tc>
        <w:tc>
          <w:tcPr>
            <w:tcW w:w="516"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150</w:t>
            </w:r>
          </w:p>
        </w:tc>
        <w:tc>
          <w:tcPr>
            <w:tcW w:w="459" w:type="dxa"/>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center"/>
              <w:rPr>
                <w:sz w:val="20"/>
                <w:szCs w:val="20"/>
              </w:rPr>
            </w:pPr>
            <w:r w:rsidRPr="006C663F">
              <w:rPr>
                <w:sz w:val="20"/>
                <w:szCs w:val="20"/>
              </w:rPr>
              <w:t> </w:t>
            </w:r>
          </w:p>
        </w:tc>
        <w:tc>
          <w:tcPr>
            <w:tcW w:w="6726" w:type="dxa"/>
            <w:gridSpan w:val="2"/>
            <w:tcBorders>
              <w:top w:val="nil"/>
              <w:left w:val="nil"/>
              <w:bottom w:val="single" w:sz="4" w:space="0" w:color="auto"/>
              <w:right w:val="single" w:sz="4" w:space="0" w:color="auto"/>
            </w:tcBorders>
            <w:shd w:val="clear" w:color="auto" w:fill="auto"/>
            <w:vAlign w:val="center"/>
            <w:hideMark/>
          </w:tcPr>
          <w:p w:rsidR="00C13FF9" w:rsidRPr="006C663F" w:rsidRDefault="00C13FF9" w:rsidP="00E65825">
            <w:pPr>
              <w:rPr>
                <w:sz w:val="20"/>
                <w:szCs w:val="20"/>
              </w:rPr>
            </w:pPr>
            <w:r w:rsidRPr="006C663F">
              <w:rPr>
                <w:sz w:val="20"/>
                <w:szCs w:val="20"/>
              </w:rPr>
              <w:t>Прочие безвозмездные поступления в бюджеты сельских поселений</w:t>
            </w:r>
          </w:p>
        </w:tc>
        <w:tc>
          <w:tcPr>
            <w:tcW w:w="1126"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178,2</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c>
          <w:tcPr>
            <w:tcW w:w="1138" w:type="dxa"/>
            <w:gridSpan w:val="3"/>
            <w:tcBorders>
              <w:top w:val="nil"/>
              <w:left w:val="single" w:sz="4" w:space="0" w:color="auto"/>
              <w:bottom w:val="single" w:sz="4" w:space="0" w:color="auto"/>
              <w:right w:val="single" w:sz="4" w:space="0" w:color="auto"/>
            </w:tcBorders>
            <w:shd w:val="clear" w:color="auto" w:fill="auto"/>
            <w:noWrap/>
            <w:hideMark/>
          </w:tcPr>
          <w:p w:rsidR="00C13FF9" w:rsidRPr="006C663F" w:rsidRDefault="00C13FF9" w:rsidP="00E65825">
            <w:pPr>
              <w:jc w:val="right"/>
              <w:rPr>
                <w:sz w:val="20"/>
                <w:szCs w:val="20"/>
              </w:rPr>
            </w:pPr>
            <w:r w:rsidRPr="006C663F">
              <w:rPr>
                <w:sz w:val="20"/>
                <w:szCs w:val="20"/>
              </w:rPr>
              <w:t> </w:t>
            </w:r>
          </w:p>
        </w:tc>
      </w:tr>
      <w:tr w:rsidR="00C13FF9" w:rsidRPr="006C663F" w:rsidTr="00E65825">
        <w:trPr>
          <w:gridAfter w:val="2"/>
          <w:wAfter w:w="1053" w:type="dxa"/>
          <w:trHeight w:val="315"/>
        </w:trPr>
        <w:tc>
          <w:tcPr>
            <w:tcW w:w="7542" w:type="dxa"/>
            <w:gridSpan w:val="11"/>
            <w:tcBorders>
              <w:top w:val="single" w:sz="4" w:space="0" w:color="auto"/>
              <w:left w:val="single" w:sz="4" w:space="0" w:color="auto"/>
              <w:bottom w:val="single" w:sz="4" w:space="0" w:color="auto"/>
              <w:right w:val="single" w:sz="4" w:space="0" w:color="auto"/>
            </w:tcBorders>
            <w:shd w:val="clear" w:color="auto" w:fill="auto"/>
            <w:hideMark/>
          </w:tcPr>
          <w:p w:rsidR="00C13FF9" w:rsidRPr="006C663F" w:rsidRDefault="00C13FF9" w:rsidP="00E65825">
            <w:pPr>
              <w:rPr>
                <w:b/>
                <w:bCs/>
              </w:rPr>
            </w:pPr>
            <w:r w:rsidRPr="006C663F">
              <w:rPr>
                <w:b/>
                <w:bCs/>
              </w:rPr>
              <w:t>итого доходов бюджета</w:t>
            </w:r>
          </w:p>
        </w:tc>
        <w:tc>
          <w:tcPr>
            <w:tcW w:w="4097" w:type="dxa"/>
            <w:tcBorders>
              <w:top w:val="single" w:sz="4" w:space="0" w:color="auto"/>
              <w:left w:val="single" w:sz="4" w:space="0" w:color="auto"/>
              <w:bottom w:val="single" w:sz="4" w:space="0" w:color="auto"/>
              <w:right w:val="single" w:sz="4" w:space="0" w:color="auto"/>
            </w:tcBorders>
            <w:shd w:val="clear" w:color="auto" w:fill="auto"/>
          </w:tcPr>
          <w:p w:rsidR="00C13FF9" w:rsidRPr="006C663F" w:rsidRDefault="00C13FF9" w:rsidP="00E65825">
            <w:pPr>
              <w:rPr>
                <w:b/>
                <w:bCs/>
              </w:rPr>
            </w:pPr>
          </w:p>
        </w:tc>
        <w:tc>
          <w:tcPr>
            <w:tcW w:w="1134"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23074,7</w:t>
            </w:r>
          </w:p>
        </w:tc>
        <w:tc>
          <w:tcPr>
            <w:tcW w:w="1130" w:type="dxa"/>
            <w:gridSpan w:val="2"/>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13290,3</w:t>
            </w:r>
          </w:p>
        </w:tc>
        <w:tc>
          <w:tcPr>
            <w:tcW w:w="1138" w:type="dxa"/>
            <w:gridSpan w:val="3"/>
            <w:tcBorders>
              <w:top w:val="nil"/>
              <w:left w:val="nil"/>
              <w:bottom w:val="single" w:sz="4" w:space="0" w:color="auto"/>
              <w:right w:val="single" w:sz="4" w:space="0" w:color="auto"/>
            </w:tcBorders>
            <w:shd w:val="clear" w:color="auto" w:fill="auto"/>
            <w:noWrap/>
            <w:hideMark/>
          </w:tcPr>
          <w:p w:rsidR="00C13FF9" w:rsidRPr="006C663F" w:rsidRDefault="00C13FF9" w:rsidP="00E65825">
            <w:pPr>
              <w:jc w:val="right"/>
              <w:rPr>
                <w:b/>
                <w:bCs/>
                <w:sz w:val="20"/>
                <w:szCs w:val="20"/>
              </w:rPr>
            </w:pPr>
            <w:r w:rsidRPr="006C663F">
              <w:rPr>
                <w:b/>
                <w:bCs/>
                <w:sz w:val="20"/>
                <w:szCs w:val="20"/>
              </w:rPr>
              <w:t>13354,9</w:t>
            </w:r>
          </w:p>
        </w:tc>
      </w:tr>
    </w:tbl>
    <w:p w:rsidR="00C13FF9" w:rsidRDefault="00C13FF9" w:rsidP="00C13FF9">
      <w:pPr>
        <w:rPr>
          <w:sz w:val="28"/>
          <w:szCs w:val="28"/>
        </w:rPr>
        <w:sectPr w:rsidR="00C13FF9" w:rsidSect="006C663F">
          <w:pgSz w:w="16838" w:h="11906" w:orient="landscape"/>
          <w:pgMar w:top="1701" w:right="1134" w:bottom="850" w:left="1134" w:header="708" w:footer="708" w:gutter="0"/>
          <w:cols w:space="708"/>
          <w:docGrid w:linePitch="360"/>
        </w:sectPr>
      </w:pPr>
    </w:p>
    <w:tbl>
      <w:tblPr>
        <w:tblW w:w="15511" w:type="dxa"/>
        <w:tblInd w:w="93" w:type="dxa"/>
        <w:tblLook w:val="04A0"/>
      </w:tblPr>
      <w:tblGrid>
        <w:gridCol w:w="797"/>
        <w:gridCol w:w="8957"/>
        <w:gridCol w:w="1257"/>
        <w:gridCol w:w="61"/>
        <w:gridCol w:w="1199"/>
        <w:gridCol w:w="644"/>
        <w:gridCol w:w="516"/>
        <w:gridCol w:w="411"/>
        <w:gridCol w:w="709"/>
        <w:gridCol w:w="708"/>
        <w:gridCol w:w="252"/>
      </w:tblGrid>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bookmarkStart w:id="0" w:name="RANGE!A1:F32"/>
            <w:bookmarkEnd w:id="0"/>
          </w:p>
        </w:tc>
        <w:tc>
          <w:tcPr>
            <w:tcW w:w="8957" w:type="dxa"/>
            <w:tcBorders>
              <w:top w:val="nil"/>
              <w:left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257" w:type="dxa"/>
            <w:tcBorders>
              <w:top w:val="nil"/>
              <w:left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2420" w:type="dxa"/>
            <w:gridSpan w:val="4"/>
            <w:tcBorders>
              <w:top w:val="nil"/>
              <w:left w:val="nil"/>
              <w:right w:val="nil"/>
            </w:tcBorders>
            <w:shd w:val="clear" w:color="auto" w:fill="auto"/>
            <w:noWrap/>
            <w:vAlign w:val="bottom"/>
            <w:hideMark/>
          </w:tcPr>
          <w:p w:rsidR="00C13FF9" w:rsidRPr="00F310BD" w:rsidRDefault="00C13FF9" w:rsidP="00E65825">
            <w:pPr>
              <w:rPr>
                <w:sz w:val="20"/>
                <w:szCs w:val="20"/>
              </w:rPr>
            </w:pPr>
            <w:r w:rsidRPr="00F310BD">
              <w:rPr>
                <w:sz w:val="20"/>
                <w:szCs w:val="20"/>
              </w:rPr>
              <w:t xml:space="preserve"> Приложение 3  </w:t>
            </w:r>
          </w:p>
        </w:tc>
        <w:tc>
          <w:tcPr>
            <w:tcW w:w="1120" w:type="dxa"/>
            <w:gridSpan w:val="2"/>
            <w:tcBorders>
              <w:top w:val="nil"/>
              <w:left w:val="nil"/>
              <w:right w:val="nil"/>
            </w:tcBorders>
            <w:shd w:val="clear" w:color="auto" w:fill="auto"/>
            <w:noWrap/>
            <w:vAlign w:val="bottom"/>
            <w:hideMark/>
          </w:tcPr>
          <w:p w:rsidR="00C13FF9" w:rsidRPr="00F310BD" w:rsidRDefault="00C13FF9" w:rsidP="00E65825">
            <w:pPr>
              <w:rPr>
                <w:sz w:val="20"/>
                <w:szCs w:val="20"/>
              </w:rPr>
            </w:pPr>
          </w:p>
        </w:tc>
        <w:tc>
          <w:tcPr>
            <w:tcW w:w="960" w:type="dxa"/>
            <w:gridSpan w:val="2"/>
            <w:tcBorders>
              <w:top w:val="nil"/>
              <w:left w:val="nil"/>
              <w:right w:val="nil"/>
            </w:tcBorders>
            <w:shd w:val="clear" w:color="auto" w:fill="auto"/>
            <w:noWrap/>
            <w:vAlign w:val="bottom"/>
            <w:hideMark/>
          </w:tcPr>
          <w:p w:rsidR="00C13FF9" w:rsidRPr="00F310BD" w:rsidRDefault="00C13FF9" w:rsidP="00E65825">
            <w:pPr>
              <w:rPr>
                <w:sz w:val="20"/>
                <w:szCs w:val="20"/>
              </w:rPr>
            </w:pP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895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4500" w:type="dxa"/>
            <w:gridSpan w:val="8"/>
            <w:tcBorders>
              <w:top w:val="nil"/>
              <w:left w:val="nil"/>
              <w:bottom w:val="nil"/>
              <w:right w:val="nil"/>
            </w:tcBorders>
            <w:shd w:val="clear" w:color="auto" w:fill="auto"/>
            <w:noWrap/>
            <w:vAlign w:val="bottom"/>
            <w:hideMark/>
          </w:tcPr>
          <w:p w:rsidR="00C13FF9" w:rsidRPr="00F310BD" w:rsidRDefault="00C13FF9" w:rsidP="00E65825">
            <w:pPr>
              <w:rPr>
                <w:sz w:val="20"/>
                <w:szCs w:val="20"/>
              </w:rPr>
            </w:pPr>
            <w:r w:rsidRPr="00F310BD">
              <w:rPr>
                <w:sz w:val="20"/>
                <w:szCs w:val="20"/>
              </w:rPr>
              <w:t>к решению сельского Совета депутатов</w:t>
            </w: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8957" w:type="dxa"/>
            <w:tcBorders>
              <w:top w:val="nil"/>
              <w:left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257" w:type="dxa"/>
            <w:tcBorders>
              <w:top w:val="nil"/>
              <w:left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4500" w:type="dxa"/>
            <w:gridSpan w:val="8"/>
            <w:tcBorders>
              <w:top w:val="nil"/>
              <w:left w:val="nil"/>
              <w:right w:val="nil"/>
            </w:tcBorders>
            <w:shd w:val="clear" w:color="auto" w:fill="auto"/>
            <w:noWrap/>
            <w:vAlign w:val="bottom"/>
            <w:hideMark/>
          </w:tcPr>
          <w:p w:rsidR="00C13FF9" w:rsidRPr="00F310BD" w:rsidRDefault="00C13FF9" w:rsidP="00E65825">
            <w:pPr>
              <w:rPr>
                <w:sz w:val="20"/>
                <w:szCs w:val="20"/>
              </w:rPr>
            </w:pPr>
            <w:r w:rsidRPr="00F310BD">
              <w:rPr>
                <w:sz w:val="20"/>
                <w:szCs w:val="20"/>
              </w:rPr>
              <w:t>от "05 "августа 2024   года  №6-42-1</w:t>
            </w:r>
          </w:p>
        </w:tc>
      </w:tr>
      <w:tr w:rsidR="00C13FF9" w:rsidRPr="00F310BD" w:rsidTr="00E65825">
        <w:trPr>
          <w:gridAfter w:val="5"/>
          <w:wAfter w:w="2596" w:type="dxa"/>
          <w:trHeight w:val="255"/>
        </w:trPr>
        <w:tc>
          <w:tcPr>
            <w:tcW w:w="797" w:type="dxa"/>
            <w:tcBorders>
              <w:top w:val="nil"/>
              <w:left w:val="nil"/>
              <w:bottom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0275" w:type="dxa"/>
            <w:gridSpan w:val="3"/>
            <w:vMerge w:val="restart"/>
            <w:shd w:val="clear" w:color="auto" w:fill="auto"/>
            <w:vAlign w:val="bottom"/>
            <w:hideMark/>
          </w:tcPr>
          <w:p w:rsidR="00C13FF9" w:rsidRPr="00F310BD" w:rsidRDefault="00C13FF9" w:rsidP="00E65825">
            <w:pPr>
              <w:jc w:val="center"/>
              <w:rPr>
                <w:b/>
                <w:bCs/>
                <w:sz w:val="20"/>
                <w:szCs w:val="20"/>
              </w:rPr>
            </w:pPr>
            <w:r w:rsidRPr="00F310BD">
              <w:rPr>
                <w:b/>
                <w:bCs/>
                <w:sz w:val="20"/>
                <w:szCs w:val="20"/>
              </w:rPr>
              <w:t xml:space="preserve">                           Распределение расходов сельского бюджета по разделам, подразделам классификации расходов бюджетов Российской Федерации на 2024 год и плановый период 2025-2026 годов</w:t>
            </w:r>
          </w:p>
        </w:tc>
        <w:tc>
          <w:tcPr>
            <w:tcW w:w="1843" w:type="dxa"/>
            <w:gridSpan w:val="2"/>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gridAfter w:val="5"/>
          <w:wAfter w:w="2596" w:type="dxa"/>
          <w:trHeight w:val="255"/>
        </w:trPr>
        <w:tc>
          <w:tcPr>
            <w:tcW w:w="797" w:type="dxa"/>
            <w:tcBorders>
              <w:top w:val="nil"/>
              <w:left w:val="nil"/>
              <w:bottom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0275" w:type="dxa"/>
            <w:gridSpan w:val="3"/>
            <w:vMerge/>
            <w:vAlign w:val="center"/>
            <w:hideMark/>
          </w:tcPr>
          <w:p w:rsidR="00C13FF9" w:rsidRPr="00F310BD" w:rsidRDefault="00C13FF9" w:rsidP="00E65825">
            <w:pPr>
              <w:rPr>
                <w:b/>
                <w:bCs/>
                <w:sz w:val="20"/>
                <w:szCs w:val="20"/>
              </w:rPr>
            </w:pPr>
          </w:p>
        </w:tc>
        <w:tc>
          <w:tcPr>
            <w:tcW w:w="1843" w:type="dxa"/>
            <w:gridSpan w:val="2"/>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895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257"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260" w:type="dxa"/>
            <w:gridSpan w:val="2"/>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571" w:type="dxa"/>
            <w:gridSpan w:val="3"/>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c>
          <w:tcPr>
            <w:tcW w:w="1417" w:type="dxa"/>
            <w:gridSpan w:val="2"/>
            <w:tcBorders>
              <w:top w:val="nil"/>
              <w:left w:val="nil"/>
              <w:bottom w:val="nil"/>
              <w:right w:val="nil"/>
            </w:tcBorders>
            <w:shd w:val="clear" w:color="auto" w:fill="auto"/>
            <w:noWrap/>
            <w:vAlign w:val="bottom"/>
            <w:hideMark/>
          </w:tcPr>
          <w:p w:rsidR="00C13FF9" w:rsidRPr="00F310BD" w:rsidRDefault="00C13FF9" w:rsidP="00E65825">
            <w:pPr>
              <w:jc w:val="right"/>
              <w:rPr>
                <w:sz w:val="20"/>
                <w:szCs w:val="20"/>
              </w:rPr>
            </w:pPr>
            <w:r w:rsidRPr="00F310BD">
              <w:rPr>
                <w:sz w:val="20"/>
                <w:szCs w:val="20"/>
              </w:rPr>
              <w:t>тыс.руб.</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603"/>
        </w:trPr>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FF9" w:rsidRPr="00F310BD" w:rsidRDefault="00C13FF9" w:rsidP="00E65825">
            <w:pPr>
              <w:jc w:val="center"/>
              <w:rPr>
                <w:sz w:val="20"/>
                <w:szCs w:val="20"/>
              </w:rPr>
            </w:pPr>
            <w:r w:rsidRPr="00F310BD">
              <w:rPr>
                <w:sz w:val="20"/>
                <w:szCs w:val="20"/>
              </w:rPr>
              <w:t>№ строки</w:t>
            </w:r>
          </w:p>
        </w:tc>
        <w:tc>
          <w:tcPr>
            <w:tcW w:w="8957"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Наименование показателя бюджетной классификации</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Раздел-подраздел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Сумма на 2024год</w:t>
            </w:r>
          </w:p>
        </w:tc>
        <w:tc>
          <w:tcPr>
            <w:tcW w:w="1571" w:type="dxa"/>
            <w:gridSpan w:val="3"/>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Сумма на 2025 год</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Сумма на 2026 год</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w:t>
            </w:r>
          </w:p>
        </w:tc>
        <w:tc>
          <w:tcPr>
            <w:tcW w:w="89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w:t>
            </w:r>
          </w:p>
        </w:tc>
        <w:tc>
          <w:tcPr>
            <w:tcW w:w="1571" w:type="dxa"/>
            <w:gridSpan w:val="3"/>
            <w:tcBorders>
              <w:top w:val="nil"/>
              <w:left w:val="nil"/>
              <w:bottom w:val="single" w:sz="4" w:space="0" w:color="auto"/>
              <w:right w:val="single" w:sz="4" w:space="0" w:color="auto"/>
            </w:tcBorders>
            <w:shd w:val="clear" w:color="auto" w:fill="auto"/>
            <w:noWrap/>
            <w:vAlign w:val="center"/>
            <w:hideMark/>
          </w:tcPr>
          <w:p w:rsidR="00C13FF9" w:rsidRPr="00F310BD" w:rsidRDefault="00C13FF9" w:rsidP="00E65825">
            <w:pPr>
              <w:jc w:val="center"/>
              <w:rPr>
                <w:sz w:val="20"/>
                <w:szCs w:val="20"/>
              </w:rPr>
            </w:pPr>
            <w:r w:rsidRPr="00F310BD">
              <w:rPr>
                <w:sz w:val="20"/>
                <w:szCs w:val="20"/>
              </w:rPr>
              <w:t>5</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13FF9" w:rsidRPr="00F310BD" w:rsidRDefault="00C13FF9" w:rsidP="00E65825">
            <w:pPr>
              <w:jc w:val="center"/>
              <w:rPr>
                <w:sz w:val="20"/>
                <w:szCs w:val="20"/>
              </w:rPr>
            </w:pPr>
            <w:r w:rsidRPr="00F310BD">
              <w:rPr>
                <w:sz w:val="20"/>
                <w:szCs w:val="20"/>
              </w:rPr>
              <w:t>6</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Общегосударственные вопросы</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6590,00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5180,90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5180,90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39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2</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высшего должностного лица субъекта Российской Федерации и органа местного самоуправления</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0102</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1155,1</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1085,2</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1085,2</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397"/>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3</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0104</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5089,2</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4069,2</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4069,2</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4</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Обеспечение проведение выборов и референдумов </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0107</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5</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Резервный фонд Администраций</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0111</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233,0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8,0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8,0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6</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Другие общегосударственные вопросы</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0113</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112,70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18,50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18,50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7</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Национальная оборона</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0200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617,5</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686,6</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759,6</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8</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Мобилизационная и вневойсковая подготовка</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0203</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617,5</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686,6</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759,6</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9</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Национальная безопасность и правохранительная деятельность</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0300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540,8</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50,0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50,0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10</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Защита населения и территории от чрезвычайных ситуаций природного и техногенного характера,гражданская оборона</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0310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540,8</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50,0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50,0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11</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Национальная экономика                                 </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0400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3033,1</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2446,4</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2438,0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12</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Водное хозяйство</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0406</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34,8</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34,8</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34,8</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13</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Дорожные фонды</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0409</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2998,3</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2411,6</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2403,2</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14</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Жилищно-коммунальное хозяйство</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0500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3213,5</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2163,9</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1849,2</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15</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Коммунальное хозяйство</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0501</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44,4</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44,4</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44,4</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16</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Благоустройство</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0503</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2841,5</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2119,5</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1804,8</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 </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 области комунального хозяйство</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0505</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327,6</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17</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Культура кинематография </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0800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3143,9</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2447,4</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2447,4</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18</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Культура </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0801</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3143,9</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2447,4</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2447,4</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19</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физическая культура и спорт</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1100</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6293,0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sz w:val="20"/>
                <w:szCs w:val="20"/>
              </w:rPr>
            </w:pPr>
            <w:r w:rsidRPr="00F310BD">
              <w:rPr>
                <w:b/>
                <w:bCs/>
                <w:sz w:val="20"/>
                <w:szCs w:val="20"/>
              </w:rPr>
              <w:t> </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b/>
                <w:bCs/>
                <w:sz w:val="20"/>
                <w:szCs w:val="20"/>
              </w:rPr>
            </w:pP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20</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массовый спрот</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1102</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6393,0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21</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Условно утвержденные расходы</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1571" w:type="dxa"/>
            <w:gridSpan w:val="3"/>
            <w:tcBorders>
              <w:top w:val="nil"/>
              <w:left w:val="nil"/>
              <w:bottom w:val="single" w:sz="4" w:space="0" w:color="auto"/>
              <w:right w:val="single" w:sz="4" w:space="0" w:color="auto"/>
            </w:tcBorders>
            <w:shd w:val="clear" w:color="auto" w:fill="auto"/>
            <w:noWrap/>
            <w:vAlign w:val="center"/>
            <w:hideMark/>
          </w:tcPr>
          <w:p w:rsidR="00C13FF9" w:rsidRPr="00F310BD" w:rsidRDefault="00C13FF9" w:rsidP="00E65825">
            <w:pPr>
              <w:jc w:val="center"/>
              <w:rPr>
                <w:sz w:val="20"/>
                <w:szCs w:val="20"/>
              </w:rPr>
            </w:pPr>
            <w:r w:rsidRPr="00F310BD">
              <w:rPr>
                <w:sz w:val="20"/>
                <w:szCs w:val="20"/>
              </w:rPr>
              <w:t>315,1</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13FF9" w:rsidRPr="00F310BD" w:rsidRDefault="00C13FF9" w:rsidP="00E65825">
            <w:pPr>
              <w:jc w:val="center"/>
              <w:rPr>
                <w:sz w:val="20"/>
                <w:szCs w:val="20"/>
              </w:rPr>
            </w:pPr>
            <w:r w:rsidRPr="00F310BD">
              <w:rPr>
                <w:sz w:val="20"/>
                <w:szCs w:val="20"/>
              </w:rPr>
              <w:t>629,8</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 </w:t>
            </w:r>
          </w:p>
        </w:tc>
        <w:tc>
          <w:tcPr>
            <w:tcW w:w="8957"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i/>
                <w:iCs/>
                <w:sz w:val="20"/>
                <w:szCs w:val="20"/>
              </w:rPr>
            </w:pPr>
            <w:r w:rsidRPr="00F310BD">
              <w:rPr>
                <w:b/>
                <w:bCs/>
                <w:i/>
                <w:iCs/>
                <w:sz w:val="20"/>
                <w:szCs w:val="20"/>
              </w:rPr>
              <w:t>ИТОГО РАСХОДОВ</w:t>
            </w:r>
          </w:p>
        </w:tc>
        <w:tc>
          <w:tcPr>
            <w:tcW w:w="12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i/>
                <w:iCs/>
                <w:sz w:val="20"/>
                <w:szCs w:val="20"/>
              </w:rPr>
            </w:pPr>
            <w:r w:rsidRPr="00F310BD">
              <w:rPr>
                <w:b/>
                <w:bCs/>
                <w:i/>
                <w:iCs/>
                <w:sz w:val="20"/>
                <w:szCs w:val="20"/>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i/>
                <w:iCs/>
                <w:sz w:val="20"/>
                <w:szCs w:val="20"/>
              </w:rPr>
            </w:pPr>
            <w:r w:rsidRPr="00F310BD">
              <w:rPr>
                <w:b/>
                <w:bCs/>
                <w:i/>
                <w:iCs/>
                <w:sz w:val="20"/>
                <w:szCs w:val="20"/>
              </w:rPr>
              <w:t>23431,80</w:t>
            </w:r>
          </w:p>
        </w:tc>
        <w:tc>
          <w:tcPr>
            <w:tcW w:w="1571" w:type="dxa"/>
            <w:gridSpan w:val="3"/>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i/>
                <w:iCs/>
                <w:sz w:val="20"/>
                <w:szCs w:val="20"/>
              </w:rPr>
            </w:pPr>
            <w:r w:rsidRPr="00F310BD">
              <w:rPr>
                <w:b/>
                <w:bCs/>
                <w:i/>
                <w:iCs/>
                <w:sz w:val="20"/>
                <w:szCs w:val="20"/>
              </w:rPr>
              <w:t>13290,30</w:t>
            </w:r>
          </w:p>
        </w:tc>
        <w:tc>
          <w:tcPr>
            <w:tcW w:w="1417" w:type="dxa"/>
            <w:gridSpan w:val="2"/>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b/>
                <w:bCs/>
                <w:i/>
                <w:iCs/>
                <w:sz w:val="20"/>
                <w:szCs w:val="20"/>
              </w:rPr>
            </w:pPr>
            <w:r w:rsidRPr="00F310BD">
              <w:rPr>
                <w:b/>
                <w:bCs/>
                <w:i/>
                <w:iCs/>
                <w:sz w:val="20"/>
                <w:szCs w:val="20"/>
              </w:rPr>
              <w:t>13354,90</w:t>
            </w:r>
          </w:p>
        </w:tc>
        <w:tc>
          <w:tcPr>
            <w:tcW w:w="252" w:type="dxa"/>
            <w:tcBorders>
              <w:top w:val="nil"/>
              <w:left w:val="nil"/>
              <w:bottom w:val="nil"/>
              <w:right w:val="nil"/>
            </w:tcBorders>
            <w:shd w:val="clear" w:color="auto" w:fill="auto"/>
            <w:noWrap/>
            <w:vAlign w:val="bottom"/>
            <w:hideMark/>
          </w:tcPr>
          <w:p w:rsidR="00C13FF9" w:rsidRPr="00F310BD" w:rsidRDefault="00C13FF9" w:rsidP="00E65825">
            <w:pPr>
              <w:rPr>
                <w:rFonts w:ascii="Arial" w:hAnsi="Arial" w:cs="Arial"/>
                <w:sz w:val="20"/>
                <w:szCs w:val="20"/>
              </w:rPr>
            </w:pPr>
          </w:p>
        </w:tc>
      </w:tr>
    </w:tbl>
    <w:p w:rsidR="00C13FF9" w:rsidRDefault="00C13FF9" w:rsidP="00C13FF9">
      <w:pPr>
        <w:rPr>
          <w:sz w:val="28"/>
          <w:szCs w:val="28"/>
        </w:rPr>
        <w:sectPr w:rsidR="00C13FF9" w:rsidSect="006C663F">
          <w:pgSz w:w="16838" w:h="11906" w:orient="landscape"/>
          <w:pgMar w:top="1701" w:right="1134" w:bottom="850" w:left="1134" w:header="708" w:footer="708" w:gutter="0"/>
          <w:cols w:space="708"/>
          <w:docGrid w:linePitch="360"/>
        </w:sectPr>
      </w:pPr>
    </w:p>
    <w:tbl>
      <w:tblPr>
        <w:tblW w:w="15241" w:type="dxa"/>
        <w:tblInd w:w="93" w:type="dxa"/>
        <w:tblLook w:val="04A0"/>
      </w:tblPr>
      <w:tblGrid>
        <w:gridCol w:w="797"/>
        <w:gridCol w:w="1262"/>
        <w:gridCol w:w="7313"/>
        <w:gridCol w:w="1320"/>
        <w:gridCol w:w="1360"/>
        <w:gridCol w:w="2057"/>
        <w:gridCol w:w="1132"/>
      </w:tblGrid>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bookmarkStart w:id="1" w:name="RANGE!A1:G140"/>
            <w:bookmarkEnd w:id="1"/>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3189" w:type="dxa"/>
            <w:gridSpan w:val="2"/>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Приложение 4</w:t>
            </w: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205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 xml:space="preserve">к решению </w:t>
            </w:r>
          </w:p>
        </w:tc>
        <w:tc>
          <w:tcPr>
            <w:tcW w:w="1132"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сельского</w:t>
            </w: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3189" w:type="dxa"/>
            <w:gridSpan w:val="2"/>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Совета депутатов</w:t>
            </w: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3189" w:type="dxa"/>
            <w:gridSpan w:val="2"/>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от "05"августа  2024  г.</w:t>
            </w:r>
          </w:p>
        </w:tc>
      </w:tr>
      <w:tr w:rsidR="00C13FF9" w:rsidRPr="00F310BD" w:rsidTr="00E65825">
        <w:trPr>
          <w:trHeight w:val="25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205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r w:rsidRPr="00F310BD">
              <w:rPr>
                <w:rFonts w:ascii="Arial CYR" w:hAnsi="Arial CYR" w:cs="Arial CYR"/>
                <w:sz w:val="20"/>
                <w:szCs w:val="20"/>
              </w:rPr>
              <w:t>№6-42-1</w:t>
            </w:r>
          </w:p>
        </w:tc>
        <w:tc>
          <w:tcPr>
            <w:tcW w:w="1132"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r>
      <w:tr w:rsidR="00C13FF9" w:rsidRPr="00F310BD" w:rsidTr="00E65825">
        <w:trPr>
          <w:trHeight w:val="31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r w:rsidRPr="00F310BD">
              <w:rPr>
                <w:b/>
                <w:bCs/>
              </w:rPr>
              <w:t>Ведомственная структура</w:t>
            </w: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p>
        </w:tc>
        <w:tc>
          <w:tcPr>
            <w:tcW w:w="2057"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p>
        </w:tc>
        <w:tc>
          <w:tcPr>
            <w:tcW w:w="1132"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p>
        </w:tc>
      </w:tr>
      <w:tr w:rsidR="00C13FF9" w:rsidRPr="00F310BD" w:rsidTr="00E65825">
        <w:trPr>
          <w:trHeight w:val="31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jc w:val="center"/>
              <w:rPr>
                <w:b/>
                <w:bCs/>
              </w:rPr>
            </w:pPr>
            <w:r w:rsidRPr="00F310BD">
              <w:rPr>
                <w:b/>
                <w:bCs/>
              </w:rPr>
              <w:t>расходов сельского бюджета на 2024 год</w:t>
            </w: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2057" w:type="dxa"/>
            <w:tcBorders>
              <w:top w:val="nil"/>
              <w:left w:val="nil"/>
              <w:bottom w:val="nil"/>
              <w:right w:val="nil"/>
            </w:tcBorders>
            <w:shd w:val="clear" w:color="auto" w:fill="auto"/>
            <w:noWrap/>
            <w:vAlign w:val="bottom"/>
            <w:hideMark/>
          </w:tcPr>
          <w:p w:rsidR="00C13FF9" w:rsidRPr="00F310BD" w:rsidRDefault="00C13FF9" w:rsidP="00E65825">
            <w:pPr>
              <w:jc w:val="center"/>
              <w:rPr>
                <w:rFonts w:ascii="Arial CYR" w:hAnsi="Arial CYR" w:cs="Arial CYR"/>
                <w:sz w:val="20"/>
                <w:szCs w:val="20"/>
              </w:rPr>
            </w:pPr>
          </w:p>
        </w:tc>
        <w:tc>
          <w:tcPr>
            <w:tcW w:w="1132"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r>
      <w:tr w:rsidR="00C13FF9" w:rsidRPr="00F310BD" w:rsidTr="00E65825">
        <w:trPr>
          <w:trHeight w:val="315"/>
        </w:trPr>
        <w:tc>
          <w:tcPr>
            <w:tcW w:w="797" w:type="dxa"/>
            <w:tcBorders>
              <w:top w:val="nil"/>
              <w:left w:val="nil"/>
              <w:bottom w:val="nil"/>
              <w:right w:val="nil"/>
            </w:tcBorders>
            <w:shd w:val="clear" w:color="auto" w:fill="auto"/>
            <w:noWrap/>
            <w:vAlign w:val="bottom"/>
            <w:hideMark/>
          </w:tcPr>
          <w:p w:rsidR="00C13FF9" w:rsidRPr="00F310BD" w:rsidRDefault="00C13FF9" w:rsidP="00E65825">
            <w:pPr>
              <w:rPr>
                <w:rFonts w:ascii="Arial CYR" w:hAnsi="Arial CYR" w:cs="Arial CYR"/>
                <w:sz w:val="20"/>
                <w:szCs w:val="20"/>
              </w:rPr>
            </w:pPr>
          </w:p>
        </w:tc>
        <w:tc>
          <w:tcPr>
            <w:tcW w:w="1262"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7313"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2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36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2057"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132" w:type="dxa"/>
            <w:tcBorders>
              <w:top w:val="nil"/>
              <w:left w:val="nil"/>
              <w:bottom w:val="nil"/>
              <w:right w:val="nil"/>
            </w:tcBorders>
            <w:shd w:val="clear" w:color="auto" w:fill="auto"/>
            <w:noWrap/>
            <w:vAlign w:val="bottom"/>
            <w:hideMark/>
          </w:tcPr>
          <w:p w:rsidR="00C13FF9" w:rsidRPr="00F310BD" w:rsidRDefault="00C13FF9" w:rsidP="00E65825">
            <w:pPr>
              <w:jc w:val="right"/>
            </w:pPr>
          </w:p>
        </w:tc>
      </w:tr>
      <w:tr w:rsidR="00C13FF9" w:rsidRPr="00F310BD" w:rsidTr="00E65825">
        <w:trPr>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FF9" w:rsidRPr="00F310BD" w:rsidRDefault="00C13FF9" w:rsidP="00E65825">
            <w:pPr>
              <w:jc w:val="center"/>
              <w:rPr>
                <w:sz w:val="20"/>
                <w:szCs w:val="20"/>
              </w:rPr>
            </w:pPr>
            <w:r w:rsidRPr="00F310BD">
              <w:rPr>
                <w:sz w:val="20"/>
                <w:szCs w:val="20"/>
              </w:rPr>
              <w:t>№ строки</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Код ведомства</w:t>
            </w:r>
          </w:p>
        </w:tc>
        <w:tc>
          <w:tcPr>
            <w:tcW w:w="7313"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Наименование главных распорядителей и наименование показателей бюджетной классификации</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Раздел-подраздел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Целевая статья</w:t>
            </w:r>
          </w:p>
        </w:tc>
        <w:tc>
          <w:tcPr>
            <w:tcW w:w="2057"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Вид расходов</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Сумма на 2024 год</w:t>
            </w:r>
          </w:p>
        </w:tc>
      </w:tr>
      <w:tr w:rsidR="00C13FF9" w:rsidRPr="00F310BD" w:rsidTr="00E65825">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rPr>
                <w:sz w:val="20"/>
                <w:szCs w:val="20"/>
              </w:rPr>
            </w:pPr>
            <w:r w:rsidRPr="00F310BD">
              <w:rPr>
                <w:sz w:val="20"/>
                <w:szCs w:val="20"/>
              </w:rPr>
              <w:t>1</w:t>
            </w:r>
          </w:p>
        </w:tc>
        <w:tc>
          <w:tcPr>
            <w:tcW w:w="1262"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2</w:t>
            </w:r>
          </w:p>
        </w:tc>
        <w:tc>
          <w:tcPr>
            <w:tcW w:w="7313"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3</w:t>
            </w:r>
          </w:p>
        </w:tc>
        <w:tc>
          <w:tcPr>
            <w:tcW w:w="1320"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4</w:t>
            </w:r>
          </w:p>
        </w:tc>
        <w:tc>
          <w:tcPr>
            <w:tcW w:w="1360"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5</w:t>
            </w:r>
          </w:p>
        </w:tc>
        <w:tc>
          <w:tcPr>
            <w:tcW w:w="2057"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6</w:t>
            </w:r>
          </w:p>
        </w:tc>
        <w:tc>
          <w:tcPr>
            <w:tcW w:w="1132"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pPr>
            <w:r w:rsidRPr="00F310BD">
              <w:t>7</w:t>
            </w:r>
          </w:p>
        </w:tc>
      </w:tr>
      <w:tr w:rsidR="00C13FF9" w:rsidRPr="00F310BD" w:rsidTr="00E65825">
        <w:trPr>
          <w:trHeight w:val="36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i/>
                <w:iCs/>
              </w:rPr>
            </w:pPr>
            <w:r w:rsidRPr="00F310BD">
              <w:rPr>
                <w:b/>
                <w:bCs/>
                <w:i/>
                <w:iCs/>
              </w:rPr>
              <w:t>Администрация Шилинского сельсоветаСухобузимского района Красноярского края</w:t>
            </w:r>
          </w:p>
        </w:tc>
        <w:tc>
          <w:tcPr>
            <w:tcW w:w="1320"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jc w:val="center"/>
              <w:rPr>
                <w:b/>
                <w:bCs/>
                <w:sz w:val="20"/>
                <w:szCs w:val="20"/>
              </w:rPr>
            </w:pPr>
            <w:r w:rsidRPr="00F310BD">
              <w:rPr>
                <w:b/>
                <w:bCs/>
                <w:sz w:val="20"/>
                <w:szCs w:val="20"/>
              </w:rPr>
              <w:t> </w:t>
            </w:r>
          </w:p>
        </w:tc>
        <w:tc>
          <w:tcPr>
            <w:tcW w:w="1360"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i/>
                <w:iCs/>
              </w:rPr>
            </w:pPr>
            <w:r w:rsidRPr="00F310BD">
              <w:rPr>
                <w:b/>
                <w:bCs/>
                <w:i/>
                <w:iCs/>
              </w:rPr>
              <w:t>23431,70</w:t>
            </w:r>
          </w:p>
        </w:tc>
      </w:tr>
      <w:tr w:rsidR="00C13FF9" w:rsidRPr="00F310BD" w:rsidTr="00E65825">
        <w:trPr>
          <w:trHeight w:val="2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Общегосударственные вопросы</w:t>
            </w:r>
          </w:p>
        </w:tc>
        <w:tc>
          <w:tcPr>
            <w:tcW w:w="1320" w:type="dxa"/>
            <w:tcBorders>
              <w:top w:val="nil"/>
              <w:left w:val="nil"/>
              <w:bottom w:val="single" w:sz="4" w:space="0" w:color="auto"/>
              <w:right w:val="single" w:sz="4" w:space="0" w:color="auto"/>
            </w:tcBorders>
            <w:shd w:val="clear" w:color="000000" w:fill="FFFFFF"/>
            <w:hideMark/>
          </w:tcPr>
          <w:p w:rsidR="00C13FF9" w:rsidRPr="00F310BD" w:rsidRDefault="00C13FF9" w:rsidP="00E65825">
            <w:pPr>
              <w:jc w:val="center"/>
              <w:rPr>
                <w:b/>
                <w:bCs/>
                <w:sz w:val="20"/>
                <w:szCs w:val="20"/>
              </w:rPr>
            </w:pPr>
            <w:r w:rsidRPr="00F310BD">
              <w:rPr>
                <w:b/>
                <w:bCs/>
                <w:sz w:val="20"/>
                <w:szCs w:val="20"/>
              </w:rPr>
              <w:t>0100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6589,9</w:t>
            </w:r>
          </w:p>
        </w:tc>
      </w:tr>
      <w:tr w:rsidR="00C13FF9" w:rsidRPr="00F310BD" w:rsidTr="00E65825">
        <w:trPr>
          <w:trHeight w:val="49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Функционирование высшего должностного лица субъекта Российской Федерации и органа местного самоуправления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1155,1</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1155,1</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Непрограммные расходы органов местного самоуправления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1141,4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Глава муниципального образования в рамках непрограммных расходов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1098,8</w:t>
            </w:r>
          </w:p>
        </w:tc>
      </w:tr>
      <w:tr w:rsidR="00C13FF9" w:rsidRPr="00F310BD" w:rsidTr="00E65825">
        <w:trPr>
          <w:trHeight w:val="598"/>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1098,5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1098,5</w:t>
            </w:r>
          </w:p>
        </w:tc>
      </w:tr>
      <w:tr w:rsidR="00C13FF9" w:rsidRPr="00F310BD" w:rsidTr="00E65825">
        <w:trPr>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56,2</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56,2</w:t>
            </w:r>
          </w:p>
        </w:tc>
      </w:tr>
      <w:tr w:rsidR="00C13FF9" w:rsidRPr="00F310BD" w:rsidTr="00E65825">
        <w:trPr>
          <w:trHeight w:val="52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5089,1</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5089,1</w:t>
            </w:r>
          </w:p>
        </w:tc>
      </w:tr>
      <w:tr w:rsidR="00C13FF9" w:rsidRPr="00F310BD" w:rsidTr="00E65825">
        <w:trPr>
          <w:trHeight w:val="2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органов местного самоуправления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9110000000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5082,2</w:t>
            </w:r>
          </w:p>
        </w:tc>
      </w:tr>
      <w:tr w:rsidR="00C13FF9" w:rsidRPr="00F310BD" w:rsidTr="00E65825">
        <w:trPr>
          <w:trHeight w:val="2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rPr>
                <w:sz w:val="20"/>
                <w:szCs w:val="20"/>
              </w:rPr>
            </w:pPr>
            <w:r w:rsidRPr="00F310BD">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3974,4</w:t>
            </w:r>
          </w:p>
        </w:tc>
      </w:tr>
      <w:tr w:rsidR="00C13FF9" w:rsidRPr="00F310BD" w:rsidTr="00E65825">
        <w:trPr>
          <w:trHeight w:val="70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lastRenderedPageBreak/>
              <w:t>15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3974,4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3974,4</w:t>
            </w:r>
          </w:p>
        </w:tc>
      </w:tr>
      <w:tr w:rsidR="00C13FF9" w:rsidRPr="00F310BD" w:rsidTr="00E65825">
        <w:trPr>
          <w:trHeight w:val="576"/>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338,3</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338,3</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768,6</w:t>
            </w:r>
          </w:p>
        </w:tc>
      </w:tr>
      <w:tr w:rsidR="00C13FF9" w:rsidRPr="00F310BD" w:rsidTr="00E65825">
        <w:trPr>
          <w:trHeight w:val="33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768,6</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бюджетные ассигнования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Уплата налогов, сборов и иных платежей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850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23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органов местного самоуправления за счет переданных полномочий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9120000000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6,9</w:t>
            </w:r>
          </w:p>
        </w:tc>
      </w:tr>
      <w:tr w:rsidR="00C13FF9" w:rsidRPr="00F310BD" w:rsidTr="00E65825">
        <w:trPr>
          <w:trHeight w:val="246"/>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сфере ЖКХ в рамках непрограммных расходов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29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46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области муниципального контроля в рамках непрограммных расходов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trHeight w:val="30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по осуществлению внешнего муниципального финансового контроля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36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Резервный фонд администраций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0111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9110099120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880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233,0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ассигнования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233,0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38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Резервные средства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870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233,0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39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Другие общегосударственные вопросы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40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Муниципальная программа "Защита населения и территорий от чрезвычайных ситуаций"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0300000000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w:t>
            </w:r>
          </w:p>
        </w:tc>
      </w:tr>
      <w:tr w:rsidR="00C13FF9" w:rsidRPr="00F310BD" w:rsidTr="00E65825">
        <w:trPr>
          <w:trHeight w:val="39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lastRenderedPageBreak/>
              <w:t>41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Подпрограмма "Профилактика терроризма и экстремизма на территории Шилинского сельсовета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0310000000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w:t>
            </w:r>
          </w:p>
        </w:tc>
      </w:tr>
      <w:tr w:rsidR="00C13FF9" w:rsidRPr="00F310BD" w:rsidTr="00E65825">
        <w:trPr>
          <w:trHeight w:val="85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 муниципальной программы "Защита населения и территорий от чрезвычайных ситуаций"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45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b/>
                <w:bCs/>
                <w:sz w:val="20"/>
                <w:szCs w:val="20"/>
              </w:rPr>
            </w:pPr>
            <w:r w:rsidRPr="00F310BD">
              <w:rPr>
                <w:b/>
                <w:bCs/>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109,70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53,10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 </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39,10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 </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39,10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49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91100S5550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41,90</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both"/>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91100S5550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41,90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Непрограммные расходы администрации</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 Государственные полномочие по созданию и обеспечению деятельности административных комиссий в рамках непрограммных расходов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55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Национальная оборона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617,5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56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Мобилизационная и вневойсковая подготовка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617,5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57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617,5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58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Шилинского сельсовета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9130000000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617,5</w:t>
            </w:r>
          </w:p>
        </w:tc>
      </w:tr>
      <w:tr w:rsidR="00C13FF9" w:rsidRPr="00F310BD" w:rsidTr="00E65825">
        <w:trPr>
          <w:trHeight w:val="454"/>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59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trHeight w:val="56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Иные закупки товаров, работ и услуг для обеспечения государственных </w:t>
            </w:r>
            <w:r w:rsidRPr="00F310BD">
              <w:rPr>
                <w:sz w:val="20"/>
                <w:szCs w:val="20"/>
              </w:rPr>
              <w:lastRenderedPageBreak/>
              <w:t>(муниципальных)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0203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lastRenderedPageBreak/>
              <w:t>64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Национальная безопасность и правохранительная деятельность</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0300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540,8</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02900965120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36,4</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02900965120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244</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36,4</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02900S4120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504,4</w:t>
            </w: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68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02900S4120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244</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504,4</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69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«Национальная экономика»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0400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3033,1</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70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Водное хозяйство</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0406</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34,8</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Мероприятие по информационному обеспечению в области водных ресурсов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Мероприятие по информационному обеспечению в области водных ресурсов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244</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75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Дорожное хозяйство (дорожные фонды)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2998,3</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Муниципальная программа "Благоустройство и содержание дорог территории Шилинского сельсовета на 2021-2024 годы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2998,3</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Содержание автомобильных дорог общего пользования местного значения и искуственных сооружений за счёт средств дорожного  фонда в рамках мероприятий по содержанию дорог местного значение Шилинского сельсовета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2998,3</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0290077450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328,4</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79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0290077450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244</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328,4</w:t>
            </w:r>
          </w:p>
        </w:tc>
      </w:tr>
      <w:tr w:rsidR="00C13FF9" w:rsidRPr="00F310BD" w:rsidTr="00E65825">
        <w:trPr>
          <w:trHeight w:val="68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2021-2024 годы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1090,6</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1090,6</w:t>
            </w: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1090,6</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содержание автомобильных дорог общего пользования местного значения за счет средств дорожного фонда Сухобузимского района</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1579,3</w:t>
            </w:r>
          </w:p>
        </w:tc>
      </w:tr>
      <w:tr w:rsidR="00C13FF9" w:rsidRPr="00F310BD" w:rsidTr="00E65825">
        <w:trPr>
          <w:trHeight w:val="17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1579,3</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1579,3</w:t>
            </w:r>
          </w:p>
        </w:tc>
      </w:tr>
      <w:tr w:rsidR="00C13FF9" w:rsidRPr="00F310BD" w:rsidTr="00E65825">
        <w:trPr>
          <w:trHeight w:val="2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86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Жилищно-коммунальное хозяйство</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0500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3213,5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87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Коммунальнок хозяйство</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0501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44,4</w:t>
            </w:r>
          </w:p>
        </w:tc>
      </w:tr>
      <w:tr w:rsidR="00C13FF9" w:rsidRPr="00F310BD" w:rsidTr="00E65825">
        <w:trPr>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88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0290094040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44,4</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lastRenderedPageBreak/>
              <w:t>89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0290094040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44,4</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90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Благоустройство</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2841,5</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Муниципальная программа "Благоустройство и содержание дорог территории Шилинского сельсовета на 2021-2024 годы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2841,5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Отдельные мероприятия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0290000000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2841,5</w:t>
            </w:r>
          </w:p>
        </w:tc>
      </w:tr>
      <w:tr w:rsidR="00C13FF9" w:rsidRPr="00F310BD" w:rsidTr="00E65825">
        <w:trPr>
          <w:trHeight w:val="56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112,5</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0290027240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112,5</w:t>
            </w:r>
          </w:p>
        </w:tc>
      </w:tr>
      <w:tr w:rsidR="00C13FF9" w:rsidRPr="00F310BD" w:rsidTr="00E65825">
        <w:trPr>
          <w:trHeight w:val="2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rPr>
                <w:sz w:val="20"/>
                <w:szCs w:val="20"/>
              </w:rPr>
            </w:pPr>
            <w:r w:rsidRPr="00F310BD">
              <w:rPr>
                <w:sz w:val="20"/>
                <w:szCs w:val="20"/>
              </w:rPr>
              <w:t>Уличное освещение</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1356,0</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950,0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99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950,0</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Прочее благоустройство Озеленение</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 </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63,3</w:t>
            </w:r>
          </w:p>
        </w:tc>
      </w:tr>
      <w:tr w:rsidR="00C13FF9" w:rsidRPr="00F310BD" w:rsidTr="00E65825">
        <w:trPr>
          <w:trHeight w:val="22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63,3</w:t>
            </w:r>
          </w:p>
        </w:tc>
      </w:tr>
      <w:tr w:rsidR="00C13FF9" w:rsidRPr="00F310BD" w:rsidTr="00E65825">
        <w:trPr>
          <w:trHeight w:val="2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rPr>
                <w:sz w:val="20"/>
                <w:szCs w:val="20"/>
              </w:rPr>
            </w:pPr>
            <w:r w:rsidRPr="00F310BD">
              <w:rPr>
                <w:sz w:val="20"/>
                <w:szCs w:val="20"/>
              </w:rPr>
              <w:t>Организация и содержание мест захоронения</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68,0</w:t>
            </w:r>
          </w:p>
        </w:tc>
      </w:tr>
      <w:tr w:rsidR="00C13FF9" w:rsidRPr="00F310BD" w:rsidTr="00E65825">
        <w:trPr>
          <w:trHeight w:val="5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68,0</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0290096040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68,0</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rPr>
                <w:sz w:val="20"/>
                <w:szCs w:val="20"/>
              </w:rPr>
            </w:pPr>
            <w:r w:rsidRPr="00F310BD">
              <w:rPr>
                <w:sz w:val="20"/>
                <w:szCs w:val="20"/>
              </w:rPr>
              <w:t>Прочие мероприятия по благоустройству городских округов и поселений</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795,2</w:t>
            </w:r>
          </w:p>
        </w:tc>
      </w:tr>
      <w:tr w:rsidR="00C13FF9" w:rsidRPr="00F310BD" w:rsidTr="00E65825">
        <w:trPr>
          <w:trHeight w:val="397"/>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406,1</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406,1</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109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394,1</w:t>
            </w:r>
          </w:p>
        </w:tc>
      </w:tr>
      <w:tr w:rsidR="00C13FF9" w:rsidRPr="00F310BD" w:rsidTr="00E65825">
        <w:trPr>
          <w:trHeight w:val="34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394,1</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02900S7490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441,5</w:t>
            </w:r>
          </w:p>
        </w:tc>
      </w:tr>
      <w:tr w:rsidR="00C13FF9" w:rsidRPr="00F310BD" w:rsidTr="00E65825">
        <w:trPr>
          <w:trHeight w:val="28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02900S7490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441,5</w:t>
            </w:r>
          </w:p>
        </w:tc>
      </w:tr>
      <w:tr w:rsidR="00C13FF9" w:rsidRPr="00F310BD" w:rsidTr="00E65825">
        <w:trPr>
          <w:trHeight w:val="113"/>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 </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0505</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0290095030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327,6</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lastRenderedPageBreak/>
              <w:t> </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0505</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0290095030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327,6</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113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Культура и кинематография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0800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3143,9</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114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Культура </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3143,9</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115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9140000000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3143,9</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116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администрации</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9140000000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3143,9</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117</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696,5</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118</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696,5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119</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2447,4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120</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2447,4</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121</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Физическая культура и спорт</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1100</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914000000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6293,0</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122</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91400S6410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2352,5</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123</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91400S6410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2352,5</w:t>
            </w:r>
          </w:p>
        </w:tc>
      </w:tr>
      <w:tr w:rsidR="00C13FF9" w:rsidRPr="00F310BD" w:rsidTr="00E65825">
        <w:trPr>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124</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91400S8480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3940,5</w:t>
            </w:r>
          </w:p>
        </w:tc>
      </w:tr>
      <w:tr w:rsidR="00C13FF9" w:rsidRPr="00F310BD" w:rsidTr="00E65825">
        <w:trPr>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sz w:val="20"/>
                <w:szCs w:val="20"/>
              </w:rPr>
            </w:pPr>
            <w:r w:rsidRPr="00F310BD">
              <w:rPr>
                <w:sz w:val="20"/>
                <w:szCs w:val="20"/>
              </w:rPr>
              <w:t>125</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787</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91400S8480</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3940,5</w:t>
            </w:r>
          </w:p>
        </w:tc>
      </w:tr>
      <w:tr w:rsidR="00C13FF9" w:rsidRPr="00F310BD" w:rsidTr="00E65825">
        <w:trPr>
          <w:trHeight w:val="315"/>
        </w:trPr>
        <w:tc>
          <w:tcPr>
            <w:tcW w:w="797" w:type="dxa"/>
            <w:tcBorders>
              <w:top w:val="nil"/>
              <w:left w:val="single" w:sz="4" w:space="0" w:color="auto"/>
              <w:bottom w:val="single" w:sz="4" w:space="0" w:color="auto"/>
              <w:right w:val="single" w:sz="4" w:space="0" w:color="auto"/>
            </w:tcBorders>
            <w:shd w:val="clear" w:color="auto" w:fill="auto"/>
            <w:noWrap/>
            <w:hideMark/>
          </w:tcPr>
          <w:p w:rsidR="00C13FF9" w:rsidRPr="00F310BD" w:rsidRDefault="00C13FF9" w:rsidP="00E65825">
            <w:pPr>
              <w:jc w:val="center"/>
              <w:rPr>
                <w:b/>
                <w:bCs/>
                <w:sz w:val="20"/>
                <w:szCs w:val="20"/>
              </w:rPr>
            </w:pPr>
            <w:r w:rsidRPr="00F310BD">
              <w:rPr>
                <w:b/>
                <w:bCs/>
                <w:sz w:val="20"/>
                <w:szCs w:val="20"/>
              </w:rPr>
              <w:t>126</w:t>
            </w:r>
          </w:p>
        </w:tc>
        <w:tc>
          <w:tcPr>
            <w:tcW w:w="126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i/>
                <w:iCs/>
                <w:sz w:val="20"/>
                <w:szCs w:val="20"/>
              </w:rPr>
            </w:pPr>
            <w:r w:rsidRPr="00F310BD">
              <w:rPr>
                <w:b/>
                <w:bCs/>
                <w:i/>
                <w:iCs/>
                <w:sz w:val="20"/>
                <w:szCs w:val="20"/>
              </w:rPr>
              <w:t> </w:t>
            </w:r>
          </w:p>
        </w:tc>
        <w:tc>
          <w:tcPr>
            <w:tcW w:w="7313"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i/>
                <w:iCs/>
              </w:rPr>
            </w:pPr>
            <w:r w:rsidRPr="00F310BD">
              <w:rPr>
                <w:b/>
                <w:bCs/>
                <w:i/>
                <w:iCs/>
              </w:rPr>
              <w:t>ИТОГО РАСХОДОВ</w:t>
            </w:r>
          </w:p>
        </w:tc>
        <w:tc>
          <w:tcPr>
            <w:tcW w:w="13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i/>
                <w:iCs/>
                <w:sz w:val="20"/>
                <w:szCs w:val="20"/>
              </w:rPr>
            </w:pPr>
            <w:r w:rsidRPr="00F310BD">
              <w:rPr>
                <w:b/>
                <w:bCs/>
                <w:i/>
                <w:iCs/>
                <w:sz w:val="20"/>
                <w:szCs w:val="20"/>
              </w:rPr>
              <w:t> </w:t>
            </w:r>
          </w:p>
        </w:tc>
        <w:tc>
          <w:tcPr>
            <w:tcW w:w="136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i/>
                <w:iCs/>
                <w:sz w:val="20"/>
                <w:szCs w:val="20"/>
              </w:rPr>
            </w:pPr>
            <w:r w:rsidRPr="00F310BD">
              <w:rPr>
                <w:b/>
                <w:bCs/>
                <w:i/>
                <w:iCs/>
                <w:sz w:val="20"/>
                <w:szCs w:val="20"/>
              </w:rPr>
              <w:t> </w:t>
            </w:r>
          </w:p>
        </w:tc>
        <w:tc>
          <w:tcPr>
            <w:tcW w:w="2057"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i/>
                <w:iCs/>
                <w:sz w:val="20"/>
                <w:szCs w:val="20"/>
              </w:rPr>
            </w:pPr>
            <w:r w:rsidRPr="00F310BD">
              <w:rPr>
                <w:b/>
                <w:bCs/>
                <w:i/>
                <w:iCs/>
                <w:sz w:val="20"/>
                <w:szCs w:val="20"/>
              </w:rPr>
              <w:t> </w:t>
            </w:r>
          </w:p>
        </w:tc>
        <w:tc>
          <w:tcPr>
            <w:tcW w:w="1132"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i/>
                <w:iCs/>
              </w:rPr>
            </w:pPr>
            <w:r w:rsidRPr="00F310BD">
              <w:rPr>
                <w:b/>
                <w:bCs/>
                <w:i/>
                <w:iCs/>
              </w:rPr>
              <w:t>23431,70</w:t>
            </w:r>
          </w:p>
        </w:tc>
      </w:tr>
    </w:tbl>
    <w:p w:rsidR="00C13FF9" w:rsidRDefault="00C13FF9" w:rsidP="00C13FF9">
      <w:pPr>
        <w:rPr>
          <w:sz w:val="28"/>
          <w:szCs w:val="28"/>
        </w:rPr>
        <w:sectPr w:rsidR="00C13FF9" w:rsidSect="006C663F">
          <w:pgSz w:w="16838" w:h="11906" w:orient="landscape"/>
          <w:pgMar w:top="1701" w:right="1134" w:bottom="850" w:left="1134" w:header="708" w:footer="708" w:gutter="0"/>
          <w:cols w:space="708"/>
          <w:docGrid w:linePitch="360"/>
        </w:sectPr>
      </w:pPr>
    </w:p>
    <w:tbl>
      <w:tblPr>
        <w:tblW w:w="17251" w:type="dxa"/>
        <w:tblInd w:w="93" w:type="dxa"/>
        <w:tblLook w:val="04A0"/>
      </w:tblPr>
      <w:tblGrid>
        <w:gridCol w:w="797"/>
        <w:gridCol w:w="9160"/>
        <w:gridCol w:w="1316"/>
        <w:gridCol w:w="1120"/>
        <w:gridCol w:w="1400"/>
        <w:gridCol w:w="1474"/>
        <w:gridCol w:w="1984"/>
      </w:tblGrid>
      <w:tr w:rsidR="00C13FF9" w:rsidRPr="00F310BD" w:rsidTr="00E65825">
        <w:trPr>
          <w:gridAfter w:val="1"/>
          <w:wAfter w:w="1984" w:type="dxa"/>
          <w:trHeight w:val="255"/>
        </w:trPr>
        <w:tc>
          <w:tcPr>
            <w:tcW w:w="797" w:type="dxa"/>
            <w:tcBorders>
              <w:top w:val="nil"/>
              <w:left w:val="nil"/>
              <w:bottom w:val="nil"/>
              <w:right w:val="nil"/>
            </w:tcBorders>
            <w:shd w:val="clear" w:color="auto" w:fill="auto"/>
            <w:noWrap/>
            <w:hideMark/>
          </w:tcPr>
          <w:p w:rsidR="00C13FF9" w:rsidRPr="00F310BD" w:rsidRDefault="00C13FF9" w:rsidP="00E65825">
            <w:pPr>
              <w:jc w:val="center"/>
              <w:rPr>
                <w:sz w:val="20"/>
                <w:szCs w:val="20"/>
              </w:rPr>
            </w:pPr>
            <w:bookmarkStart w:id="2" w:name="RANGE!A1:F145"/>
            <w:bookmarkEnd w:id="2"/>
          </w:p>
        </w:tc>
        <w:tc>
          <w:tcPr>
            <w:tcW w:w="916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12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40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474" w:type="dxa"/>
            <w:tcBorders>
              <w:top w:val="nil"/>
              <w:left w:val="nil"/>
              <w:bottom w:val="nil"/>
              <w:right w:val="nil"/>
            </w:tcBorders>
            <w:shd w:val="clear" w:color="auto" w:fill="auto"/>
            <w:noWrap/>
            <w:vAlign w:val="bottom"/>
            <w:hideMark/>
          </w:tcPr>
          <w:p w:rsidR="00C13FF9" w:rsidRPr="00F310BD" w:rsidRDefault="00C13FF9" w:rsidP="00E65825">
            <w:pPr>
              <w:jc w:val="right"/>
              <w:rPr>
                <w:b/>
                <w:bCs/>
                <w:sz w:val="20"/>
                <w:szCs w:val="20"/>
              </w:rPr>
            </w:pPr>
            <w:r w:rsidRPr="00F310BD">
              <w:rPr>
                <w:b/>
                <w:bCs/>
                <w:sz w:val="20"/>
                <w:szCs w:val="20"/>
              </w:rPr>
              <w:t>Приложение 6</w:t>
            </w:r>
          </w:p>
        </w:tc>
      </w:tr>
      <w:tr w:rsidR="00C13FF9" w:rsidRPr="00F310BD" w:rsidTr="00E65825">
        <w:trPr>
          <w:gridAfter w:val="1"/>
          <w:wAfter w:w="1984" w:type="dxa"/>
          <w:trHeight w:val="255"/>
        </w:trPr>
        <w:tc>
          <w:tcPr>
            <w:tcW w:w="797" w:type="dxa"/>
            <w:tcBorders>
              <w:top w:val="nil"/>
              <w:left w:val="nil"/>
              <w:bottom w:val="nil"/>
              <w:right w:val="nil"/>
            </w:tcBorders>
            <w:shd w:val="clear" w:color="auto" w:fill="auto"/>
            <w:noWrap/>
            <w:hideMark/>
          </w:tcPr>
          <w:p w:rsidR="00C13FF9" w:rsidRPr="00F310BD" w:rsidRDefault="00C13FF9" w:rsidP="00E65825">
            <w:pPr>
              <w:jc w:val="center"/>
              <w:rPr>
                <w:sz w:val="20"/>
                <w:szCs w:val="20"/>
              </w:rPr>
            </w:pPr>
          </w:p>
        </w:tc>
        <w:tc>
          <w:tcPr>
            <w:tcW w:w="916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12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40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474" w:type="dxa"/>
            <w:tcBorders>
              <w:top w:val="nil"/>
              <w:left w:val="nil"/>
              <w:bottom w:val="nil"/>
              <w:right w:val="nil"/>
            </w:tcBorders>
            <w:shd w:val="clear" w:color="auto" w:fill="auto"/>
            <w:noWrap/>
            <w:vAlign w:val="bottom"/>
            <w:hideMark/>
          </w:tcPr>
          <w:p w:rsidR="00C13FF9" w:rsidRPr="00F310BD" w:rsidRDefault="00C13FF9" w:rsidP="00E65825">
            <w:pPr>
              <w:jc w:val="right"/>
              <w:rPr>
                <w:sz w:val="20"/>
                <w:szCs w:val="20"/>
              </w:rPr>
            </w:pPr>
            <w:r w:rsidRPr="00F310BD">
              <w:rPr>
                <w:sz w:val="20"/>
                <w:szCs w:val="20"/>
              </w:rPr>
              <w:t>к  решению сельского Совета депутатов</w:t>
            </w:r>
          </w:p>
        </w:tc>
      </w:tr>
      <w:tr w:rsidR="00C13FF9" w:rsidRPr="00F310BD" w:rsidTr="00E65825">
        <w:trPr>
          <w:trHeight w:val="255"/>
        </w:trPr>
        <w:tc>
          <w:tcPr>
            <w:tcW w:w="797" w:type="dxa"/>
            <w:tcBorders>
              <w:top w:val="nil"/>
              <w:left w:val="nil"/>
              <w:bottom w:val="nil"/>
              <w:right w:val="nil"/>
            </w:tcBorders>
            <w:shd w:val="clear" w:color="auto" w:fill="auto"/>
            <w:noWrap/>
            <w:hideMark/>
          </w:tcPr>
          <w:p w:rsidR="00C13FF9" w:rsidRPr="00F310BD" w:rsidRDefault="00C13FF9" w:rsidP="00E65825">
            <w:pPr>
              <w:jc w:val="center"/>
              <w:rPr>
                <w:sz w:val="20"/>
                <w:szCs w:val="20"/>
              </w:rPr>
            </w:pPr>
          </w:p>
        </w:tc>
        <w:tc>
          <w:tcPr>
            <w:tcW w:w="916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5978" w:type="dxa"/>
            <w:gridSpan w:val="4"/>
            <w:tcBorders>
              <w:top w:val="nil"/>
              <w:left w:val="nil"/>
              <w:bottom w:val="nil"/>
              <w:right w:val="nil"/>
            </w:tcBorders>
            <w:shd w:val="clear" w:color="auto" w:fill="auto"/>
            <w:noWrap/>
            <w:vAlign w:val="bottom"/>
            <w:hideMark/>
          </w:tcPr>
          <w:p w:rsidR="00C13FF9" w:rsidRPr="00F310BD" w:rsidRDefault="00C13FF9" w:rsidP="00E65825">
            <w:pPr>
              <w:rPr>
                <w:sz w:val="20"/>
                <w:szCs w:val="20"/>
                <w:u w:val="single"/>
              </w:rPr>
            </w:pPr>
            <w:r w:rsidRPr="00F310BD">
              <w:rPr>
                <w:sz w:val="20"/>
                <w:szCs w:val="20"/>
                <w:u w:val="single"/>
              </w:rPr>
              <w:t>от  "05 " августа 2024   г    №6-42-1</w:t>
            </w:r>
          </w:p>
        </w:tc>
      </w:tr>
      <w:tr w:rsidR="00C13FF9" w:rsidRPr="00F310BD" w:rsidTr="00E65825">
        <w:trPr>
          <w:gridAfter w:val="1"/>
          <w:wAfter w:w="1984" w:type="dxa"/>
          <w:trHeight w:val="255"/>
        </w:trPr>
        <w:tc>
          <w:tcPr>
            <w:tcW w:w="797" w:type="dxa"/>
            <w:tcBorders>
              <w:top w:val="nil"/>
              <w:left w:val="nil"/>
              <w:bottom w:val="nil"/>
              <w:right w:val="nil"/>
            </w:tcBorders>
            <w:shd w:val="clear" w:color="auto" w:fill="auto"/>
            <w:noWrap/>
            <w:hideMark/>
          </w:tcPr>
          <w:p w:rsidR="00C13FF9" w:rsidRPr="00F310BD" w:rsidRDefault="00C13FF9" w:rsidP="00E65825">
            <w:pPr>
              <w:jc w:val="center"/>
              <w:rPr>
                <w:sz w:val="20"/>
                <w:szCs w:val="20"/>
              </w:rPr>
            </w:pPr>
          </w:p>
        </w:tc>
        <w:tc>
          <w:tcPr>
            <w:tcW w:w="916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120" w:type="dxa"/>
            <w:tcBorders>
              <w:top w:val="nil"/>
              <w:left w:val="nil"/>
              <w:bottom w:val="nil"/>
              <w:right w:val="nil"/>
            </w:tcBorders>
            <w:shd w:val="clear" w:color="auto" w:fill="auto"/>
            <w:vAlign w:val="bottom"/>
            <w:hideMark/>
          </w:tcPr>
          <w:p w:rsidR="00C13FF9" w:rsidRPr="00F310BD" w:rsidRDefault="00C13FF9" w:rsidP="00E65825">
            <w:pPr>
              <w:rPr>
                <w:b/>
                <w:bCs/>
                <w:sz w:val="20"/>
                <w:szCs w:val="20"/>
              </w:rPr>
            </w:pPr>
          </w:p>
        </w:tc>
        <w:tc>
          <w:tcPr>
            <w:tcW w:w="140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474" w:type="dxa"/>
            <w:tcBorders>
              <w:top w:val="nil"/>
              <w:left w:val="nil"/>
              <w:bottom w:val="nil"/>
              <w:right w:val="nil"/>
            </w:tcBorders>
            <w:shd w:val="clear" w:color="auto" w:fill="auto"/>
            <w:vAlign w:val="bottom"/>
            <w:hideMark/>
          </w:tcPr>
          <w:p w:rsidR="00C13FF9" w:rsidRPr="00F310BD" w:rsidRDefault="00C13FF9" w:rsidP="00E65825">
            <w:pPr>
              <w:rPr>
                <w:b/>
                <w:bCs/>
                <w:sz w:val="20"/>
                <w:szCs w:val="20"/>
              </w:rPr>
            </w:pPr>
          </w:p>
        </w:tc>
      </w:tr>
      <w:tr w:rsidR="00C13FF9" w:rsidRPr="00F310BD" w:rsidTr="00E65825">
        <w:trPr>
          <w:trHeight w:val="690"/>
        </w:trPr>
        <w:tc>
          <w:tcPr>
            <w:tcW w:w="17251" w:type="dxa"/>
            <w:gridSpan w:val="7"/>
            <w:tcBorders>
              <w:top w:val="nil"/>
              <w:left w:val="nil"/>
              <w:bottom w:val="nil"/>
              <w:right w:val="nil"/>
            </w:tcBorders>
            <w:shd w:val="clear" w:color="auto" w:fill="auto"/>
            <w:hideMark/>
          </w:tcPr>
          <w:p w:rsidR="00C13FF9" w:rsidRDefault="00C13FF9" w:rsidP="00E65825">
            <w:pPr>
              <w:jc w:val="center"/>
              <w:rPr>
                <w:b/>
                <w:bCs/>
                <w:sz w:val="20"/>
                <w:szCs w:val="20"/>
              </w:rPr>
            </w:pPr>
            <w:r w:rsidRPr="00F310BD">
              <w:rPr>
                <w:b/>
                <w:bCs/>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w:t>
            </w:r>
          </w:p>
          <w:p w:rsidR="00C13FF9" w:rsidRPr="00F310BD" w:rsidRDefault="00C13FF9" w:rsidP="00E65825">
            <w:pPr>
              <w:jc w:val="center"/>
              <w:rPr>
                <w:b/>
                <w:bCs/>
                <w:sz w:val="20"/>
                <w:szCs w:val="20"/>
              </w:rPr>
            </w:pPr>
            <w:r w:rsidRPr="00F310BD">
              <w:rPr>
                <w:b/>
                <w:bCs/>
                <w:sz w:val="20"/>
                <w:szCs w:val="20"/>
              </w:rPr>
              <w:t xml:space="preserve">группам и подгруппам видов расходов, разделам, подразделам классификации расходов сельского бюджета </w:t>
            </w:r>
          </w:p>
        </w:tc>
      </w:tr>
      <w:tr w:rsidR="00C13FF9" w:rsidRPr="00F310BD" w:rsidTr="00E65825">
        <w:trPr>
          <w:trHeight w:val="420"/>
        </w:trPr>
        <w:tc>
          <w:tcPr>
            <w:tcW w:w="17251" w:type="dxa"/>
            <w:gridSpan w:val="7"/>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на 2024 год</w:t>
            </w:r>
          </w:p>
        </w:tc>
      </w:tr>
      <w:tr w:rsidR="00C13FF9" w:rsidRPr="00F310BD" w:rsidTr="00E65825">
        <w:trPr>
          <w:gridAfter w:val="1"/>
          <w:wAfter w:w="1984" w:type="dxa"/>
          <w:trHeight w:val="300"/>
        </w:trPr>
        <w:tc>
          <w:tcPr>
            <w:tcW w:w="797" w:type="dxa"/>
            <w:tcBorders>
              <w:top w:val="nil"/>
              <w:left w:val="nil"/>
              <w:bottom w:val="nil"/>
              <w:right w:val="nil"/>
            </w:tcBorders>
            <w:shd w:val="clear" w:color="auto" w:fill="auto"/>
            <w:noWrap/>
            <w:hideMark/>
          </w:tcPr>
          <w:p w:rsidR="00C13FF9" w:rsidRPr="00F310BD" w:rsidRDefault="00C13FF9" w:rsidP="00E65825">
            <w:pPr>
              <w:jc w:val="center"/>
              <w:rPr>
                <w:b/>
                <w:bCs/>
                <w:sz w:val="20"/>
                <w:szCs w:val="20"/>
              </w:rPr>
            </w:pPr>
          </w:p>
        </w:tc>
        <w:tc>
          <w:tcPr>
            <w:tcW w:w="9160" w:type="dxa"/>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p>
        </w:tc>
        <w:tc>
          <w:tcPr>
            <w:tcW w:w="1120" w:type="dxa"/>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p>
        </w:tc>
        <w:tc>
          <w:tcPr>
            <w:tcW w:w="1400" w:type="dxa"/>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p>
        </w:tc>
        <w:tc>
          <w:tcPr>
            <w:tcW w:w="1474" w:type="dxa"/>
            <w:tcBorders>
              <w:top w:val="nil"/>
              <w:left w:val="nil"/>
              <w:bottom w:val="nil"/>
              <w:right w:val="nil"/>
            </w:tcBorders>
            <w:shd w:val="clear" w:color="auto" w:fill="auto"/>
            <w:noWrap/>
            <w:vAlign w:val="bottom"/>
            <w:hideMark/>
          </w:tcPr>
          <w:p w:rsidR="00C13FF9" w:rsidRPr="00F310BD" w:rsidRDefault="00C13FF9" w:rsidP="00E65825">
            <w:pPr>
              <w:jc w:val="center"/>
              <w:rPr>
                <w:b/>
                <w:bCs/>
                <w:sz w:val="20"/>
                <w:szCs w:val="20"/>
              </w:rPr>
            </w:pPr>
          </w:p>
        </w:tc>
      </w:tr>
      <w:tr w:rsidR="00C13FF9" w:rsidRPr="00F310BD" w:rsidTr="00E65825">
        <w:trPr>
          <w:gridAfter w:val="1"/>
          <w:wAfter w:w="1984" w:type="dxa"/>
          <w:trHeight w:val="255"/>
        </w:trPr>
        <w:tc>
          <w:tcPr>
            <w:tcW w:w="797" w:type="dxa"/>
            <w:tcBorders>
              <w:top w:val="nil"/>
              <w:left w:val="nil"/>
              <w:bottom w:val="nil"/>
              <w:right w:val="nil"/>
            </w:tcBorders>
            <w:shd w:val="clear" w:color="auto" w:fill="auto"/>
            <w:noWrap/>
            <w:hideMark/>
          </w:tcPr>
          <w:p w:rsidR="00C13FF9" w:rsidRPr="00F310BD" w:rsidRDefault="00C13FF9" w:rsidP="00E65825">
            <w:pPr>
              <w:jc w:val="center"/>
              <w:rPr>
                <w:sz w:val="20"/>
                <w:szCs w:val="20"/>
              </w:rPr>
            </w:pPr>
          </w:p>
        </w:tc>
        <w:tc>
          <w:tcPr>
            <w:tcW w:w="916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316"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12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400" w:type="dxa"/>
            <w:tcBorders>
              <w:top w:val="nil"/>
              <w:left w:val="nil"/>
              <w:bottom w:val="nil"/>
              <w:right w:val="nil"/>
            </w:tcBorders>
            <w:shd w:val="clear" w:color="auto" w:fill="auto"/>
            <w:noWrap/>
            <w:vAlign w:val="bottom"/>
            <w:hideMark/>
          </w:tcPr>
          <w:p w:rsidR="00C13FF9" w:rsidRPr="00F310BD" w:rsidRDefault="00C13FF9" w:rsidP="00E65825">
            <w:pPr>
              <w:jc w:val="center"/>
              <w:rPr>
                <w:sz w:val="20"/>
                <w:szCs w:val="20"/>
              </w:rPr>
            </w:pPr>
          </w:p>
        </w:tc>
        <w:tc>
          <w:tcPr>
            <w:tcW w:w="1474" w:type="dxa"/>
            <w:tcBorders>
              <w:top w:val="nil"/>
              <w:left w:val="nil"/>
              <w:bottom w:val="nil"/>
              <w:right w:val="nil"/>
            </w:tcBorders>
            <w:shd w:val="clear" w:color="auto" w:fill="auto"/>
            <w:noWrap/>
            <w:vAlign w:val="bottom"/>
            <w:hideMark/>
          </w:tcPr>
          <w:p w:rsidR="00C13FF9" w:rsidRPr="00F310BD" w:rsidRDefault="00C13FF9" w:rsidP="00E65825">
            <w:pPr>
              <w:jc w:val="right"/>
              <w:rPr>
                <w:sz w:val="20"/>
                <w:szCs w:val="20"/>
              </w:rPr>
            </w:pPr>
            <w:r w:rsidRPr="00F310BD">
              <w:rPr>
                <w:sz w:val="20"/>
                <w:szCs w:val="20"/>
              </w:rPr>
              <w:t>(тыс. рублей)</w:t>
            </w:r>
          </w:p>
        </w:tc>
      </w:tr>
      <w:tr w:rsidR="00C13FF9" w:rsidRPr="00F310BD" w:rsidTr="00E65825">
        <w:trPr>
          <w:gridAfter w:val="1"/>
          <w:wAfter w:w="1984" w:type="dxa"/>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строки</w:t>
            </w:r>
          </w:p>
        </w:tc>
        <w:tc>
          <w:tcPr>
            <w:tcW w:w="9160"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Наименование главных распорядителей и наименование показателей бюджетной классификации</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Целевая статья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Вид расходов</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Раздел, подраздел</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Сумма на          2024 год</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1</w:t>
            </w:r>
          </w:p>
        </w:tc>
        <w:tc>
          <w:tcPr>
            <w:tcW w:w="1316"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2</w:t>
            </w:r>
          </w:p>
        </w:tc>
        <w:tc>
          <w:tcPr>
            <w:tcW w:w="1120"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3</w:t>
            </w:r>
          </w:p>
        </w:tc>
        <w:tc>
          <w:tcPr>
            <w:tcW w:w="1400"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4</w:t>
            </w:r>
          </w:p>
        </w:tc>
        <w:tc>
          <w:tcPr>
            <w:tcW w:w="1474" w:type="dxa"/>
            <w:tcBorders>
              <w:top w:val="nil"/>
              <w:left w:val="nil"/>
              <w:bottom w:val="single" w:sz="4" w:space="0" w:color="auto"/>
              <w:right w:val="single" w:sz="4" w:space="0" w:color="auto"/>
            </w:tcBorders>
            <w:shd w:val="clear" w:color="auto" w:fill="auto"/>
            <w:vAlign w:val="center"/>
            <w:hideMark/>
          </w:tcPr>
          <w:p w:rsidR="00C13FF9" w:rsidRPr="00F310BD" w:rsidRDefault="00C13FF9" w:rsidP="00E65825">
            <w:pPr>
              <w:jc w:val="center"/>
              <w:rPr>
                <w:sz w:val="20"/>
                <w:szCs w:val="20"/>
              </w:rPr>
            </w:pPr>
            <w:r w:rsidRPr="00F310BD">
              <w:rPr>
                <w:sz w:val="20"/>
                <w:szCs w:val="20"/>
              </w:rPr>
              <w:t>5</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Муниципальная программа "Благоустройство и содержание дорог территории Шилинского сельсовета на 2014-2026 годы"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0200000000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6 787,5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Благоустройство и содержание дорог на территории Шилинского сельсовета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0290000000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6 787,5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0290096510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36,4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02900996510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36,4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02900S4120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02900S4120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Национальная экономика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2 998,3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Водное хозяйство</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Мероприятие по информационному обеспечению в области водных ресурсов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Мероприятие по информационному обеспечению в области водных ресурсов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0290099210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0406</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34,8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0290077450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328,4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0290077450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328,4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Дорожное хозяйство (дорожные фонды)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1 090,6</w:t>
            </w:r>
          </w:p>
        </w:tc>
      </w:tr>
      <w:tr w:rsidR="00C13FF9" w:rsidRPr="00F310BD" w:rsidTr="00E65825">
        <w:trPr>
          <w:gridAfter w:val="1"/>
          <w:wAfter w:w="1984" w:type="dxa"/>
          <w:trHeight w:val="102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14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2014-2026 годы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1 090,6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1 090,6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0290094310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1 090,6</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содержание автомобильных дорог общего пользования местного значения за счет средств дорожного фонда Сухобузимского района в рамках  муниципальной программы "Благоустройство и содержание дорог территории Шилинского сельсовета на 2021-2024 годы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1 579,3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1 579,3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1 579,3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Национальная экономика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1 579,3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Дорожное хозяйство (дорожные фонды)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0290094230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0409</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1 579,3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0290094040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Благоустройство</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0290094040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Уличное освещение</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1 356,0</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gridAfter w:val="1"/>
          <w:wAfter w:w="1984" w:type="dxa"/>
          <w:trHeight w:val="5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112,5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950,0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950,0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63,3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63,3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68,0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029009604</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68,0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Прочие мероприятия по благоустройству городских округов и поселений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695,5</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406,0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38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389,1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39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Жилищно-коммунальное хозяйство</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394,1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0290096050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389,1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02900S7490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441,5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02900S7490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441,5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Муниципальная программа "Защита населения и территорий от чрезвычайных ситуаций"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0300000000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 xml:space="preserve">Подпрограмма "Профилактика терроризма и экстремизма на территории Шилинского сельсовета"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0310000000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3,0</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муниципальной программы "Защита населения и территорий от чрезвычайных ситуаций"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49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Общегосударственные вопросы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0310097120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коммунальное хозяйство</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0290095030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0505</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327,6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0290095030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327,6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0290095030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327,6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9100000000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16 641,40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органов местного самоуправления</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9110000000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5 662,0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резервный фонд администрации</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резервный фонд администрации</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Резервные средства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870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233,0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Глава муниципального образования в рамках непрограммных расходов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nil"/>
              <w:right w:val="nil"/>
            </w:tcBorders>
            <w:shd w:val="clear" w:color="auto" w:fill="auto"/>
            <w:noWrap/>
            <w:vAlign w:val="bottom"/>
            <w:hideMark/>
          </w:tcPr>
          <w:p w:rsidR="00C13FF9" w:rsidRPr="00F310BD" w:rsidRDefault="00C13FF9" w:rsidP="00E65825">
            <w:pPr>
              <w:jc w:val="right"/>
              <w:rPr>
                <w:sz w:val="20"/>
                <w:szCs w:val="20"/>
              </w:rPr>
            </w:pPr>
            <w:r w:rsidRPr="00F310BD">
              <w:rPr>
                <w:sz w:val="20"/>
                <w:szCs w:val="20"/>
              </w:rPr>
              <w:t>1098,8</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single" w:sz="4" w:space="0" w:color="auto"/>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1 098,8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1 098,8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1 098,8</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высшего должностного лица субъекта Российской Федерации и органа местного самоуправления</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1 098,8</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56,2</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56,2</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63</w:t>
            </w:r>
          </w:p>
        </w:tc>
        <w:tc>
          <w:tcPr>
            <w:tcW w:w="9160" w:type="dxa"/>
            <w:tcBorders>
              <w:top w:val="nil"/>
              <w:left w:val="nil"/>
              <w:bottom w:val="single" w:sz="4" w:space="0" w:color="auto"/>
              <w:right w:val="single" w:sz="4" w:space="0" w:color="auto"/>
            </w:tcBorders>
            <w:shd w:val="clear" w:color="auto" w:fill="auto"/>
            <w:vAlign w:val="bottom"/>
            <w:hideMark/>
          </w:tcPr>
          <w:p w:rsidR="00C13FF9" w:rsidRPr="00F310BD" w:rsidRDefault="00C13FF9" w:rsidP="00E65825">
            <w:pPr>
              <w:rPr>
                <w:sz w:val="20"/>
                <w:szCs w:val="20"/>
              </w:rPr>
            </w:pPr>
            <w:r w:rsidRPr="00F310BD">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4 750,8</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3 974,4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3 974,4</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338,3</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9110027240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338,3</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3 974,4</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69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3 974,4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769,6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769,6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769,6</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769,6</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бюджетные ассигнования</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Уплата налогов, сборов и иных платежей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850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850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9110091020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850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12,7</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79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9110099120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11,1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9110099180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39,1</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91100S5550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41,9</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91100S5550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41,9</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82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органов местного самоуправления за счет переданных полномочий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9120000000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6,9</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сфере ЖКХ в рамках непрограммных расходов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86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9120091530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2,0</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89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в сфере муниципального контроля</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Обшегосударственные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9120091550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1,4</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Выполнение переданных полномочий по осуществлению внешнего муниципального финансового контроля</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Общегосударственные вопросы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9120091580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0104</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102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Шилинского сельсовета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9130000000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635,10</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617,5</w:t>
            </w:r>
          </w:p>
        </w:tc>
      </w:tr>
      <w:tr w:rsidR="00C13FF9" w:rsidRPr="00F310BD" w:rsidTr="00E65825">
        <w:trPr>
          <w:gridAfter w:val="1"/>
          <w:wAfter w:w="1984" w:type="dxa"/>
          <w:trHeight w:val="76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Национальная оборона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Мобилизационная и вневойсковая подготовка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0203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565,8</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109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9130051180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50,40</w:t>
            </w:r>
          </w:p>
        </w:tc>
      </w:tr>
      <w:tr w:rsidR="00C13FF9" w:rsidRPr="00F310BD" w:rsidTr="00E65825">
        <w:trPr>
          <w:gridAfter w:val="1"/>
          <w:wAfter w:w="1984" w:type="dxa"/>
          <w:trHeight w:val="51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lastRenderedPageBreak/>
              <w:t>111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ОБЩЕГОСУДАРСТВЕННЫЕ ВОПРОСЫ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9130075140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0113</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17,60</w:t>
            </w:r>
          </w:p>
        </w:tc>
      </w:tr>
      <w:tr w:rsidR="00C13FF9" w:rsidRPr="00F310BD" w:rsidTr="00E65825">
        <w:trPr>
          <w:gridAfter w:val="1"/>
          <w:wAfter w:w="1984" w:type="dxa"/>
          <w:trHeight w:val="39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 Шилинского сельсовета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9140000000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9 436,9</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b/>
                <w:bCs/>
                <w:sz w:val="20"/>
                <w:szCs w:val="20"/>
              </w:rPr>
            </w:pPr>
            <w:r w:rsidRPr="00F310BD">
              <w:rPr>
                <w:b/>
                <w:bCs/>
                <w:sz w:val="20"/>
                <w:szCs w:val="20"/>
              </w:rPr>
              <w:t>непрограммные расходы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9140000000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b/>
                <w:bCs/>
                <w:sz w:val="20"/>
                <w:szCs w:val="20"/>
              </w:rPr>
            </w:pPr>
            <w:r w:rsidRPr="00F310BD">
              <w:rPr>
                <w:b/>
                <w:bCs/>
                <w:sz w:val="20"/>
                <w:szCs w:val="20"/>
              </w:rPr>
              <w:t>9 436,9</w:t>
            </w:r>
          </w:p>
        </w:tc>
      </w:tr>
      <w:tr w:rsidR="00C13FF9" w:rsidRPr="00F310BD" w:rsidTr="00E65825">
        <w:trPr>
          <w:gridAfter w:val="1"/>
          <w:wAfter w:w="1984" w:type="dxa"/>
          <w:trHeight w:val="34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Культура и кинематография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3 143,9</w:t>
            </w:r>
          </w:p>
        </w:tc>
      </w:tr>
      <w:tr w:rsidR="00C13FF9" w:rsidRPr="00F310BD" w:rsidTr="00E65825">
        <w:trPr>
          <w:gridAfter w:val="1"/>
          <w:wAfter w:w="1984" w:type="dxa"/>
          <w:trHeight w:val="240"/>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118</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культура</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3 143,9</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119</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696,5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120</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696,5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121</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 xml:space="preserve">Культура и кинематография </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 </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0,0</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122</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0800</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2 447,4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123</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межбюджетные трансферты</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9140093010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540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0801</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2 447,4</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124</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Физическая культура и спорт</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91400S6410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2 352,5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125</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91400S6410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2 352,5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126</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91400S8480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200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3 940,5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127</w:t>
            </w:r>
          </w:p>
        </w:tc>
        <w:tc>
          <w:tcPr>
            <w:tcW w:w="9160" w:type="dxa"/>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91400S8480</w:t>
            </w:r>
          </w:p>
        </w:tc>
        <w:tc>
          <w:tcPr>
            <w:tcW w:w="112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240</w:t>
            </w:r>
          </w:p>
        </w:tc>
        <w:tc>
          <w:tcPr>
            <w:tcW w:w="1400"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1102</w:t>
            </w:r>
          </w:p>
        </w:tc>
        <w:tc>
          <w:tcPr>
            <w:tcW w:w="1474" w:type="dxa"/>
            <w:tcBorders>
              <w:top w:val="nil"/>
              <w:left w:val="nil"/>
              <w:bottom w:val="single" w:sz="4" w:space="0" w:color="auto"/>
              <w:right w:val="single" w:sz="4" w:space="0" w:color="auto"/>
            </w:tcBorders>
            <w:shd w:val="clear" w:color="auto" w:fill="auto"/>
            <w:hideMark/>
          </w:tcPr>
          <w:p w:rsidR="00C13FF9" w:rsidRPr="00F310BD" w:rsidRDefault="00C13FF9" w:rsidP="00E65825">
            <w:pPr>
              <w:jc w:val="right"/>
              <w:rPr>
                <w:sz w:val="20"/>
                <w:szCs w:val="20"/>
              </w:rPr>
            </w:pPr>
            <w:r w:rsidRPr="00F310BD">
              <w:rPr>
                <w:sz w:val="20"/>
                <w:szCs w:val="20"/>
              </w:rPr>
              <w:t>3 940,5</w:t>
            </w:r>
          </w:p>
        </w:tc>
      </w:tr>
      <w:tr w:rsidR="00C13FF9" w:rsidRPr="00F310BD" w:rsidTr="00E65825">
        <w:trPr>
          <w:gridAfter w:val="1"/>
          <w:wAfter w:w="1984" w:type="dxa"/>
          <w:trHeight w:val="255"/>
        </w:trPr>
        <w:tc>
          <w:tcPr>
            <w:tcW w:w="797" w:type="dxa"/>
            <w:tcBorders>
              <w:top w:val="nil"/>
              <w:left w:val="single" w:sz="4" w:space="0" w:color="auto"/>
              <w:bottom w:val="single" w:sz="4" w:space="0" w:color="auto"/>
              <w:right w:val="single" w:sz="4" w:space="0" w:color="auto"/>
            </w:tcBorders>
            <w:shd w:val="clear" w:color="auto" w:fill="auto"/>
            <w:hideMark/>
          </w:tcPr>
          <w:p w:rsidR="00C13FF9" w:rsidRPr="00F310BD" w:rsidRDefault="00C13FF9" w:rsidP="00E65825">
            <w:pPr>
              <w:jc w:val="center"/>
              <w:rPr>
                <w:sz w:val="20"/>
                <w:szCs w:val="20"/>
              </w:rPr>
            </w:pPr>
            <w:r w:rsidRPr="00F310BD">
              <w:rPr>
                <w:sz w:val="20"/>
                <w:szCs w:val="20"/>
              </w:rPr>
              <w:t>128</w:t>
            </w:r>
          </w:p>
        </w:tc>
        <w:tc>
          <w:tcPr>
            <w:tcW w:w="9160" w:type="dxa"/>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rPr>
                <w:b/>
                <w:bCs/>
                <w:sz w:val="20"/>
                <w:szCs w:val="20"/>
              </w:rPr>
            </w:pPr>
            <w:r w:rsidRPr="00F310BD">
              <w:rPr>
                <w:b/>
                <w:bCs/>
                <w:sz w:val="20"/>
                <w:szCs w:val="20"/>
              </w:rPr>
              <w:t xml:space="preserve">ВСЕГО </w:t>
            </w:r>
          </w:p>
        </w:tc>
        <w:tc>
          <w:tcPr>
            <w:tcW w:w="1316" w:type="dxa"/>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jc w:val="center"/>
              <w:rPr>
                <w:b/>
                <w:bCs/>
                <w:sz w:val="20"/>
                <w:szCs w:val="20"/>
              </w:rPr>
            </w:pPr>
            <w:r w:rsidRPr="00F310BD">
              <w:rPr>
                <w:b/>
                <w:bCs/>
                <w:sz w:val="20"/>
                <w:szCs w:val="20"/>
              </w:rPr>
              <w:t> </w:t>
            </w:r>
          </w:p>
        </w:tc>
        <w:tc>
          <w:tcPr>
            <w:tcW w:w="1474" w:type="dxa"/>
            <w:tcBorders>
              <w:top w:val="nil"/>
              <w:left w:val="nil"/>
              <w:bottom w:val="single" w:sz="4" w:space="0" w:color="auto"/>
              <w:right w:val="single" w:sz="4" w:space="0" w:color="auto"/>
            </w:tcBorders>
            <w:shd w:val="clear" w:color="auto" w:fill="auto"/>
            <w:noWrap/>
            <w:hideMark/>
          </w:tcPr>
          <w:p w:rsidR="00C13FF9" w:rsidRPr="00F310BD" w:rsidRDefault="00C13FF9" w:rsidP="00E65825">
            <w:pPr>
              <w:jc w:val="right"/>
              <w:rPr>
                <w:b/>
                <w:bCs/>
                <w:sz w:val="20"/>
                <w:szCs w:val="20"/>
              </w:rPr>
            </w:pPr>
            <w:r w:rsidRPr="00F310BD">
              <w:rPr>
                <w:b/>
                <w:bCs/>
                <w:sz w:val="20"/>
                <w:szCs w:val="20"/>
              </w:rPr>
              <w:t>23 431,90</w:t>
            </w:r>
          </w:p>
        </w:tc>
      </w:tr>
    </w:tbl>
    <w:p w:rsidR="00C13FF9" w:rsidRDefault="00C13FF9" w:rsidP="00C13FF9">
      <w:pPr>
        <w:rPr>
          <w:sz w:val="28"/>
          <w:szCs w:val="28"/>
        </w:rPr>
        <w:sectPr w:rsidR="00C13FF9" w:rsidSect="006C663F">
          <w:pgSz w:w="16838" w:h="11906" w:orient="landscape"/>
          <w:pgMar w:top="1701" w:right="1134" w:bottom="850" w:left="1134" w:header="708" w:footer="708" w:gutter="0"/>
          <w:cols w:space="708"/>
          <w:docGrid w:linePitch="360"/>
        </w:sectPr>
      </w:pPr>
    </w:p>
    <w:tbl>
      <w:tblPr>
        <w:tblW w:w="15041" w:type="dxa"/>
        <w:tblInd w:w="93" w:type="dxa"/>
        <w:tblLook w:val="04A0"/>
      </w:tblPr>
      <w:tblGrid>
        <w:gridCol w:w="677"/>
        <w:gridCol w:w="1096"/>
        <w:gridCol w:w="1096"/>
        <w:gridCol w:w="1096"/>
        <w:gridCol w:w="1096"/>
        <w:gridCol w:w="964"/>
        <w:gridCol w:w="1581"/>
        <w:gridCol w:w="1040"/>
        <w:gridCol w:w="867"/>
        <w:gridCol w:w="133"/>
        <w:gridCol w:w="1568"/>
        <w:gridCol w:w="669"/>
        <w:gridCol w:w="606"/>
        <w:gridCol w:w="1276"/>
        <w:gridCol w:w="1134"/>
        <w:gridCol w:w="142"/>
      </w:tblGrid>
      <w:tr w:rsidR="00C13FF9" w:rsidRPr="00F310BD" w:rsidTr="00E65825">
        <w:trPr>
          <w:gridAfter w:val="1"/>
          <w:wAfter w:w="142"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bookmarkStart w:id="3" w:name="RANGE!A1:J26"/>
            <w:bookmarkEnd w:id="3"/>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4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00" w:type="dxa"/>
            <w:gridSpan w:val="2"/>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5253" w:type="dxa"/>
            <w:gridSpan w:val="5"/>
            <w:shd w:val="clear" w:color="auto" w:fill="auto"/>
            <w:noWrap/>
            <w:vAlign w:val="bottom"/>
            <w:hideMark/>
          </w:tcPr>
          <w:p w:rsidR="00C13FF9" w:rsidRPr="00F310BD" w:rsidRDefault="00C13FF9" w:rsidP="00E65825">
            <w:pPr>
              <w:jc w:val="right"/>
              <w:rPr>
                <w:sz w:val="20"/>
                <w:szCs w:val="20"/>
              </w:rPr>
            </w:pPr>
            <w:r w:rsidRPr="00F310BD">
              <w:rPr>
                <w:sz w:val="20"/>
                <w:szCs w:val="20"/>
              </w:rPr>
              <w:t>Приложение №8</w:t>
            </w:r>
          </w:p>
        </w:tc>
      </w:tr>
      <w:tr w:rsidR="00C13FF9" w:rsidRPr="00F310BD" w:rsidTr="00E65825">
        <w:trPr>
          <w:gridAfter w:val="1"/>
          <w:wAfter w:w="142"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4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00" w:type="dxa"/>
            <w:gridSpan w:val="2"/>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5253" w:type="dxa"/>
            <w:gridSpan w:val="5"/>
            <w:shd w:val="clear" w:color="auto" w:fill="auto"/>
            <w:noWrap/>
            <w:vAlign w:val="bottom"/>
            <w:hideMark/>
          </w:tcPr>
          <w:p w:rsidR="00C13FF9" w:rsidRPr="00F310BD" w:rsidRDefault="00C13FF9" w:rsidP="00E65825">
            <w:pPr>
              <w:jc w:val="right"/>
              <w:rPr>
                <w:sz w:val="20"/>
                <w:szCs w:val="20"/>
              </w:rPr>
            </w:pPr>
            <w:r w:rsidRPr="00F310BD">
              <w:rPr>
                <w:sz w:val="20"/>
                <w:szCs w:val="20"/>
              </w:rPr>
              <w:t xml:space="preserve">к решению </w:t>
            </w:r>
          </w:p>
        </w:tc>
      </w:tr>
      <w:tr w:rsidR="00C13FF9" w:rsidRPr="00F310BD" w:rsidTr="00E65825">
        <w:trPr>
          <w:gridAfter w:val="1"/>
          <w:wAfter w:w="142"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4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00" w:type="dxa"/>
            <w:gridSpan w:val="2"/>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5253" w:type="dxa"/>
            <w:gridSpan w:val="5"/>
            <w:shd w:val="clear" w:color="auto" w:fill="auto"/>
            <w:noWrap/>
            <w:vAlign w:val="bottom"/>
            <w:hideMark/>
          </w:tcPr>
          <w:p w:rsidR="00C13FF9" w:rsidRPr="00F310BD" w:rsidRDefault="00C13FF9" w:rsidP="00E65825">
            <w:pPr>
              <w:jc w:val="right"/>
              <w:rPr>
                <w:sz w:val="20"/>
                <w:szCs w:val="20"/>
              </w:rPr>
            </w:pPr>
            <w:r w:rsidRPr="00F310BD">
              <w:rPr>
                <w:sz w:val="20"/>
                <w:szCs w:val="20"/>
              </w:rPr>
              <w:t>сельского Совета депутатов</w:t>
            </w:r>
          </w:p>
        </w:tc>
      </w:tr>
      <w:tr w:rsidR="00C13FF9" w:rsidRPr="00F310BD" w:rsidTr="00E65825">
        <w:trPr>
          <w:gridAfter w:val="1"/>
          <w:wAfter w:w="142"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2040" w:type="dxa"/>
            <w:gridSpan w:val="3"/>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5253" w:type="dxa"/>
            <w:gridSpan w:val="5"/>
            <w:shd w:val="clear" w:color="auto" w:fill="auto"/>
            <w:noWrap/>
            <w:vAlign w:val="bottom"/>
            <w:hideMark/>
          </w:tcPr>
          <w:p w:rsidR="00C13FF9" w:rsidRPr="00F310BD" w:rsidRDefault="00C13FF9" w:rsidP="00E65825">
            <w:pPr>
              <w:jc w:val="right"/>
              <w:rPr>
                <w:sz w:val="20"/>
                <w:szCs w:val="20"/>
              </w:rPr>
            </w:pPr>
            <w:r w:rsidRPr="00F310BD">
              <w:rPr>
                <w:sz w:val="20"/>
                <w:szCs w:val="20"/>
              </w:rPr>
              <w:t>от 05 августа 2024г</w:t>
            </w:r>
            <w:r>
              <w:rPr>
                <w:sz w:val="20"/>
                <w:szCs w:val="20"/>
              </w:rPr>
              <w:t xml:space="preserve"> </w:t>
            </w:r>
            <w:r w:rsidRPr="00F310BD">
              <w:rPr>
                <w:sz w:val="20"/>
                <w:szCs w:val="20"/>
              </w:rPr>
              <w:t>№6-42-1</w:t>
            </w:r>
          </w:p>
        </w:tc>
      </w:tr>
      <w:tr w:rsidR="00C13FF9" w:rsidRPr="00F310BD" w:rsidTr="00E65825">
        <w:trPr>
          <w:gridAfter w:val="1"/>
          <w:wAfter w:w="142"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40"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00" w:type="dxa"/>
            <w:gridSpan w:val="2"/>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5253" w:type="dxa"/>
            <w:gridSpan w:val="5"/>
            <w:shd w:val="clear" w:color="auto" w:fill="auto"/>
            <w:noWrap/>
            <w:vAlign w:val="bottom"/>
            <w:hideMark/>
          </w:tcPr>
          <w:p w:rsidR="00C13FF9" w:rsidRPr="00F310BD" w:rsidRDefault="00C13FF9" w:rsidP="00E65825">
            <w:pPr>
              <w:jc w:val="right"/>
              <w:rPr>
                <w:sz w:val="20"/>
                <w:szCs w:val="20"/>
              </w:rPr>
            </w:pPr>
          </w:p>
        </w:tc>
      </w:tr>
      <w:tr w:rsidR="00C13FF9" w:rsidRPr="00F310BD" w:rsidTr="00E65825">
        <w:trPr>
          <w:trHeight w:val="645"/>
        </w:trPr>
        <w:tc>
          <w:tcPr>
            <w:tcW w:w="677" w:type="dxa"/>
            <w:tcBorders>
              <w:top w:val="nil"/>
              <w:left w:val="nil"/>
              <w:bottom w:val="nil"/>
            </w:tcBorders>
            <w:shd w:val="clear" w:color="auto" w:fill="auto"/>
            <w:noWrap/>
            <w:vAlign w:val="bottom"/>
            <w:hideMark/>
          </w:tcPr>
          <w:p w:rsidR="00C13FF9" w:rsidRPr="00F310BD" w:rsidRDefault="00C13FF9" w:rsidP="00E65825">
            <w:pPr>
              <w:rPr>
                <w:sz w:val="20"/>
                <w:szCs w:val="20"/>
              </w:rPr>
            </w:pPr>
          </w:p>
        </w:tc>
        <w:tc>
          <w:tcPr>
            <w:tcW w:w="14364" w:type="dxa"/>
            <w:gridSpan w:val="15"/>
            <w:shd w:val="clear" w:color="auto" w:fill="auto"/>
            <w:vAlign w:val="bottom"/>
            <w:hideMark/>
          </w:tcPr>
          <w:p w:rsidR="00C13FF9" w:rsidRDefault="00C13FF9" w:rsidP="00E65825">
            <w:pPr>
              <w:jc w:val="center"/>
              <w:rPr>
                <w:b/>
                <w:bCs/>
                <w:sz w:val="28"/>
                <w:szCs w:val="28"/>
              </w:rPr>
            </w:pPr>
            <w:r w:rsidRPr="00F310BD">
              <w:rPr>
                <w:b/>
                <w:bCs/>
                <w:sz w:val="28"/>
                <w:szCs w:val="28"/>
              </w:rPr>
              <w:t xml:space="preserve">Субвенции и иные межбюджетные трансферты из районного бюджета </w:t>
            </w:r>
          </w:p>
          <w:p w:rsidR="00C13FF9" w:rsidRPr="00F310BD" w:rsidRDefault="00C13FF9" w:rsidP="00E65825">
            <w:pPr>
              <w:ind w:right="-2376"/>
              <w:jc w:val="center"/>
              <w:rPr>
                <w:b/>
                <w:bCs/>
                <w:sz w:val="28"/>
                <w:szCs w:val="28"/>
              </w:rPr>
            </w:pPr>
            <w:r w:rsidRPr="00F310BD">
              <w:rPr>
                <w:b/>
                <w:bCs/>
                <w:sz w:val="28"/>
                <w:szCs w:val="28"/>
              </w:rPr>
              <w:t>на 2024 год и плановый период 2025-2026 годов</w:t>
            </w:r>
          </w:p>
        </w:tc>
      </w:tr>
      <w:tr w:rsidR="00C13FF9" w:rsidRPr="00F310BD" w:rsidTr="00E65825">
        <w:trPr>
          <w:gridAfter w:val="4"/>
          <w:wAfter w:w="3158" w:type="dxa"/>
          <w:trHeight w:val="255"/>
        </w:trPr>
        <w:tc>
          <w:tcPr>
            <w:tcW w:w="677"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96"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964"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581" w:type="dxa"/>
            <w:tcBorders>
              <w:top w:val="nil"/>
              <w:left w:val="nil"/>
              <w:bottom w:val="nil"/>
              <w:right w:val="nil"/>
            </w:tcBorders>
            <w:shd w:val="clear" w:color="auto" w:fill="auto"/>
            <w:noWrap/>
            <w:vAlign w:val="bottom"/>
            <w:hideMark/>
          </w:tcPr>
          <w:p w:rsidR="00C13FF9" w:rsidRPr="00F310BD" w:rsidRDefault="00C13FF9" w:rsidP="00E65825">
            <w:pPr>
              <w:rPr>
                <w:sz w:val="20"/>
                <w:szCs w:val="20"/>
              </w:rPr>
            </w:pPr>
          </w:p>
        </w:tc>
        <w:tc>
          <w:tcPr>
            <w:tcW w:w="1040" w:type="dxa"/>
            <w:tcBorders>
              <w:top w:val="nil"/>
              <w:left w:val="nil"/>
              <w:bottom w:val="nil"/>
              <w:right w:val="nil"/>
            </w:tcBorders>
            <w:shd w:val="clear" w:color="000000" w:fill="FFFFFF"/>
            <w:noWrap/>
            <w:vAlign w:val="bottom"/>
            <w:hideMark/>
          </w:tcPr>
          <w:p w:rsidR="00C13FF9" w:rsidRPr="00F310BD" w:rsidRDefault="00C13FF9" w:rsidP="00E65825">
            <w:pPr>
              <w:rPr>
                <w:rFonts w:ascii="Arial" w:hAnsi="Arial" w:cs="Arial"/>
                <w:sz w:val="18"/>
                <w:szCs w:val="18"/>
              </w:rPr>
            </w:pPr>
            <w:r w:rsidRPr="00F310BD">
              <w:rPr>
                <w:rFonts w:ascii="Arial" w:hAnsi="Arial" w:cs="Arial"/>
                <w:sz w:val="18"/>
                <w:szCs w:val="18"/>
              </w:rPr>
              <w:t> </w:t>
            </w:r>
          </w:p>
        </w:tc>
        <w:tc>
          <w:tcPr>
            <w:tcW w:w="1000" w:type="dxa"/>
            <w:gridSpan w:val="2"/>
            <w:tcBorders>
              <w:top w:val="nil"/>
              <w:left w:val="nil"/>
              <w:bottom w:val="nil"/>
              <w:right w:val="nil"/>
            </w:tcBorders>
            <w:shd w:val="clear" w:color="000000" w:fill="FFFFFF"/>
            <w:noWrap/>
            <w:vAlign w:val="bottom"/>
            <w:hideMark/>
          </w:tcPr>
          <w:p w:rsidR="00C13FF9" w:rsidRPr="00F310BD" w:rsidRDefault="00C13FF9" w:rsidP="00E65825">
            <w:pPr>
              <w:rPr>
                <w:rFonts w:ascii="Arial" w:hAnsi="Arial" w:cs="Arial"/>
                <w:sz w:val="18"/>
                <w:szCs w:val="18"/>
              </w:rPr>
            </w:pPr>
            <w:r w:rsidRPr="00F310BD">
              <w:rPr>
                <w:rFonts w:ascii="Arial" w:hAnsi="Arial" w:cs="Arial"/>
                <w:sz w:val="18"/>
                <w:szCs w:val="18"/>
              </w:rPr>
              <w:t> </w:t>
            </w:r>
          </w:p>
        </w:tc>
        <w:tc>
          <w:tcPr>
            <w:tcW w:w="2237" w:type="dxa"/>
            <w:gridSpan w:val="2"/>
            <w:tcBorders>
              <w:top w:val="nil"/>
              <w:left w:val="nil"/>
              <w:bottom w:val="nil"/>
              <w:right w:val="nil"/>
            </w:tcBorders>
            <w:shd w:val="clear" w:color="000000" w:fill="FFFFFF"/>
            <w:noWrap/>
            <w:vAlign w:val="bottom"/>
            <w:hideMark/>
          </w:tcPr>
          <w:p w:rsidR="00C13FF9" w:rsidRPr="00F310BD" w:rsidRDefault="00C13FF9" w:rsidP="00E65825">
            <w:pPr>
              <w:jc w:val="right"/>
              <w:rPr>
                <w:rFonts w:ascii="Arial" w:hAnsi="Arial" w:cs="Arial"/>
                <w:sz w:val="18"/>
                <w:szCs w:val="18"/>
              </w:rPr>
            </w:pPr>
            <w:r>
              <w:rPr>
                <w:rFonts w:ascii="Arial" w:hAnsi="Arial" w:cs="Arial"/>
                <w:sz w:val="18"/>
                <w:szCs w:val="18"/>
              </w:rPr>
              <w:t xml:space="preserve">               </w:t>
            </w:r>
            <w:r w:rsidRPr="00F310BD">
              <w:rPr>
                <w:rFonts w:ascii="Arial" w:hAnsi="Arial" w:cs="Arial"/>
                <w:sz w:val="18"/>
                <w:szCs w:val="18"/>
              </w:rPr>
              <w:t>тыс.рублей</w:t>
            </w:r>
          </w:p>
        </w:tc>
      </w:tr>
      <w:tr w:rsidR="00C13FF9" w:rsidRPr="00F310BD" w:rsidTr="00E65825">
        <w:trPr>
          <w:trHeight w:val="600"/>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rPr>
                <w:sz w:val="20"/>
                <w:szCs w:val="20"/>
              </w:rPr>
            </w:pPr>
            <w:r w:rsidRPr="00F310BD">
              <w:rPr>
                <w:sz w:val="20"/>
                <w:szCs w:val="20"/>
              </w:rPr>
              <w:t>№п/п</w:t>
            </w:r>
          </w:p>
        </w:tc>
        <w:tc>
          <w:tcPr>
            <w:tcW w:w="8836" w:type="dxa"/>
            <w:gridSpan w:val="8"/>
            <w:tcBorders>
              <w:top w:val="single" w:sz="4" w:space="0" w:color="auto"/>
              <w:left w:val="nil"/>
              <w:bottom w:val="single" w:sz="4" w:space="0" w:color="auto"/>
              <w:right w:val="nil"/>
            </w:tcBorders>
            <w:shd w:val="clear" w:color="auto" w:fill="auto"/>
            <w:noWrap/>
            <w:vAlign w:val="bottom"/>
            <w:hideMark/>
          </w:tcPr>
          <w:p w:rsidR="00C13FF9" w:rsidRPr="00F310BD" w:rsidRDefault="00C13FF9" w:rsidP="00E65825">
            <w:pPr>
              <w:jc w:val="center"/>
            </w:pPr>
            <w:r w:rsidRPr="00F310BD">
              <w:t xml:space="preserve">Наименование субвенций и субсидий из краевого бюджета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FF9" w:rsidRPr="00F310BD" w:rsidRDefault="00C13FF9" w:rsidP="00E65825">
            <w:pPr>
              <w:jc w:val="center"/>
            </w:pPr>
            <w:r w:rsidRPr="00F310BD">
              <w:t>ГРБС</w:t>
            </w:r>
          </w:p>
        </w:tc>
        <w:tc>
          <w:tcPr>
            <w:tcW w:w="1275" w:type="dxa"/>
            <w:gridSpan w:val="2"/>
            <w:tcBorders>
              <w:top w:val="single" w:sz="4" w:space="0" w:color="auto"/>
              <w:left w:val="nil"/>
              <w:bottom w:val="single" w:sz="4" w:space="0" w:color="auto"/>
              <w:right w:val="single" w:sz="4" w:space="0" w:color="auto"/>
            </w:tcBorders>
            <w:shd w:val="clear" w:color="000000" w:fill="FFFFFF"/>
            <w:vAlign w:val="bottom"/>
            <w:hideMark/>
          </w:tcPr>
          <w:p w:rsidR="00C13FF9" w:rsidRPr="00F310BD" w:rsidRDefault="00C13FF9" w:rsidP="00E65825">
            <w:pPr>
              <w:jc w:val="center"/>
              <w:rPr>
                <w:sz w:val="18"/>
                <w:szCs w:val="18"/>
              </w:rPr>
            </w:pPr>
            <w:r w:rsidRPr="00F310BD">
              <w:rPr>
                <w:sz w:val="18"/>
                <w:szCs w:val="18"/>
              </w:rPr>
              <w:t>Сумма на 2024</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C13FF9" w:rsidRPr="00F310BD" w:rsidRDefault="00C13FF9" w:rsidP="00E65825">
            <w:pPr>
              <w:jc w:val="center"/>
              <w:rPr>
                <w:sz w:val="18"/>
                <w:szCs w:val="18"/>
              </w:rPr>
            </w:pPr>
            <w:r w:rsidRPr="00F310BD">
              <w:rPr>
                <w:sz w:val="18"/>
                <w:szCs w:val="18"/>
              </w:rPr>
              <w:t>Сумма на 2025</w:t>
            </w:r>
          </w:p>
        </w:tc>
        <w:tc>
          <w:tcPr>
            <w:tcW w:w="1276" w:type="dxa"/>
            <w:gridSpan w:val="2"/>
            <w:tcBorders>
              <w:top w:val="single" w:sz="4" w:space="0" w:color="auto"/>
              <w:left w:val="nil"/>
              <w:bottom w:val="single" w:sz="4" w:space="0" w:color="auto"/>
              <w:right w:val="single" w:sz="4" w:space="0" w:color="auto"/>
            </w:tcBorders>
            <w:shd w:val="clear" w:color="000000" w:fill="FFFFFF"/>
            <w:vAlign w:val="bottom"/>
            <w:hideMark/>
          </w:tcPr>
          <w:p w:rsidR="00C13FF9" w:rsidRPr="00F310BD" w:rsidRDefault="00C13FF9" w:rsidP="00E65825">
            <w:pPr>
              <w:jc w:val="center"/>
              <w:rPr>
                <w:sz w:val="18"/>
                <w:szCs w:val="18"/>
              </w:rPr>
            </w:pPr>
            <w:r w:rsidRPr="00F310BD">
              <w:rPr>
                <w:sz w:val="18"/>
                <w:szCs w:val="18"/>
              </w:rPr>
              <w:t>Сумма на 2026</w:t>
            </w:r>
          </w:p>
        </w:tc>
      </w:tr>
      <w:tr w:rsidR="00C13FF9" w:rsidRPr="00F310BD" w:rsidTr="00E65825">
        <w:trPr>
          <w:trHeight w:val="898"/>
        </w:trPr>
        <w:tc>
          <w:tcPr>
            <w:tcW w:w="677" w:type="dxa"/>
            <w:tcBorders>
              <w:top w:val="nil"/>
              <w:left w:val="single" w:sz="4" w:space="0" w:color="auto"/>
              <w:bottom w:val="nil"/>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w:t>
            </w:r>
          </w:p>
        </w:tc>
        <w:tc>
          <w:tcPr>
            <w:tcW w:w="8836" w:type="dxa"/>
            <w:gridSpan w:val="8"/>
            <w:tcBorders>
              <w:top w:val="single" w:sz="4" w:space="0" w:color="auto"/>
              <w:left w:val="nil"/>
              <w:bottom w:val="nil"/>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Субвенции на реализацию Закона края от 20.06.06 г. № 19-4845 « О наделении органов местного самоуправления государственными полномочиями по расчету и предоставлению субвенции поселениям, входящим в состав муниципального района края,  на осуществление полномочий по первичному воинскому учету на территориях, где отсутствуют военные комиссариаты".</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617,5</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686,6</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759,6</w:t>
            </w:r>
          </w:p>
        </w:tc>
      </w:tr>
      <w:tr w:rsidR="00C13FF9" w:rsidRPr="00F310BD" w:rsidTr="00E65825">
        <w:trPr>
          <w:trHeight w:val="954"/>
        </w:trPr>
        <w:tc>
          <w:tcPr>
            <w:tcW w:w="677" w:type="dxa"/>
            <w:tcBorders>
              <w:top w:val="single" w:sz="4" w:space="0" w:color="auto"/>
              <w:left w:val="single" w:sz="4" w:space="0" w:color="auto"/>
              <w:bottom w:val="nil"/>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2</w:t>
            </w:r>
          </w:p>
        </w:tc>
        <w:tc>
          <w:tcPr>
            <w:tcW w:w="8836" w:type="dxa"/>
            <w:gridSpan w:val="8"/>
            <w:tcBorders>
              <w:top w:val="single" w:sz="4" w:space="0" w:color="auto"/>
              <w:left w:val="nil"/>
              <w:bottom w:val="nil"/>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Субвенции бюджетам муниципальных образований края на реализацию Закона края от 23.04.2009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17,60</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15,50</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15,50</w:t>
            </w:r>
          </w:p>
        </w:tc>
      </w:tr>
      <w:tr w:rsidR="00C13FF9" w:rsidRPr="00F310BD" w:rsidTr="00E65825">
        <w:trPr>
          <w:trHeight w:val="285"/>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3</w:t>
            </w:r>
          </w:p>
        </w:tc>
        <w:tc>
          <w:tcPr>
            <w:tcW w:w="8836" w:type="dxa"/>
            <w:gridSpan w:val="8"/>
            <w:tcBorders>
              <w:top w:val="single" w:sz="4" w:space="0" w:color="auto"/>
              <w:left w:val="nil"/>
              <w:bottom w:val="single" w:sz="4" w:space="0" w:color="auto"/>
              <w:right w:val="single" w:sz="4" w:space="0" w:color="auto"/>
            </w:tcBorders>
            <w:shd w:val="clear" w:color="000000" w:fill="FFFFFF"/>
            <w:noWrap/>
            <w:hideMark/>
          </w:tcPr>
          <w:p w:rsidR="00C13FF9" w:rsidRPr="00F310BD" w:rsidRDefault="00C13FF9" w:rsidP="00E65825">
            <w:pPr>
              <w:rPr>
                <w:b/>
                <w:bCs/>
                <w:sz w:val="20"/>
                <w:szCs w:val="20"/>
              </w:rPr>
            </w:pPr>
            <w:r w:rsidRPr="00F310BD">
              <w:rPr>
                <w:b/>
                <w:bCs/>
                <w:sz w:val="20"/>
                <w:szCs w:val="20"/>
              </w:rPr>
              <w:t>ИТОГО СУБВЕНЦИЙ</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rPr>
                <w:rFonts w:ascii="Arial" w:hAnsi="Arial" w:cs="Arial"/>
                <w:b/>
                <w:bCs/>
                <w:sz w:val="20"/>
                <w:szCs w:val="20"/>
              </w:rPr>
            </w:pPr>
            <w:r w:rsidRPr="00F310BD">
              <w:rPr>
                <w:rFonts w:ascii="Arial" w:hAnsi="Arial" w:cs="Arial"/>
                <w:b/>
                <w:bCs/>
                <w:sz w:val="20"/>
                <w:szCs w:val="20"/>
              </w:rPr>
              <w:t> </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635,1</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702,1</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775,1</w:t>
            </w:r>
          </w:p>
        </w:tc>
      </w:tr>
      <w:tr w:rsidR="00C13FF9" w:rsidRPr="00F310BD" w:rsidTr="00E65825">
        <w:trPr>
          <w:trHeight w:val="689"/>
        </w:trPr>
        <w:tc>
          <w:tcPr>
            <w:tcW w:w="677" w:type="dxa"/>
            <w:tcBorders>
              <w:top w:val="nil"/>
              <w:left w:val="single" w:sz="4" w:space="0" w:color="auto"/>
              <w:bottom w:val="nil"/>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4</w:t>
            </w:r>
          </w:p>
        </w:tc>
        <w:tc>
          <w:tcPr>
            <w:tcW w:w="8836" w:type="dxa"/>
            <w:gridSpan w:val="8"/>
            <w:tcBorders>
              <w:top w:val="single" w:sz="4" w:space="0" w:color="auto"/>
              <w:left w:val="nil"/>
              <w:bottom w:val="nil"/>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Дотации на выравнивание бюджетной обеспеченности поселений (в части расчета и предоставления дотаций поселениям в соответствии со ст.137 БК РФ из районного фонда финансовой поддержки)</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5 310,4</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4 248,3</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4 248,3</w:t>
            </w:r>
          </w:p>
        </w:tc>
      </w:tr>
      <w:tr w:rsidR="00C13FF9" w:rsidRPr="00F310BD" w:rsidTr="00E65825">
        <w:trPr>
          <w:trHeight w:val="685"/>
        </w:trPr>
        <w:tc>
          <w:tcPr>
            <w:tcW w:w="6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5</w:t>
            </w:r>
          </w:p>
        </w:tc>
        <w:tc>
          <w:tcPr>
            <w:tcW w:w="8836" w:type="dxa"/>
            <w:gridSpan w:val="8"/>
            <w:tcBorders>
              <w:top w:val="single" w:sz="4" w:space="0" w:color="auto"/>
              <w:left w:val="nil"/>
              <w:bottom w:val="nil"/>
              <w:right w:val="single" w:sz="4" w:space="0" w:color="auto"/>
            </w:tcBorders>
            <w:shd w:val="clear" w:color="000000" w:fill="FFFFFF"/>
            <w:hideMark/>
          </w:tcPr>
          <w:p w:rsidR="00C13FF9" w:rsidRPr="00F310BD" w:rsidRDefault="00C13FF9" w:rsidP="00E65825">
            <w:pPr>
              <w:rPr>
                <w:sz w:val="20"/>
                <w:szCs w:val="20"/>
              </w:rPr>
            </w:pPr>
            <w:r w:rsidRPr="00F310BD">
              <w:rPr>
                <w:sz w:val="20"/>
                <w:szCs w:val="20"/>
              </w:rPr>
              <w:t>Дотации бюджетам поселений  на выравнивание  бюджетной обеспеченности поселений</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3 388,1</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3 388,1</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sz w:val="18"/>
                <w:szCs w:val="18"/>
              </w:rPr>
            </w:pPr>
            <w:r w:rsidRPr="00F310BD">
              <w:rPr>
                <w:sz w:val="18"/>
                <w:szCs w:val="18"/>
              </w:rPr>
              <w:t>3 388,1</w:t>
            </w:r>
          </w:p>
        </w:tc>
      </w:tr>
      <w:tr w:rsidR="00C13FF9" w:rsidRPr="00F310BD" w:rsidTr="00E65825">
        <w:trPr>
          <w:trHeight w:val="567"/>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6</w:t>
            </w:r>
          </w:p>
        </w:tc>
        <w:tc>
          <w:tcPr>
            <w:tcW w:w="8836" w:type="dxa"/>
            <w:gridSpan w:val="8"/>
            <w:tcBorders>
              <w:top w:val="single" w:sz="4" w:space="0" w:color="auto"/>
              <w:left w:val="nil"/>
              <w:bottom w:val="single" w:sz="4" w:space="0" w:color="auto"/>
              <w:right w:val="single" w:sz="4" w:space="0" w:color="auto"/>
            </w:tcBorders>
            <w:shd w:val="clear" w:color="000000" w:fill="FFFFFF"/>
            <w:hideMark/>
          </w:tcPr>
          <w:p w:rsidR="00C13FF9" w:rsidRPr="00F310BD" w:rsidRDefault="00C13FF9" w:rsidP="00E65825">
            <w:pPr>
              <w:rPr>
                <w:sz w:val="20"/>
                <w:szCs w:val="20"/>
              </w:rPr>
            </w:pPr>
            <w:r w:rsidRPr="00F310BD">
              <w:rPr>
                <w:sz w:val="20"/>
                <w:szCs w:val="20"/>
              </w:rPr>
              <w:t xml:space="preserve">Прочие межбюджетные трансферты на поддержку мер по обеспечению сбалансированности бюджетов поселений </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523,7</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293,7</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293,7</w:t>
            </w:r>
          </w:p>
        </w:tc>
      </w:tr>
      <w:tr w:rsidR="00C13FF9" w:rsidRPr="00F310BD" w:rsidTr="00E65825">
        <w:trPr>
          <w:trHeight w:val="860"/>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7</w:t>
            </w:r>
          </w:p>
        </w:tc>
        <w:tc>
          <w:tcPr>
            <w:tcW w:w="8836" w:type="dxa"/>
            <w:gridSpan w:val="8"/>
            <w:tcBorders>
              <w:top w:val="single" w:sz="4" w:space="0" w:color="auto"/>
              <w:left w:val="nil"/>
              <w:bottom w:val="single" w:sz="4" w:space="0" w:color="auto"/>
              <w:right w:val="single" w:sz="4" w:space="0" w:color="auto"/>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трансферты(на содержание автомобильных дорог общего пользовагния местного знначения за счет среддств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1 579,3</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1 579,3</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1 579,3</w:t>
            </w:r>
          </w:p>
        </w:tc>
      </w:tr>
      <w:tr w:rsidR="00C13FF9" w:rsidRPr="00F310BD" w:rsidTr="00E65825">
        <w:trPr>
          <w:trHeight w:val="561"/>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8</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Прочие межбюджетные трансферты, передаваемые бюджетам сельских поселений (обеспечение первичных мер пожарной безопастности)</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479,2</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420"/>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lastRenderedPageBreak/>
              <w:t>9</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прочие межбюджетные трансферты  на частичную компенсацию расходов на повышение оплаты труда отдельным категориям работников бюджетной сферы</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507,0</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412"/>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10</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Прочие межбюджетные трансферты, передаваемые бюджетам сельских поселений (организация и проведение акарицидных обработок мест массового отдыха населения)</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41,9</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705"/>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11</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 на осуществление расходов, направленных на реализацию мероприятий по поддержке местных инициатив на 2024 год</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1 999,6</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701"/>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12</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 за содействие развитию налогового патенциала в рамках подпрограммы "Содействие развитию налогового потенциала муниципальных образований "муниципальной программы "Содействие развитию местного самоуправления"</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328,4</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697"/>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13</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 на реализацию проектов по решению вопросов местного значения сельских поселений в рамках подпрограммы "поддержка муниципальных проектов и мероприятий по благоустройству территорий "Содействие развитию местного самоуправления"</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400,0</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693"/>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14</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Прочие иные межбюджетные трансферты и софинансирование на устройство спортивных сооружений в сельской местности сельских поселений</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3 900,0</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561"/>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15</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 в рамках подпрограммы "Поддержка муниципальных проектов и мероприятий по благоустройству территорий в рамках муниципальной программы "Содействие развитию местного самоуправления"</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63,3</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1590"/>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15</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rPr>
                <w:sz w:val="20"/>
                <w:szCs w:val="20"/>
              </w:rPr>
            </w:pPr>
            <w:r w:rsidRPr="00F310BD">
              <w:rPr>
                <w:sz w:val="20"/>
                <w:szCs w:val="20"/>
              </w:rPr>
              <w:t>Иные межбюджетные трансферты на поддержку проектов местных инициатив</w:t>
            </w:r>
          </w:p>
        </w:tc>
        <w:tc>
          <w:tcPr>
            <w:tcW w:w="1701" w:type="dxa"/>
            <w:gridSpan w:val="2"/>
            <w:tcBorders>
              <w:top w:val="nil"/>
              <w:left w:val="nil"/>
              <w:bottom w:val="single" w:sz="4" w:space="0" w:color="auto"/>
              <w:right w:val="single" w:sz="4" w:space="0" w:color="auto"/>
            </w:tcBorders>
            <w:shd w:val="clear" w:color="auto" w:fill="auto"/>
            <w:hideMark/>
          </w:tcPr>
          <w:p w:rsidR="00C13FF9" w:rsidRPr="00F310BD" w:rsidRDefault="00C13FF9" w:rsidP="00E65825">
            <w:pPr>
              <w:rPr>
                <w:sz w:val="20"/>
                <w:szCs w:val="20"/>
              </w:rPr>
            </w:pPr>
            <w:r w:rsidRPr="00F310BD">
              <w:rPr>
                <w:sz w:val="20"/>
                <w:szCs w:val="20"/>
              </w:rPr>
              <w:t>Администрация Шилинского сельсовета</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163,8</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color w:val="000000"/>
                <w:sz w:val="18"/>
                <w:szCs w:val="18"/>
              </w:rPr>
            </w:pPr>
            <w:r w:rsidRPr="00F310BD">
              <w:rPr>
                <w:color w:val="000000"/>
                <w:sz w:val="18"/>
                <w:szCs w:val="18"/>
              </w:rPr>
              <w:t> </w:t>
            </w:r>
          </w:p>
        </w:tc>
      </w:tr>
      <w:tr w:rsidR="00C13FF9" w:rsidRPr="00F310BD" w:rsidTr="00E65825">
        <w:trPr>
          <w:trHeight w:val="375"/>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sz w:val="20"/>
                <w:szCs w:val="20"/>
              </w:rPr>
            </w:pPr>
            <w:r w:rsidRPr="00F310BD">
              <w:rPr>
                <w:sz w:val="20"/>
                <w:szCs w:val="20"/>
              </w:rPr>
              <w:t>16</w:t>
            </w:r>
          </w:p>
        </w:tc>
        <w:tc>
          <w:tcPr>
            <w:tcW w:w="8836" w:type="dxa"/>
            <w:gridSpan w:val="8"/>
            <w:tcBorders>
              <w:top w:val="single" w:sz="4" w:space="0" w:color="auto"/>
              <w:left w:val="nil"/>
              <w:bottom w:val="single" w:sz="4" w:space="0" w:color="auto"/>
              <w:right w:val="single" w:sz="4" w:space="0" w:color="auto"/>
            </w:tcBorders>
            <w:shd w:val="clear" w:color="auto" w:fill="auto"/>
            <w:noWrap/>
            <w:hideMark/>
          </w:tcPr>
          <w:p w:rsidR="00C13FF9" w:rsidRPr="00F310BD" w:rsidRDefault="00C13FF9" w:rsidP="00E65825">
            <w:pPr>
              <w:rPr>
                <w:b/>
                <w:bCs/>
                <w:sz w:val="20"/>
                <w:szCs w:val="20"/>
              </w:rPr>
            </w:pPr>
            <w:r w:rsidRPr="00F310BD">
              <w:rPr>
                <w:b/>
                <w:bCs/>
                <w:sz w:val="20"/>
                <w:szCs w:val="20"/>
              </w:rPr>
              <w:t>ИТОГО СУБСИДИЙ</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C13FF9" w:rsidRPr="00F310BD" w:rsidRDefault="00C13FF9" w:rsidP="00E65825">
            <w:pPr>
              <w:rPr>
                <w:rFonts w:ascii="Arial" w:hAnsi="Arial" w:cs="Arial"/>
                <w:b/>
                <w:bCs/>
                <w:sz w:val="20"/>
                <w:szCs w:val="20"/>
              </w:rPr>
            </w:pPr>
            <w:r w:rsidRPr="00F310BD">
              <w:rPr>
                <w:rFonts w:ascii="Arial" w:hAnsi="Arial" w:cs="Arial"/>
                <w:b/>
                <w:bCs/>
                <w:sz w:val="20"/>
                <w:szCs w:val="20"/>
              </w:rPr>
              <w:t> </w:t>
            </w:r>
          </w:p>
        </w:tc>
        <w:tc>
          <w:tcPr>
            <w:tcW w:w="1275"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18 520,9</w:t>
            </w:r>
          </w:p>
        </w:tc>
        <w:tc>
          <w:tcPr>
            <w:tcW w:w="1276" w:type="dxa"/>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9 509,4</w:t>
            </w:r>
          </w:p>
        </w:tc>
        <w:tc>
          <w:tcPr>
            <w:tcW w:w="1276" w:type="dxa"/>
            <w:gridSpan w:val="2"/>
            <w:tcBorders>
              <w:top w:val="nil"/>
              <w:left w:val="nil"/>
              <w:bottom w:val="single" w:sz="4" w:space="0" w:color="auto"/>
              <w:right w:val="single" w:sz="4" w:space="0" w:color="auto"/>
            </w:tcBorders>
            <w:shd w:val="clear" w:color="000000" w:fill="FFFFFF"/>
            <w:noWrap/>
            <w:hideMark/>
          </w:tcPr>
          <w:p w:rsidR="00C13FF9" w:rsidRPr="00F310BD" w:rsidRDefault="00C13FF9" w:rsidP="00E65825">
            <w:pPr>
              <w:jc w:val="right"/>
              <w:rPr>
                <w:b/>
                <w:bCs/>
                <w:sz w:val="18"/>
                <w:szCs w:val="18"/>
              </w:rPr>
            </w:pPr>
            <w:r w:rsidRPr="00F310BD">
              <w:rPr>
                <w:b/>
                <w:bCs/>
                <w:sz w:val="18"/>
                <w:szCs w:val="18"/>
              </w:rPr>
              <w:t>9 509,4</w:t>
            </w:r>
          </w:p>
        </w:tc>
      </w:tr>
      <w:tr w:rsidR="00C13FF9" w:rsidRPr="00F310BD" w:rsidTr="00E65825">
        <w:trPr>
          <w:trHeight w:val="345"/>
        </w:trPr>
        <w:tc>
          <w:tcPr>
            <w:tcW w:w="677" w:type="dxa"/>
            <w:tcBorders>
              <w:top w:val="nil"/>
              <w:left w:val="single" w:sz="4" w:space="0" w:color="auto"/>
              <w:bottom w:val="single" w:sz="4" w:space="0" w:color="auto"/>
              <w:right w:val="single" w:sz="4" w:space="0" w:color="auto"/>
            </w:tcBorders>
            <w:shd w:val="clear" w:color="000000" w:fill="FFFFFF"/>
            <w:noWrap/>
            <w:vAlign w:val="bottom"/>
            <w:hideMark/>
          </w:tcPr>
          <w:p w:rsidR="00C13FF9" w:rsidRPr="00F310BD" w:rsidRDefault="00C13FF9" w:rsidP="00E65825">
            <w:pPr>
              <w:jc w:val="center"/>
              <w:rPr>
                <w:b/>
                <w:bCs/>
                <w:sz w:val="20"/>
                <w:szCs w:val="20"/>
              </w:rPr>
            </w:pPr>
            <w:r w:rsidRPr="00F310BD">
              <w:rPr>
                <w:b/>
                <w:bCs/>
                <w:sz w:val="20"/>
                <w:szCs w:val="20"/>
              </w:rPr>
              <w:t> </w:t>
            </w:r>
          </w:p>
        </w:tc>
        <w:tc>
          <w:tcPr>
            <w:tcW w:w="8836" w:type="dxa"/>
            <w:gridSpan w:val="8"/>
            <w:tcBorders>
              <w:top w:val="single" w:sz="4" w:space="0" w:color="auto"/>
              <w:left w:val="nil"/>
              <w:bottom w:val="single" w:sz="4" w:space="0" w:color="auto"/>
              <w:right w:val="single" w:sz="4" w:space="0" w:color="000000"/>
            </w:tcBorders>
            <w:shd w:val="clear" w:color="000000" w:fill="FFFFFF"/>
            <w:hideMark/>
          </w:tcPr>
          <w:p w:rsidR="00C13FF9" w:rsidRPr="00F310BD" w:rsidRDefault="00C13FF9" w:rsidP="00E65825">
            <w:pPr>
              <w:jc w:val="center"/>
              <w:rPr>
                <w:b/>
                <w:bCs/>
                <w:sz w:val="20"/>
                <w:szCs w:val="20"/>
              </w:rPr>
            </w:pPr>
            <w:r w:rsidRPr="00F310BD">
              <w:rPr>
                <w:b/>
                <w:bCs/>
                <w:sz w:val="20"/>
                <w:szCs w:val="20"/>
              </w:rPr>
              <w:t>Итого субсидий и субвенций</w:t>
            </w:r>
          </w:p>
        </w:tc>
        <w:tc>
          <w:tcPr>
            <w:tcW w:w="1701" w:type="dxa"/>
            <w:gridSpan w:val="2"/>
            <w:tcBorders>
              <w:top w:val="nil"/>
              <w:left w:val="nil"/>
              <w:bottom w:val="single" w:sz="4" w:space="0" w:color="auto"/>
              <w:right w:val="single" w:sz="4" w:space="0" w:color="auto"/>
            </w:tcBorders>
            <w:shd w:val="clear" w:color="000000" w:fill="FFFFFF"/>
            <w:hideMark/>
          </w:tcPr>
          <w:p w:rsidR="00C13FF9" w:rsidRPr="00F310BD" w:rsidRDefault="00C13FF9" w:rsidP="00E65825">
            <w:pPr>
              <w:rPr>
                <w:b/>
                <w:bCs/>
                <w:sz w:val="20"/>
                <w:szCs w:val="20"/>
              </w:rPr>
            </w:pPr>
            <w:r w:rsidRPr="00F310BD">
              <w:rPr>
                <w:b/>
                <w:bCs/>
                <w:sz w:val="20"/>
                <w:szCs w:val="20"/>
              </w:rPr>
              <w:t> </w:t>
            </w:r>
          </w:p>
        </w:tc>
        <w:tc>
          <w:tcPr>
            <w:tcW w:w="1275" w:type="dxa"/>
            <w:gridSpan w:val="2"/>
            <w:tcBorders>
              <w:top w:val="nil"/>
              <w:left w:val="nil"/>
              <w:bottom w:val="single" w:sz="4" w:space="0" w:color="auto"/>
              <w:right w:val="single" w:sz="4" w:space="0" w:color="auto"/>
            </w:tcBorders>
            <w:shd w:val="clear" w:color="000000" w:fill="FFFFFF"/>
            <w:hideMark/>
          </w:tcPr>
          <w:p w:rsidR="00C13FF9" w:rsidRPr="00F310BD" w:rsidRDefault="00C13FF9" w:rsidP="00E65825">
            <w:pPr>
              <w:jc w:val="right"/>
              <w:rPr>
                <w:b/>
                <w:bCs/>
                <w:sz w:val="18"/>
                <w:szCs w:val="18"/>
              </w:rPr>
            </w:pPr>
            <w:r w:rsidRPr="00F310BD">
              <w:rPr>
                <w:b/>
                <w:bCs/>
                <w:sz w:val="18"/>
                <w:szCs w:val="18"/>
              </w:rPr>
              <w:t>19 156,0</w:t>
            </w:r>
          </w:p>
        </w:tc>
        <w:tc>
          <w:tcPr>
            <w:tcW w:w="1276" w:type="dxa"/>
            <w:tcBorders>
              <w:top w:val="nil"/>
              <w:left w:val="nil"/>
              <w:bottom w:val="single" w:sz="4" w:space="0" w:color="auto"/>
              <w:right w:val="single" w:sz="4" w:space="0" w:color="auto"/>
            </w:tcBorders>
            <w:shd w:val="clear" w:color="000000" w:fill="FFFFFF"/>
            <w:hideMark/>
          </w:tcPr>
          <w:p w:rsidR="00C13FF9" w:rsidRPr="00F310BD" w:rsidRDefault="00C13FF9" w:rsidP="00E65825">
            <w:pPr>
              <w:jc w:val="right"/>
              <w:rPr>
                <w:b/>
                <w:bCs/>
                <w:sz w:val="18"/>
                <w:szCs w:val="18"/>
              </w:rPr>
            </w:pPr>
            <w:r w:rsidRPr="00F310BD">
              <w:rPr>
                <w:b/>
                <w:bCs/>
                <w:sz w:val="18"/>
                <w:szCs w:val="18"/>
              </w:rPr>
              <w:t>10 211,5</w:t>
            </w:r>
          </w:p>
        </w:tc>
        <w:tc>
          <w:tcPr>
            <w:tcW w:w="1276" w:type="dxa"/>
            <w:gridSpan w:val="2"/>
            <w:tcBorders>
              <w:top w:val="nil"/>
              <w:left w:val="nil"/>
              <w:bottom w:val="single" w:sz="4" w:space="0" w:color="auto"/>
              <w:right w:val="single" w:sz="4" w:space="0" w:color="auto"/>
            </w:tcBorders>
            <w:shd w:val="clear" w:color="000000" w:fill="FFFFFF"/>
            <w:hideMark/>
          </w:tcPr>
          <w:p w:rsidR="00C13FF9" w:rsidRPr="00F310BD" w:rsidRDefault="00C13FF9" w:rsidP="00E65825">
            <w:pPr>
              <w:jc w:val="right"/>
              <w:rPr>
                <w:b/>
                <w:bCs/>
                <w:sz w:val="18"/>
                <w:szCs w:val="18"/>
              </w:rPr>
            </w:pPr>
            <w:r w:rsidRPr="00F310BD">
              <w:rPr>
                <w:b/>
                <w:bCs/>
                <w:sz w:val="18"/>
                <w:szCs w:val="18"/>
              </w:rPr>
              <w:t>10 284,5</w:t>
            </w:r>
          </w:p>
        </w:tc>
      </w:tr>
    </w:tbl>
    <w:p w:rsidR="00C13FF9" w:rsidRPr="00E3108F" w:rsidRDefault="00C13FF9" w:rsidP="00C13FF9">
      <w:pPr>
        <w:rPr>
          <w:sz w:val="28"/>
          <w:szCs w:val="28"/>
        </w:rPr>
      </w:pPr>
    </w:p>
    <w:p w:rsidR="00C13FF9" w:rsidRDefault="00C13FF9" w:rsidP="00AD0646">
      <w:pPr>
        <w:tabs>
          <w:tab w:val="center" w:pos="4627"/>
        </w:tabs>
        <w:ind w:right="99"/>
        <w:rPr>
          <w:sz w:val="28"/>
          <w:szCs w:val="28"/>
        </w:rPr>
        <w:sectPr w:rsidR="00C13FF9" w:rsidSect="00C13FF9">
          <w:headerReference w:type="even" r:id="rId10"/>
          <w:headerReference w:type="default" r:id="rId11"/>
          <w:footerReference w:type="default" r:id="rId12"/>
          <w:pgSz w:w="16838" w:h="11906" w:orient="landscape"/>
          <w:pgMar w:top="1701" w:right="1134" w:bottom="850" w:left="1134" w:header="708" w:footer="708" w:gutter="0"/>
          <w:cols w:space="708"/>
          <w:docGrid w:linePitch="360"/>
        </w:sectPr>
      </w:pPr>
    </w:p>
    <w:p w:rsidR="00C13FF9" w:rsidRPr="00C13FF9" w:rsidRDefault="00C13FF9" w:rsidP="00C13FF9">
      <w:pPr>
        <w:jc w:val="center"/>
        <w:rPr>
          <w:b/>
          <w:sz w:val="25"/>
          <w:szCs w:val="25"/>
        </w:rPr>
      </w:pPr>
      <w:r w:rsidRPr="00C13FF9">
        <w:rPr>
          <w:sz w:val="25"/>
          <w:szCs w:val="25"/>
        </w:rPr>
        <w:object w:dxaOrig="1113" w:dyaOrig="1353">
          <v:shape id="_x0000_i1026" type="#_x0000_t75" style="width:55.7pt;height:60.75pt" o:ole="" filled="t">
            <v:fill color2="black"/>
            <v:imagedata r:id="rId13" o:title=""/>
          </v:shape>
          <o:OLEObject Type="Embed" ProgID="Word.Picture.8" ShapeID="_x0000_i1026" DrawAspect="Content" ObjectID="_1785226771" r:id="rId14"/>
        </w:object>
      </w:r>
    </w:p>
    <w:p w:rsidR="00C13FF9" w:rsidRPr="00C13FF9" w:rsidRDefault="00C13FF9" w:rsidP="00C13FF9">
      <w:pPr>
        <w:jc w:val="center"/>
        <w:rPr>
          <w:b/>
          <w:sz w:val="25"/>
          <w:szCs w:val="25"/>
        </w:rPr>
      </w:pPr>
      <w:r w:rsidRPr="00C13FF9">
        <w:rPr>
          <w:b/>
          <w:sz w:val="25"/>
          <w:szCs w:val="25"/>
        </w:rPr>
        <w:t>КРАСНОЯРСКИЙ КРАЙ СУХОБУЗИМСКИЙ РАЙОН</w:t>
      </w:r>
    </w:p>
    <w:p w:rsidR="00C13FF9" w:rsidRPr="00C13FF9" w:rsidRDefault="00C13FF9" w:rsidP="00C13FF9">
      <w:pPr>
        <w:jc w:val="center"/>
        <w:rPr>
          <w:b/>
          <w:sz w:val="25"/>
          <w:szCs w:val="25"/>
        </w:rPr>
      </w:pPr>
      <w:r w:rsidRPr="00C13FF9">
        <w:rPr>
          <w:b/>
          <w:sz w:val="25"/>
          <w:szCs w:val="25"/>
        </w:rPr>
        <w:t>ШИЛИНСКИЙ СЕЛЬСКИЙ  СОВЕТ ДЕПУТАТОВ</w:t>
      </w:r>
    </w:p>
    <w:p w:rsidR="00C13FF9" w:rsidRPr="00C13FF9" w:rsidRDefault="00C13FF9" w:rsidP="00C13FF9">
      <w:pPr>
        <w:jc w:val="center"/>
        <w:rPr>
          <w:b/>
          <w:sz w:val="25"/>
          <w:szCs w:val="25"/>
        </w:rPr>
      </w:pPr>
    </w:p>
    <w:p w:rsidR="00C13FF9" w:rsidRPr="00C13FF9" w:rsidRDefault="00C13FF9" w:rsidP="00C13FF9">
      <w:pPr>
        <w:jc w:val="center"/>
        <w:rPr>
          <w:b/>
          <w:sz w:val="25"/>
          <w:szCs w:val="25"/>
        </w:rPr>
      </w:pPr>
      <w:r w:rsidRPr="00C13FF9">
        <w:rPr>
          <w:b/>
          <w:sz w:val="25"/>
          <w:szCs w:val="25"/>
        </w:rPr>
        <w:t>РЕШЕНИЕ</w:t>
      </w:r>
    </w:p>
    <w:p w:rsidR="00C13FF9" w:rsidRPr="00C13FF9" w:rsidRDefault="00C13FF9" w:rsidP="00C13FF9">
      <w:pPr>
        <w:jc w:val="both"/>
        <w:rPr>
          <w:b/>
          <w:sz w:val="25"/>
          <w:szCs w:val="25"/>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C13FF9" w:rsidRPr="00C13FF9" w:rsidTr="00E65825">
        <w:tc>
          <w:tcPr>
            <w:tcW w:w="3190" w:type="dxa"/>
          </w:tcPr>
          <w:p w:rsidR="00C13FF9" w:rsidRPr="00C13FF9" w:rsidRDefault="00C13FF9" w:rsidP="00E65825">
            <w:pPr>
              <w:jc w:val="both"/>
              <w:rPr>
                <w:sz w:val="25"/>
                <w:szCs w:val="25"/>
              </w:rPr>
            </w:pPr>
            <w:r w:rsidRPr="00C13FF9">
              <w:rPr>
                <w:sz w:val="25"/>
                <w:szCs w:val="25"/>
              </w:rPr>
              <w:t>05 августа 2024</w:t>
            </w:r>
          </w:p>
        </w:tc>
        <w:tc>
          <w:tcPr>
            <w:tcW w:w="3190" w:type="dxa"/>
          </w:tcPr>
          <w:p w:rsidR="00C13FF9" w:rsidRPr="00C13FF9" w:rsidRDefault="00C13FF9" w:rsidP="00E65825">
            <w:pPr>
              <w:jc w:val="center"/>
              <w:rPr>
                <w:sz w:val="25"/>
                <w:szCs w:val="25"/>
              </w:rPr>
            </w:pPr>
            <w:r w:rsidRPr="00C13FF9">
              <w:rPr>
                <w:sz w:val="25"/>
                <w:szCs w:val="25"/>
              </w:rPr>
              <w:t>с. Шила</w:t>
            </w:r>
          </w:p>
        </w:tc>
        <w:tc>
          <w:tcPr>
            <w:tcW w:w="3191" w:type="dxa"/>
          </w:tcPr>
          <w:p w:rsidR="00C13FF9" w:rsidRPr="00C13FF9" w:rsidRDefault="00C13FF9" w:rsidP="00E65825">
            <w:pPr>
              <w:jc w:val="right"/>
              <w:rPr>
                <w:sz w:val="25"/>
                <w:szCs w:val="25"/>
              </w:rPr>
            </w:pPr>
            <w:r w:rsidRPr="00C13FF9">
              <w:rPr>
                <w:sz w:val="25"/>
                <w:szCs w:val="25"/>
              </w:rPr>
              <w:t>№ 6-42-2</w:t>
            </w:r>
          </w:p>
        </w:tc>
      </w:tr>
    </w:tbl>
    <w:p w:rsidR="00C13FF9" w:rsidRPr="00C13FF9" w:rsidRDefault="00C13FF9" w:rsidP="00C13FF9">
      <w:pPr>
        <w:jc w:val="center"/>
        <w:rPr>
          <w:sz w:val="25"/>
          <w:szCs w:val="25"/>
        </w:rPr>
      </w:pPr>
    </w:p>
    <w:p w:rsidR="00C13FF9" w:rsidRPr="00C13FF9" w:rsidRDefault="00C13FF9" w:rsidP="00C13FF9">
      <w:pPr>
        <w:shd w:val="clear" w:color="auto" w:fill="FFFFFF"/>
        <w:rPr>
          <w:color w:val="000000"/>
          <w:sz w:val="25"/>
          <w:szCs w:val="25"/>
        </w:rPr>
      </w:pPr>
      <w:r w:rsidRPr="00C13FF9">
        <w:rPr>
          <w:color w:val="000000"/>
          <w:sz w:val="25"/>
          <w:szCs w:val="25"/>
        </w:rPr>
        <w:t>Об утверждении предельного размера</w:t>
      </w:r>
      <w:r w:rsidRPr="00C13FF9">
        <w:rPr>
          <w:color w:val="000000"/>
          <w:sz w:val="25"/>
          <w:szCs w:val="25"/>
        </w:rPr>
        <w:br/>
        <w:t>стоимости движимых вещей и иного</w:t>
      </w:r>
      <w:r w:rsidRPr="00C13FF9">
        <w:rPr>
          <w:color w:val="000000"/>
          <w:sz w:val="25"/>
          <w:szCs w:val="25"/>
        </w:rPr>
        <w:br/>
        <w:t>имущества, подлежащего включению</w:t>
      </w:r>
      <w:r w:rsidRPr="00C13FF9">
        <w:rPr>
          <w:color w:val="000000"/>
          <w:sz w:val="25"/>
          <w:szCs w:val="25"/>
        </w:rPr>
        <w:br/>
        <w:t>в реестр муниципального имущества</w:t>
      </w:r>
      <w:r w:rsidRPr="00C13FF9">
        <w:rPr>
          <w:color w:val="000000"/>
          <w:sz w:val="25"/>
          <w:szCs w:val="25"/>
        </w:rPr>
        <w:br/>
        <w:t>муниципального образования Шилинский сельсовет</w:t>
      </w:r>
    </w:p>
    <w:p w:rsidR="00C13FF9" w:rsidRPr="00C13FF9" w:rsidRDefault="00C13FF9" w:rsidP="00C13FF9">
      <w:pPr>
        <w:shd w:val="clear" w:color="auto" w:fill="FFFFFF"/>
        <w:rPr>
          <w:color w:val="000000"/>
          <w:sz w:val="25"/>
          <w:szCs w:val="25"/>
        </w:rPr>
      </w:pPr>
    </w:p>
    <w:p w:rsidR="00C13FF9" w:rsidRPr="00C13FF9" w:rsidRDefault="00C13FF9" w:rsidP="00C13FF9">
      <w:pPr>
        <w:shd w:val="clear" w:color="auto" w:fill="FFFFFF"/>
        <w:jc w:val="both"/>
        <w:rPr>
          <w:color w:val="000000"/>
          <w:sz w:val="25"/>
          <w:szCs w:val="25"/>
        </w:rPr>
      </w:pPr>
      <w:r w:rsidRPr="00C13FF9">
        <w:rPr>
          <w:color w:val="000000"/>
          <w:sz w:val="25"/>
          <w:szCs w:val="25"/>
        </w:rPr>
        <w:t> </w:t>
      </w:r>
      <w:r w:rsidRPr="00C13FF9">
        <w:rPr>
          <w:color w:val="000000"/>
          <w:sz w:val="25"/>
          <w:szCs w:val="25"/>
        </w:rPr>
        <w:tab/>
        <w:t xml:space="preserve">В соответствии с частью 5 статьи 51 Федерального закона от 6 октября 2003 № 131-ФЗ «Об общих принципах организации местного самоуправления в Российской Федерации», абзацами 3 и 4 пункта 2 Порядка ведения органами местного самоуправления реестров муниципального имущества, утвержденного Приказом Минфина России от 10 октября 2023 № 163н «Об утверждении Порядка ведения органами местного самоуправления реестров муниципального имущества», руководствуясь Уставом Шилинского сельсовета Сухобузимского района Красноярского края, Шилинский сельский Совет депутатов </w:t>
      </w:r>
      <w:r w:rsidRPr="00C13FF9">
        <w:rPr>
          <w:b/>
          <w:color w:val="000000"/>
          <w:sz w:val="25"/>
          <w:szCs w:val="25"/>
        </w:rPr>
        <w:t>РЕШИЛ</w:t>
      </w:r>
      <w:r w:rsidRPr="00C13FF9">
        <w:rPr>
          <w:color w:val="000000"/>
          <w:sz w:val="25"/>
          <w:szCs w:val="25"/>
        </w:rPr>
        <w:t>:</w:t>
      </w:r>
    </w:p>
    <w:p w:rsidR="00C13FF9" w:rsidRPr="00C13FF9" w:rsidRDefault="00C13FF9" w:rsidP="00C13FF9">
      <w:pPr>
        <w:shd w:val="clear" w:color="auto" w:fill="FFFFFF"/>
        <w:jc w:val="both"/>
        <w:rPr>
          <w:color w:val="000000"/>
          <w:sz w:val="25"/>
          <w:szCs w:val="25"/>
        </w:rPr>
      </w:pPr>
      <w:r w:rsidRPr="00C13FF9">
        <w:rPr>
          <w:color w:val="000000"/>
          <w:sz w:val="25"/>
          <w:szCs w:val="25"/>
        </w:rPr>
        <w:t>1. Утвердить размер предельной стоимости движимых вещей, либо иного не относящегося к недвижимым вещам имущества, подлежащего включению в реестр муниципального имущества муниципального образования в размере 10 000 (десять тысяч) рублей.</w:t>
      </w:r>
    </w:p>
    <w:p w:rsidR="00C13FF9" w:rsidRPr="00C13FF9" w:rsidRDefault="00C13FF9" w:rsidP="00C13FF9">
      <w:pPr>
        <w:shd w:val="clear" w:color="auto" w:fill="FFFFFF"/>
        <w:jc w:val="both"/>
        <w:rPr>
          <w:color w:val="000000"/>
          <w:sz w:val="25"/>
          <w:szCs w:val="25"/>
        </w:rPr>
      </w:pPr>
      <w:r w:rsidRPr="00C13FF9">
        <w:rPr>
          <w:color w:val="000000"/>
          <w:sz w:val="25"/>
          <w:szCs w:val="25"/>
        </w:rPr>
        <w:t>2. Утвердить размер предельной стоимости иного имущества, не относящегося к недвижимым и движимым вещам, подлежащего включению в реестр муниципального имущества муниципального образования в размере 10 000 (десять тысяч) рублей.</w:t>
      </w:r>
    </w:p>
    <w:p w:rsidR="00C13FF9" w:rsidRPr="00C13FF9" w:rsidRDefault="00C13FF9" w:rsidP="00C13FF9">
      <w:pPr>
        <w:shd w:val="clear" w:color="auto" w:fill="FFFFFF"/>
        <w:jc w:val="both"/>
        <w:rPr>
          <w:color w:val="000000"/>
          <w:sz w:val="25"/>
          <w:szCs w:val="25"/>
        </w:rPr>
      </w:pPr>
      <w:r w:rsidRPr="00C13FF9">
        <w:rPr>
          <w:color w:val="000000"/>
          <w:sz w:val="25"/>
          <w:szCs w:val="25"/>
        </w:rPr>
        <w:t>3. Установить, что включению в реестр муниципального имущества муниципального образования Шилинский сельсовет подлежат независимо от стоимости находящиеся в собственности муниципального образования:</w:t>
      </w:r>
    </w:p>
    <w:p w:rsidR="00C13FF9" w:rsidRPr="00C13FF9" w:rsidRDefault="00C13FF9" w:rsidP="00C13FF9">
      <w:pPr>
        <w:shd w:val="clear" w:color="auto" w:fill="FFFFFF"/>
        <w:jc w:val="both"/>
        <w:rPr>
          <w:color w:val="000000"/>
          <w:sz w:val="25"/>
          <w:szCs w:val="25"/>
        </w:rPr>
      </w:pPr>
      <w:r w:rsidRPr="00C13FF9">
        <w:rPr>
          <w:color w:val="000000"/>
          <w:sz w:val="25"/>
          <w:szCs w:val="25"/>
        </w:rPr>
        <w:t>- документарные ценные бумаги (акции) и бездокументарные ценные бумаги,</w:t>
      </w:r>
    </w:p>
    <w:p w:rsidR="00C13FF9" w:rsidRPr="00C13FF9" w:rsidRDefault="00C13FF9" w:rsidP="00C13FF9">
      <w:pPr>
        <w:shd w:val="clear" w:color="auto" w:fill="FFFFFF"/>
        <w:jc w:val="both"/>
        <w:rPr>
          <w:color w:val="000000"/>
          <w:sz w:val="25"/>
          <w:szCs w:val="25"/>
        </w:rPr>
      </w:pPr>
      <w:r w:rsidRPr="00C13FF9">
        <w:rPr>
          <w:color w:val="000000"/>
          <w:sz w:val="25"/>
          <w:szCs w:val="25"/>
        </w:rPr>
        <w:t>- сведения о долях (вкладах) в уставных (складочных) капиталах хозяйственных обществ и товариществ,</w:t>
      </w:r>
    </w:p>
    <w:p w:rsidR="00C13FF9" w:rsidRPr="00C13FF9" w:rsidRDefault="00C13FF9" w:rsidP="00C13FF9">
      <w:pPr>
        <w:shd w:val="clear" w:color="auto" w:fill="FFFFFF"/>
        <w:jc w:val="both"/>
        <w:rPr>
          <w:color w:val="000000"/>
          <w:sz w:val="25"/>
          <w:szCs w:val="25"/>
        </w:rPr>
      </w:pPr>
      <w:r w:rsidRPr="00C13FF9">
        <w:rPr>
          <w:color w:val="000000"/>
          <w:sz w:val="25"/>
          <w:szCs w:val="25"/>
        </w:rPr>
        <w:t>- сведения о долях в праве общей долевой собственности на объекты недвижимого и (или) движимого имущества.</w:t>
      </w:r>
    </w:p>
    <w:p w:rsidR="00C13FF9" w:rsidRPr="00C13FF9" w:rsidRDefault="00C13FF9" w:rsidP="00C13FF9">
      <w:pPr>
        <w:autoSpaceDE w:val="0"/>
        <w:autoSpaceDN w:val="0"/>
        <w:adjustRightInd w:val="0"/>
        <w:jc w:val="both"/>
        <w:rPr>
          <w:color w:val="000000"/>
          <w:sz w:val="25"/>
          <w:szCs w:val="25"/>
        </w:rPr>
      </w:pPr>
      <w:r w:rsidRPr="00C13FF9">
        <w:rPr>
          <w:color w:val="000000"/>
          <w:sz w:val="25"/>
          <w:szCs w:val="25"/>
        </w:rPr>
        <w:t>4. Контроль за исполнением настоящего решения возложить на комиссию по правовым и экономическим вопросам на председателя Герасименко О.А.</w:t>
      </w:r>
    </w:p>
    <w:p w:rsidR="00C13FF9" w:rsidRPr="00C13FF9" w:rsidRDefault="00C13FF9" w:rsidP="00C13FF9">
      <w:pPr>
        <w:shd w:val="clear" w:color="auto" w:fill="FFFFFF"/>
        <w:jc w:val="both"/>
        <w:rPr>
          <w:color w:val="000000"/>
          <w:sz w:val="25"/>
          <w:szCs w:val="25"/>
        </w:rPr>
      </w:pPr>
      <w:r w:rsidRPr="00C13FF9">
        <w:rPr>
          <w:color w:val="000000"/>
          <w:sz w:val="25"/>
          <w:szCs w:val="25"/>
        </w:rPr>
        <w:t>5.   Решение вступает в силу после его официального опубликования в периодическом печатном издании «Вестник органов местного самоуправления Шилинского сельсовета».</w:t>
      </w:r>
    </w:p>
    <w:p w:rsidR="00C13FF9" w:rsidRPr="00C13FF9" w:rsidRDefault="00C13FF9" w:rsidP="00C13FF9">
      <w:pPr>
        <w:jc w:val="both"/>
        <w:rPr>
          <w:color w:val="000000"/>
          <w:sz w:val="25"/>
          <w:szCs w:val="25"/>
        </w:rPr>
      </w:pPr>
    </w:p>
    <w:tbl>
      <w:tblPr>
        <w:tblW w:w="9468" w:type="dxa"/>
        <w:tblLook w:val="01E0"/>
      </w:tblPr>
      <w:tblGrid>
        <w:gridCol w:w="4786"/>
        <w:gridCol w:w="4682"/>
      </w:tblGrid>
      <w:tr w:rsidR="00C13FF9" w:rsidRPr="00C13FF9" w:rsidTr="00E65825">
        <w:tc>
          <w:tcPr>
            <w:tcW w:w="4786" w:type="dxa"/>
          </w:tcPr>
          <w:p w:rsidR="00C13FF9" w:rsidRPr="00C13FF9" w:rsidRDefault="00C13FF9" w:rsidP="00E65825">
            <w:pPr>
              <w:jc w:val="both"/>
              <w:rPr>
                <w:color w:val="000000"/>
                <w:sz w:val="25"/>
                <w:szCs w:val="25"/>
              </w:rPr>
            </w:pPr>
            <w:r w:rsidRPr="00C13FF9">
              <w:rPr>
                <w:color w:val="000000"/>
                <w:sz w:val="25"/>
                <w:szCs w:val="25"/>
              </w:rPr>
              <w:t>Председатель Шилинского</w:t>
            </w:r>
          </w:p>
          <w:p w:rsidR="00C13FF9" w:rsidRPr="00C13FF9" w:rsidRDefault="00C13FF9" w:rsidP="00E65825">
            <w:pPr>
              <w:jc w:val="both"/>
              <w:rPr>
                <w:color w:val="000000"/>
                <w:sz w:val="25"/>
                <w:szCs w:val="25"/>
              </w:rPr>
            </w:pPr>
            <w:r w:rsidRPr="00C13FF9">
              <w:rPr>
                <w:color w:val="000000"/>
                <w:sz w:val="25"/>
                <w:szCs w:val="25"/>
              </w:rPr>
              <w:t xml:space="preserve">сельского Совета депутатов                                </w:t>
            </w:r>
          </w:p>
        </w:tc>
        <w:tc>
          <w:tcPr>
            <w:tcW w:w="4682" w:type="dxa"/>
          </w:tcPr>
          <w:p w:rsidR="00C13FF9" w:rsidRPr="00C13FF9" w:rsidRDefault="00C13FF9" w:rsidP="00E65825">
            <w:pPr>
              <w:jc w:val="both"/>
              <w:rPr>
                <w:color w:val="000000"/>
                <w:sz w:val="25"/>
                <w:szCs w:val="25"/>
              </w:rPr>
            </w:pPr>
            <w:r w:rsidRPr="00C13FF9">
              <w:rPr>
                <w:color w:val="000000"/>
                <w:sz w:val="25"/>
                <w:szCs w:val="25"/>
              </w:rPr>
              <w:t>Глава</w:t>
            </w:r>
          </w:p>
          <w:p w:rsidR="00C13FF9" w:rsidRPr="00C13FF9" w:rsidRDefault="00C13FF9" w:rsidP="00E65825">
            <w:pPr>
              <w:jc w:val="both"/>
              <w:rPr>
                <w:color w:val="000000"/>
                <w:sz w:val="25"/>
                <w:szCs w:val="25"/>
              </w:rPr>
            </w:pPr>
            <w:r w:rsidRPr="00C13FF9">
              <w:rPr>
                <w:color w:val="000000"/>
                <w:sz w:val="25"/>
                <w:szCs w:val="25"/>
              </w:rPr>
              <w:t xml:space="preserve">Шилинского сельсовета     </w:t>
            </w:r>
          </w:p>
        </w:tc>
      </w:tr>
      <w:tr w:rsidR="00C13FF9" w:rsidRPr="00C13FF9" w:rsidTr="00E65825">
        <w:tc>
          <w:tcPr>
            <w:tcW w:w="4786" w:type="dxa"/>
          </w:tcPr>
          <w:p w:rsidR="00C13FF9" w:rsidRPr="00C13FF9" w:rsidRDefault="00C13FF9" w:rsidP="00E65825">
            <w:pPr>
              <w:jc w:val="both"/>
              <w:rPr>
                <w:sz w:val="25"/>
                <w:szCs w:val="25"/>
              </w:rPr>
            </w:pPr>
          </w:p>
        </w:tc>
        <w:tc>
          <w:tcPr>
            <w:tcW w:w="4682" w:type="dxa"/>
          </w:tcPr>
          <w:p w:rsidR="00C13FF9" w:rsidRPr="00C13FF9" w:rsidRDefault="00C13FF9" w:rsidP="00E65825">
            <w:pPr>
              <w:jc w:val="both"/>
              <w:rPr>
                <w:sz w:val="25"/>
                <w:szCs w:val="25"/>
              </w:rPr>
            </w:pPr>
          </w:p>
        </w:tc>
      </w:tr>
      <w:tr w:rsidR="00C13FF9" w:rsidRPr="00C13FF9" w:rsidTr="00E65825">
        <w:tc>
          <w:tcPr>
            <w:tcW w:w="4786" w:type="dxa"/>
          </w:tcPr>
          <w:p w:rsidR="00C13FF9" w:rsidRPr="00C13FF9" w:rsidRDefault="00C13FF9" w:rsidP="00E65825">
            <w:pPr>
              <w:jc w:val="both"/>
              <w:rPr>
                <w:sz w:val="25"/>
                <w:szCs w:val="25"/>
              </w:rPr>
            </w:pPr>
            <w:r w:rsidRPr="00C13FF9">
              <w:rPr>
                <w:sz w:val="25"/>
                <w:szCs w:val="25"/>
              </w:rPr>
              <w:t>_____________    Т.А.Карпова</w:t>
            </w:r>
          </w:p>
        </w:tc>
        <w:tc>
          <w:tcPr>
            <w:tcW w:w="4682" w:type="dxa"/>
          </w:tcPr>
          <w:p w:rsidR="00C13FF9" w:rsidRPr="00C13FF9" w:rsidRDefault="00C13FF9" w:rsidP="00E65825">
            <w:pPr>
              <w:jc w:val="both"/>
              <w:rPr>
                <w:sz w:val="25"/>
                <w:szCs w:val="25"/>
              </w:rPr>
            </w:pPr>
            <w:r w:rsidRPr="00C13FF9">
              <w:rPr>
                <w:sz w:val="25"/>
                <w:szCs w:val="25"/>
              </w:rPr>
              <w:t>______________ Е.М.Шпирук</w:t>
            </w:r>
          </w:p>
        </w:tc>
      </w:tr>
    </w:tbl>
    <w:p w:rsidR="00C13FF9" w:rsidRDefault="00C13FF9" w:rsidP="00C13FF9">
      <w:pPr>
        <w:jc w:val="both"/>
        <w:rPr>
          <w:sz w:val="26"/>
          <w:szCs w:val="26"/>
        </w:rPr>
      </w:pPr>
    </w:p>
    <w:p w:rsidR="00155793" w:rsidRDefault="00155793" w:rsidP="00AD0646">
      <w:pPr>
        <w:tabs>
          <w:tab w:val="center" w:pos="4627"/>
        </w:tabs>
        <w:ind w:right="99"/>
        <w:rPr>
          <w:sz w:val="28"/>
          <w:szCs w:val="28"/>
        </w:rPr>
      </w:pPr>
    </w:p>
    <w:p w:rsidR="00CF3321" w:rsidRPr="00CF3321" w:rsidRDefault="00CF3321" w:rsidP="00CF3321">
      <w:pPr>
        <w:jc w:val="center"/>
        <w:rPr>
          <w:b/>
        </w:rPr>
      </w:pPr>
      <w:r w:rsidRPr="00CF3321">
        <w:object w:dxaOrig="1113" w:dyaOrig="1353">
          <v:shape id="_x0000_i1027" type="#_x0000_t75" style="width:55.7pt;height:60.75pt" o:ole="" filled="t">
            <v:fill color2="black"/>
            <v:imagedata r:id="rId13" o:title=""/>
          </v:shape>
          <o:OLEObject Type="Embed" ProgID="Word.Picture.8" ShapeID="_x0000_i1027" DrawAspect="Content" ObjectID="_1785226772" r:id="rId15"/>
        </w:object>
      </w:r>
    </w:p>
    <w:p w:rsidR="00CF3321" w:rsidRPr="00CF3321" w:rsidRDefault="00CF3321" w:rsidP="00CF3321">
      <w:pPr>
        <w:jc w:val="center"/>
        <w:rPr>
          <w:b/>
        </w:rPr>
      </w:pPr>
      <w:r w:rsidRPr="00CF3321">
        <w:rPr>
          <w:b/>
        </w:rPr>
        <w:t>КРАСНОЯРСКИЙ КРАЙ СУХОБУЗИМСКИЙ РАЙОН</w:t>
      </w:r>
    </w:p>
    <w:p w:rsidR="00CF3321" w:rsidRPr="00CF3321" w:rsidRDefault="00CF3321" w:rsidP="00CF3321">
      <w:pPr>
        <w:jc w:val="center"/>
        <w:rPr>
          <w:b/>
        </w:rPr>
      </w:pPr>
      <w:r w:rsidRPr="00CF3321">
        <w:rPr>
          <w:b/>
        </w:rPr>
        <w:t>ШИЛИНСКИЙ СЕЛЬСКИЙ  СОВЕТ ДЕПУТАТОВ</w:t>
      </w:r>
    </w:p>
    <w:p w:rsidR="00CF3321" w:rsidRPr="00CF3321" w:rsidRDefault="00CF3321" w:rsidP="00CF3321">
      <w:pPr>
        <w:jc w:val="center"/>
        <w:rPr>
          <w:b/>
        </w:rPr>
      </w:pPr>
    </w:p>
    <w:p w:rsidR="00CF3321" w:rsidRPr="00CF3321" w:rsidRDefault="00CF3321" w:rsidP="00CF3321">
      <w:pPr>
        <w:jc w:val="center"/>
        <w:rPr>
          <w:b/>
        </w:rPr>
      </w:pPr>
      <w:r w:rsidRPr="00CF3321">
        <w:rPr>
          <w:b/>
        </w:rPr>
        <w:t>РЕШЕНИЕ</w:t>
      </w:r>
    </w:p>
    <w:p w:rsidR="00CF3321" w:rsidRPr="00CF3321" w:rsidRDefault="00CF3321" w:rsidP="00CF3321">
      <w:pPr>
        <w:jc w:val="both"/>
        <w:rPr>
          <w:b/>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3190"/>
        <w:gridCol w:w="3191"/>
      </w:tblGrid>
      <w:tr w:rsidR="00CF3321" w:rsidRPr="00CF3321" w:rsidTr="00E65825">
        <w:tc>
          <w:tcPr>
            <w:tcW w:w="3190" w:type="dxa"/>
          </w:tcPr>
          <w:p w:rsidR="00CF3321" w:rsidRPr="00CF3321" w:rsidRDefault="00CF3321" w:rsidP="00CF3321">
            <w:pPr>
              <w:jc w:val="both"/>
              <w:rPr>
                <w:sz w:val="24"/>
                <w:szCs w:val="24"/>
              </w:rPr>
            </w:pPr>
            <w:r w:rsidRPr="00CF3321">
              <w:rPr>
                <w:sz w:val="24"/>
                <w:szCs w:val="24"/>
              </w:rPr>
              <w:t>05 августа 2024</w:t>
            </w:r>
          </w:p>
        </w:tc>
        <w:tc>
          <w:tcPr>
            <w:tcW w:w="3190" w:type="dxa"/>
          </w:tcPr>
          <w:p w:rsidR="00CF3321" w:rsidRPr="00CF3321" w:rsidRDefault="00CF3321" w:rsidP="00CF3321">
            <w:pPr>
              <w:jc w:val="center"/>
              <w:rPr>
                <w:sz w:val="24"/>
                <w:szCs w:val="24"/>
              </w:rPr>
            </w:pPr>
            <w:r w:rsidRPr="00CF3321">
              <w:rPr>
                <w:sz w:val="24"/>
                <w:szCs w:val="24"/>
              </w:rPr>
              <w:t>с. Шила</w:t>
            </w:r>
          </w:p>
        </w:tc>
        <w:tc>
          <w:tcPr>
            <w:tcW w:w="3191" w:type="dxa"/>
          </w:tcPr>
          <w:p w:rsidR="00CF3321" w:rsidRPr="00CF3321" w:rsidRDefault="00CF3321" w:rsidP="00CF3321">
            <w:pPr>
              <w:jc w:val="right"/>
              <w:rPr>
                <w:sz w:val="24"/>
                <w:szCs w:val="24"/>
              </w:rPr>
            </w:pPr>
            <w:r w:rsidRPr="00CF3321">
              <w:rPr>
                <w:sz w:val="24"/>
                <w:szCs w:val="24"/>
              </w:rPr>
              <w:t>№ 6-42-3</w:t>
            </w:r>
          </w:p>
        </w:tc>
      </w:tr>
    </w:tbl>
    <w:p w:rsidR="00CF3321" w:rsidRPr="00CF3321" w:rsidRDefault="00CF3321" w:rsidP="00CF3321">
      <w:pPr>
        <w:jc w:val="center"/>
      </w:pPr>
    </w:p>
    <w:p w:rsidR="00CF3321" w:rsidRPr="00CF3321" w:rsidRDefault="00CF3321" w:rsidP="00CF3321">
      <w:pPr>
        <w:jc w:val="both"/>
        <w:rPr>
          <w:bCs/>
        </w:rPr>
      </w:pPr>
      <w:r w:rsidRPr="00CF3321">
        <w:rPr>
          <w:bCs/>
        </w:rPr>
        <w:t xml:space="preserve">О внесении изменений в Решение Шилинского </w:t>
      </w:r>
    </w:p>
    <w:p w:rsidR="00CF3321" w:rsidRPr="00CF3321" w:rsidRDefault="00CF3321" w:rsidP="00CF3321">
      <w:pPr>
        <w:jc w:val="both"/>
        <w:rPr>
          <w:bCs/>
        </w:rPr>
      </w:pPr>
      <w:r w:rsidRPr="00CF3321">
        <w:rPr>
          <w:bCs/>
        </w:rPr>
        <w:t xml:space="preserve">сельского Совета депутатов от 27.10.2016 №20 </w:t>
      </w:r>
    </w:p>
    <w:p w:rsidR="00CF3321" w:rsidRPr="00CF3321" w:rsidRDefault="00CF3321" w:rsidP="00CF3321">
      <w:pPr>
        <w:ind w:right="3543"/>
        <w:jc w:val="both"/>
        <w:rPr>
          <w:bCs/>
        </w:rPr>
      </w:pPr>
      <w:r w:rsidRPr="00CF3321">
        <w:rPr>
          <w:bCs/>
        </w:rPr>
        <w:t xml:space="preserve">«Об утверждении положения о комиссии по соблюдению требований законодательства о противодействии коррупции при исполнении полномочий и урегулированию конфликта интересов в Шилинском сельском Совете депутатов» </w:t>
      </w:r>
    </w:p>
    <w:p w:rsidR="00CF3321" w:rsidRPr="00CF3321" w:rsidRDefault="00CF3321" w:rsidP="00CF3321">
      <w:pPr>
        <w:ind w:firstLine="709"/>
        <w:jc w:val="both"/>
        <w:rPr>
          <w:bCs/>
        </w:rPr>
      </w:pPr>
      <w:r w:rsidRPr="00CF3321">
        <w:rPr>
          <w:bCs/>
        </w:rPr>
        <w:t xml:space="preserve"> </w:t>
      </w:r>
    </w:p>
    <w:p w:rsidR="00CF3321" w:rsidRPr="00CF3321" w:rsidRDefault="00CF3321" w:rsidP="00CF3321">
      <w:pPr>
        <w:pStyle w:val="ConsPlusNormal"/>
        <w:ind w:firstLine="540"/>
        <w:jc w:val="both"/>
        <w:rPr>
          <w:rFonts w:ascii="Times New Roman" w:hAnsi="Times New Roman"/>
          <w:sz w:val="24"/>
          <w:szCs w:val="24"/>
        </w:rPr>
      </w:pPr>
      <w:r w:rsidRPr="00CF3321">
        <w:rPr>
          <w:rFonts w:ascii="Times New Roman" w:hAnsi="Times New Roman"/>
          <w:sz w:val="24"/>
          <w:szCs w:val="24"/>
        </w:rPr>
        <w:t xml:space="preserve">В соответствии с Федеральным законом от 25.12.2008 </w:t>
      </w:r>
      <w:hyperlink r:id="rId16" w:history="1">
        <w:r w:rsidRPr="00CF3321">
          <w:rPr>
            <w:rFonts w:ascii="Times New Roman" w:hAnsi="Times New Roman"/>
            <w:sz w:val="24"/>
            <w:szCs w:val="24"/>
          </w:rPr>
          <w:t>№ 273-ФЗ</w:t>
        </w:r>
      </w:hyperlink>
      <w:r w:rsidRPr="00CF3321">
        <w:rPr>
          <w:rFonts w:ascii="Times New Roman" w:hAnsi="Times New Roman"/>
          <w:sz w:val="24"/>
          <w:szCs w:val="24"/>
        </w:rPr>
        <w:t xml:space="preserve"> «О противодействии коррупции», </w:t>
      </w:r>
      <w:hyperlink r:id="rId17" w:history="1">
        <w:r w:rsidRPr="00CF3321">
          <w:rPr>
            <w:rFonts w:ascii="Times New Roman" w:hAnsi="Times New Roman"/>
            <w:sz w:val="24"/>
            <w:szCs w:val="24"/>
          </w:rPr>
          <w:t>Законом</w:t>
        </w:r>
      </w:hyperlink>
      <w:r w:rsidRPr="00CF3321">
        <w:rPr>
          <w:rFonts w:ascii="Times New Roman" w:hAnsi="Times New Roman"/>
          <w:sz w:val="24"/>
          <w:szCs w:val="24"/>
        </w:rPr>
        <w:t xml:space="preserve">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и муниципальные должности, сведений о доходах, об имуществе и обязательствах имущественного характера, а также о представлении лицами, замещающими должности муниципальной службы и муниципальные должности, сведений о расходах», на основании протеста прокуратуры Сухобузимского района от 30.05.2024 №07-2-2024/83, Уставом Шилинского сельсовета Сухобузимского района Красноярского края, Шилинский  сельский Совет депутатов </w:t>
      </w:r>
      <w:r w:rsidRPr="00CF3321">
        <w:rPr>
          <w:rFonts w:ascii="Times New Roman" w:hAnsi="Times New Roman"/>
          <w:b/>
          <w:sz w:val="24"/>
          <w:szCs w:val="24"/>
        </w:rPr>
        <w:t>РЕШИЛ</w:t>
      </w:r>
      <w:r w:rsidRPr="00CF3321">
        <w:rPr>
          <w:rFonts w:ascii="Times New Roman" w:hAnsi="Times New Roman"/>
          <w:sz w:val="24"/>
          <w:szCs w:val="24"/>
        </w:rPr>
        <w:t>:</w:t>
      </w:r>
    </w:p>
    <w:p w:rsidR="00CF3321" w:rsidRPr="00CF3321" w:rsidRDefault="00CF3321" w:rsidP="00CF3321">
      <w:pPr>
        <w:pStyle w:val="10"/>
        <w:spacing w:before="0" w:after="0" w:line="240" w:lineRule="auto"/>
        <w:jc w:val="both"/>
        <w:rPr>
          <w:b w:val="0"/>
          <w:bCs/>
          <w:sz w:val="24"/>
          <w:szCs w:val="24"/>
        </w:rPr>
      </w:pPr>
      <w:r w:rsidRPr="00CF3321">
        <w:rPr>
          <w:b w:val="0"/>
          <w:sz w:val="24"/>
          <w:szCs w:val="24"/>
        </w:rPr>
        <w:t>1. В преамбуле решения слова «Законом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и муниципальные должности, сведений о доходах, об имуществе и обязательствах имущественного характера, а также о представлении лицами, замещающими должности муниципальной службы и муниципальные должности, сведений о расходах» заменить на «пунктом 3 статьи 4 Закона Красноярского края от 19.12.2017 № 4-1264 «О предоставлении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w:t>
      </w:r>
    </w:p>
    <w:p w:rsidR="00CF3321" w:rsidRPr="00CF3321" w:rsidRDefault="00CF3321" w:rsidP="00CF3321">
      <w:pPr>
        <w:pStyle w:val="10"/>
        <w:spacing w:before="0" w:after="0" w:line="240" w:lineRule="auto"/>
        <w:jc w:val="both"/>
        <w:rPr>
          <w:b w:val="0"/>
          <w:bCs/>
          <w:sz w:val="24"/>
          <w:szCs w:val="24"/>
        </w:rPr>
      </w:pPr>
      <w:r w:rsidRPr="00CF3321">
        <w:rPr>
          <w:b w:val="0"/>
          <w:sz w:val="24"/>
          <w:szCs w:val="24"/>
        </w:rPr>
        <w:t>2.Пункт 7 Положения изложить в следующей редакции:</w:t>
      </w:r>
    </w:p>
    <w:p w:rsidR="00CF3321" w:rsidRPr="00CF3321" w:rsidRDefault="00CF3321" w:rsidP="00CF3321">
      <w:pPr>
        <w:pStyle w:val="aff6"/>
        <w:spacing w:before="2"/>
        <w:ind w:right="133"/>
        <w:rPr>
          <w:sz w:val="24"/>
        </w:rPr>
      </w:pPr>
      <w:r w:rsidRPr="00CF3321">
        <w:rPr>
          <w:b/>
          <w:bCs/>
          <w:color w:val="000000"/>
          <w:sz w:val="24"/>
        </w:rPr>
        <w:t xml:space="preserve">«7. </w:t>
      </w:r>
      <w:r w:rsidRPr="00CF3321">
        <w:rPr>
          <w:sz w:val="24"/>
        </w:rPr>
        <w:t xml:space="preserve">Основаниями </w:t>
      </w:r>
      <w:r w:rsidRPr="00CF3321">
        <w:rPr>
          <w:color w:val="131313"/>
          <w:sz w:val="24"/>
        </w:rPr>
        <w:t>для</w:t>
      </w:r>
      <w:r w:rsidRPr="00CF3321">
        <w:rPr>
          <w:color w:val="131313"/>
          <w:spacing w:val="1"/>
          <w:sz w:val="24"/>
        </w:rPr>
        <w:t xml:space="preserve"> </w:t>
      </w:r>
      <w:r w:rsidRPr="00CF3321">
        <w:rPr>
          <w:color w:val="080808"/>
          <w:sz w:val="24"/>
        </w:rPr>
        <w:t>проведения</w:t>
      </w:r>
      <w:r w:rsidRPr="00CF3321">
        <w:rPr>
          <w:color w:val="080808"/>
          <w:spacing w:val="30"/>
          <w:sz w:val="24"/>
        </w:rPr>
        <w:t xml:space="preserve"> </w:t>
      </w:r>
      <w:r w:rsidRPr="00CF3321">
        <w:rPr>
          <w:sz w:val="24"/>
        </w:rPr>
        <w:t>заседания</w:t>
      </w:r>
      <w:r w:rsidRPr="00CF3321">
        <w:rPr>
          <w:spacing w:val="19"/>
          <w:sz w:val="24"/>
        </w:rPr>
        <w:t xml:space="preserve"> </w:t>
      </w:r>
      <w:r w:rsidRPr="00CF3321">
        <w:rPr>
          <w:sz w:val="24"/>
        </w:rPr>
        <w:t>комиссии</w:t>
      </w:r>
      <w:r w:rsidRPr="00CF3321">
        <w:rPr>
          <w:spacing w:val="23"/>
          <w:sz w:val="24"/>
        </w:rPr>
        <w:t xml:space="preserve"> </w:t>
      </w:r>
      <w:r w:rsidRPr="00CF3321">
        <w:rPr>
          <w:color w:val="0E0E0E"/>
          <w:sz w:val="24"/>
        </w:rPr>
        <w:t>являются:</w:t>
      </w:r>
    </w:p>
    <w:p w:rsidR="00CF3321" w:rsidRPr="00CF3321" w:rsidRDefault="00CF3321" w:rsidP="00CF3321">
      <w:pPr>
        <w:pStyle w:val="af"/>
        <w:widowControl w:val="0"/>
        <w:numPr>
          <w:ilvl w:val="1"/>
          <w:numId w:val="18"/>
        </w:numPr>
        <w:tabs>
          <w:tab w:val="left" w:pos="851"/>
        </w:tabs>
        <w:autoSpaceDE w:val="0"/>
        <w:autoSpaceDN w:val="0"/>
        <w:ind w:left="0" w:right="126" w:firstLine="0"/>
        <w:contextualSpacing w:val="0"/>
        <w:jc w:val="both"/>
        <w:rPr>
          <w:color w:val="3F280C"/>
        </w:rPr>
      </w:pPr>
      <w:r w:rsidRPr="00CF3321">
        <w:t xml:space="preserve"> поступление</w:t>
      </w:r>
      <w:r w:rsidRPr="00CF3321">
        <w:rPr>
          <w:spacing w:val="1"/>
        </w:rPr>
        <w:t xml:space="preserve"> </w:t>
      </w:r>
      <w:r w:rsidRPr="00CF3321">
        <w:rPr>
          <w:color w:val="131313"/>
        </w:rPr>
        <w:t>из</w:t>
      </w:r>
      <w:r w:rsidRPr="00CF3321">
        <w:rPr>
          <w:color w:val="131313"/>
          <w:spacing w:val="1"/>
        </w:rPr>
        <w:t xml:space="preserve"> </w:t>
      </w:r>
      <w:r w:rsidRPr="00CF3321">
        <w:rPr>
          <w:color w:val="131313"/>
        </w:rPr>
        <w:t>государственных,</w:t>
      </w:r>
      <w:r w:rsidRPr="00CF3321">
        <w:rPr>
          <w:color w:val="131313"/>
          <w:spacing w:val="1"/>
        </w:rPr>
        <w:t xml:space="preserve"> </w:t>
      </w:r>
      <w:r w:rsidRPr="00CF3321">
        <w:t>правоохранительных,</w:t>
      </w:r>
      <w:r w:rsidRPr="00CF3321">
        <w:rPr>
          <w:spacing w:val="1"/>
        </w:rPr>
        <w:t xml:space="preserve"> </w:t>
      </w:r>
      <w:r w:rsidRPr="00CF3321">
        <w:rPr>
          <w:color w:val="161616"/>
        </w:rPr>
        <w:t>контрольных</w:t>
      </w:r>
      <w:r w:rsidRPr="00CF3321">
        <w:rPr>
          <w:color w:val="161616"/>
          <w:spacing w:val="1"/>
        </w:rPr>
        <w:t xml:space="preserve"> </w:t>
      </w:r>
      <w:r w:rsidRPr="00CF3321">
        <w:t>(надзорных)</w:t>
      </w:r>
      <w:r w:rsidRPr="00CF3321">
        <w:rPr>
          <w:spacing w:val="1"/>
        </w:rPr>
        <w:t xml:space="preserve"> </w:t>
      </w:r>
      <w:r w:rsidRPr="00CF3321">
        <w:rPr>
          <w:color w:val="0F0F0F"/>
        </w:rPr>
        <w:t>и</w:t>
      </w:r>
      <w:r w:rsidRPr="00CF3321">
        <w:rPr>
          <w:color w:val="0F0F0F"/>
          <w:spacing w:val="1"/>
        </w:rPr>
        <w:t xml:space="preserve"> </w:t>
      </w:r>
      <w:r w:rsidRPr="00CF3321">
        <w:rPr>
          <w:color w:val="161616"/>
        </w:rPr>
        <w:t>иных</w:t>
      </w:r>
      <w:r w:rsidRPr="00CF3321">
        <w:rPr>
          <w:color w:val="161616"/>
          <w:spacing w:val="1"/>
        </w:rPr>
        <w:t xml:space="preserve"> </w:t>
      </w:r>
      <w:r w:rsidRPr="00CF3321">
        <w:rPr>
          <w:color w:val="0E0E0E"/>
        </w:rPr>
        <w:t>органов</w:t>
      </w:r>
      <w:r w:rsidRPr="00CF3321">
        <w:rPr>
          <w:color w:val="0E0E0E"/>
          <w:spacing w:val="1"/>
        </w:rPr>
        <w:t xml:space="preserve"> </w:t>
      </w:r>
      <w:r w:rsidRPr="00CF3321">
        <w:rPr>
          <w:color w:val="0C0C0C"/>
        </w:rPr>
        <w:t>сведений,</w:t>
      </w:r>
      <w:r w:rsidRPr="00CF3321">
        <w:rPr>
          <w:color w:val="0C0C0C"/>
          <w:spacing w:val="1"/>
        </w:rPr>
        <w:t xml:space="preserve"> </w:t>
      </w:r>
      <w:r w:rsidRPr="00CF3321">
        <w:t>свидетельствующих</w:t>
      </w:r>
      <w:r w:rsidRPr="00CF3321">
        <w:rPr>
          <w:spacing w:val="1"/>
        </w:rPr>
        <w:t xml:space="preserve"> </w:t>
      </w:r>
      <w:r w:rsidRPr="00CF3321">
        <w:rPr>
          <w:color w:val="212121"/>
        </w:rPr>
        <w:t>о</w:t>
      </w:r>
      <w:r w:rsidRPr="00CF3321">
        <w:rPr>
          <w:color w:val="212121"/>
          <w:spacing w:val="1"/>
        </w:rPr>
        <w:t xml:space="preserve"> </w:t>
      </w:r>
      <w:r w:rsidRPr="00CF3321">
        <w:rPr>
          <w:color w:val="0A0A0A"/>
        </w:rPr>
        <w:t>несоблюдении</w:t>
      </w:r>
      <w:r w:rsidRPr="00CF3321">
        <w:rPr>
          <w:color w:val="0A0A0A"/>
          <w:spacing w:val="1"/>
        </w:rPr>
        <w:t xml:space="preserve"> </w:t>
      </w:r>
      <w:r w:rsidRPr="00CF3321">
        <w:rPr>
          <w:color w:val="0F0F0F"/>
        </w:rPr>
        <w:t xml:space="preserve">лицом, </w:t>
      </w:r>
      <w:r w:rsidRPr="00CF3321">
        <w:t xml:space="preserve">замещающим </w:t>
      </w:r>
      <w:r w:rsidRPr="00CF3321">
        <w:rPr>
          <w:color w:val="050505"/>
        </w:rPr>
        <w:t xml:space="preserve">муниципальную </w:t>
      </w:r>
      <w:r w:rsidRPr="00CF3321">
        <w:rPr>
          <w:color w:val="0C0C0C"/>
        </w:rPr>
        <w:t xml:space="preserve">должность, </w:t>
      </w:r>
      <w:r w:rsidRPr="00CF3321">
        <w:t xml:space="preserve">требований </w:t>
      </w:r>
      <w:r w:rsidRPr="00CF3321">
        <w:rPr>
          <w:color w:val="1D1D1D"/>
        </w:rPr>
        <w:t xml:space="preserve">о </w:t>
      </w:r>
      <w:r w:rsidRPr="00CF3321">
        <w:t xml:space="preserve">принятии </w:t>
      </w:r>
      <w:r w:rsidRPr="00CF3321">
        <w:rPr>
          <w:color w:val="1D1D1D"/>
        </w:rPr>
        <w:t xml:space="preserve">мер </w:t>
      </w:r>
      <w:r w:rsidRPr="00CF3321">
        <w:rPr>
          <w:color w:val="0F0F0F"/>
        </w:rPr>
        <w:t>по</w:t>
      </w:r>
      <w:r w:rsidRPr="00CF3321">
        <w:rPr>
          <w:color w:val="0F0F0F"/>
          <w:spacing w:val="1"/>
        </w:rPr>
        <w:t xml:space="preserve"> </w:t>
      </w:r>
      <w:r w:rsidRPr="00CF3321">
        <w:t>предотвращению</w:t>
      </w:r>
      <w:r w:rsidRPr="00CF3321">
        <w:rPr>
          <w:spacing w:val="-6"/>
        </w:rPr>
        <w:t xml:space="preserve"> </w:t>
      </w:r>
      <w:r w:rsidRPr="00CF3321">
        <w:rPr>
          <w:color w:val="181818"/>
        </w:rPr>
        <w:t>или</w:t>
      </w:r>
      <w:r w:rsidRPr="00CF3321">
        <w:rPr>
          <w:color w:val="181818"/>
          <w:spacing w:val="9"/>
        </w:rPr>
        <w:t xml:space="preserve"> </w:t>
      </w:r>
      <w:r w:rsidRPr="00CF3321">
        <w:rPr>
          <w:color w:val="131313"/>
        </w:rPr>
        <w:t>урегулированию</w:t>
      </w:r>
      <w:r w:rsidRPr="00CF3321">
        <w:rPr>
          <w:color w:val="131313"/>
          <w:spacing w:val="-7"/>
        </w:rPr>
        <w:t xml:space="preserve"> </w:t>
      </w:r>
      <w:r w:rsidRPr="00CF3321">
        <w:rPr>
          <w:color w:val="0C0C0C"/>
        </w:rPr>
        <w:t>конфликта</w:t>
      </w:r>
      <w:r w:rsidRPr="00CF3321">
        <w:rPr>
          <w:color w:val="0C0C0C"/>
          <w:spacing w:val="28"/>
        </w:rPr>
        <w:t xml:space="preserve"> </w:t>
      </w:r>
      <w:r w:rsidRPr="00CF3321">
        <w:rPr>
          <w:color w:val="0A0A0A"/>
        </w:rPr>
        <w:t>интересов;</w:t>
      </w:r>
    </w:p>
    <w:p w:rsidR="00CF3321" w:rsidRPr="00CF3321" w:rsidRDefault="00CF3321" w:rsidP="00CF3321">
      <w:pPr>
        <w:pStyle w:val="af"/>
        <w:widowControl w:val="0"/>
        <w:numPr>
          <w:ilvl w:val="1"/>
          <w:numId w:val="18"/>
        </w:numPr>
        <w:tabs>
          <w:tab w:val="left" w:pos="851"/>
        </w:tabs>
        <w:autoSpaceDE w:val="0"/>
        <w:autoSpaceDN w:val="0"/>
        <w:ind w:left="0" w:right="150" w:firstLine="0"/>
        <w:contextualSpacing w:val="0"/>
        <w:jc w:val="both"/>
        <w:rPr>
          <w:color w:val="1A1A1A"/>
        </w:rPr>
      </w:pPr>
      <w:r w:rsidRPr="00CF3321">
        <w:t>поступившее</w:t>
      </w:r>
      <w:r w:rsidRPr="00CF3321">
        <w:rPr>
          <w:spacing w:val="1"/>
        </w:rPr>
        <w:t xml:space="preserve"> </w:t>
      </w:r>
      <w:r w:rsidRPr="00CF3321">
        <w:rPr>
          <w:color w:val="111111"/>
        </w:rPr>
        <w:t>уведомление</w:t>
      </w:r>
      <w:r w:rsidRPr="00CF3321">
        <w:rPr>
          <w:color w:val="111111"/>
          <w:spacing w:val="1"/>
        </w:rPr>
        <w:t xml:space="preserve"> </w:t>
      </w:r>
      <w:r w:rsidRPr="00CF3321">
        <w:rPr>
          <w:color w:val="0F0F0F"/>
        </w:rPr>
        <w:t>лица,</w:t>
      </w:r>
      <w:r w:rsidRPr="00CF3321">
        <w:rPr>
          <w:color w:val="0F0F0F"/>
          <w:spacing w:val="1"/>
        </w:rPr>
        <w:t xml:space="preserve"> </w:t>
      </w:r>
      <w:r w:rsidRPr="00CF3321">
        <w:t>замещающего</w:t>
      </w:r>
      <w:r w:rsidRPr="00CF3321">
        <w:rPr>
          <w:spacing w:val="1"/>
        </w:rPr>
        <w:t xml:space="preserve"> </w:t>
      </w:r>
      <w:r w:rsidRPr="00CF3321">
        <w:rPr>
          <w:color w:val="0A0A0A"/>
        </w:rPr>
        <w:t>муниципальную</w:t>
      </w:r>
      <w:r w:rsidRPr="00CF3321">
        <w:rPr>
          <w:color w:val="0A0A0A"/>
          <w:spacing w:val="1"/>
        </w:rPr>
        <w:t xml:space="preserve"> </w:t>
      </w:r>
      <w:r w:rsidRPr="00CF3321">
        <w:t>должность,</w:t>
      </w:r>
      <w:r w:rsidRPr="00CF3321">
        <w:rPr>
          <w:spacing w:val="1"/>
        </w:rPr>
        <w:t xml:space="preserve"> </w:t>
      </w:r>
      <w:r w:rsidRPr="00CF3321">
        <w:rPr>
          <w:color w:val="0F0F0F"/>
        </w:rPr>
        <w:t>о</w:t>
      </w:r>
      <w:r w:rsidRPr="00CF3321">
        <w:rPr>
          <w:color w:val="0F0F0F"/>
          <w:spacing w:val="1"/>
        </w:rPr>
        <w:t xml:space="preserve"> </w:t>
      </w:r>
      <w:r w:rsidRPr="00CF3321">
        <w:rPr>
          <w:color w:val="0C0C0C"/>
        </w:rPr>
        <w:t>возникновении</w:t>
      </w:r>
      <w:r w:rsidRPr="00CF3321">
        <w:rPr>
          <w:color w:val="0C0C0C"/>
          <w:spacing w:val="1"/>
        </w:rPr>
        <w:t xml:space="preserve"> </w:t>
      </w:r>
      <w:r w:rsidRPr="00CF3321">
        <w:rPr>
          <w:color w:val="0F0F0F"/>
        </w:rPr>
        <w:t>личной</w:t>
      </w:r>
      <w:r w:rsidRPr="00CF3321">
        <w:rPr>
          <w:color w:val="0F0F0F"/>
          <w:spacing w:val="1"/>
        </w:rPr>
        <w:t xml:space="preserve"> </w:t>
      </w:r>
      <w:r w:rsidRPr="00CF3321">
        <w:rPr>
          <w:color w:val="0F0F0F"/>
        </w:rPr>
        <w:t>заинтересованности</w:t>
      </w:r>
      <w:r w:rsidRPr="00CF3321">
        <w:rPr>
          <w:color w:val="0F0F0F"/>
          <w:spacing w:val="1"/>
        </w:rPr>
        <w:t xml:space="preserve"> </w:t>
      </w:r>
      <w:r w:rsidRPr="00CF3321">
        <w:rPr>
          <w:color w:val="0E0E0E"/>
        </w:rPr>
        <w:t>при</w:t>
      </w:r>
      <w:r w:rsidRPr="00CF3321">
        <w:rPr>
          <w:color w:val="0E0E0E"/>
          <w:spacing w:val="1"/>
        </w:rPr>
        <w:t xml:space="preserve"> </w:t>
      </w:r>
      <w:r w:rsidRPr="00CF3321">
        <w:rPr>
          <w:color w:val="050505"/>
        </w:rPr>
        <w:t>исполнении</w:t>
      </w:r>
      <w:r w:rsidRPr="00CF3321">
        <w:rPr>
          <w:color w:val="050505"/>
          <w:spacing w:val="1"/>
        </w:rPr>
        <w:t xml:space="preserve"> </w:t>
      </w:r>
      <w:r w:rsidRPr="00CF3321">
        <w:t xml:space="preserve">должностных </w:t>
      </w:r>
      <w:r w:rsidRPr="00CF3321">
        <w:rPr>
          <w:color w:val="0F0F0F"/>
        </w:rPr>
        <w:t xml:space="preserve">обязанностей, </w:t>
      </w:r>
      <w:r w:rsidRPr="00CF3321">
        <w:rPr>
          <w:color w:val="0F0F0F"/>
        </w:rPr>
        <w:lastRenderedPageBreak/>
        <w:t xml:space="preserve">которая </w:t>
      </w:r>
      <w:r w:rsidRPr="00CF3321">
        <w:t xml:space="preserve">приводит или </w:t>
      </w:r>
      <w:r w:rsidRPr="00CF3321">
        <w:rPr>
          <w:color w:val="181818"/>
        </w:rPr>
        <w:t xml:space="preserve">может </w:t>
      </w:r>
      <w:r w:rsidRPr="00CF3321">
        <w:rPr>
          <w:color w:val="050505"/>
        </w:rPr>
        <w:t xml:space="preserve">привести </w:t>
      </w:r>
      <w:r w:rsidRPr="00CF3321">
        <w:rPr>
          <w:color w:val="151515"/>
        </w:rPr>
        <w:t xml:space="preserve">к </w:t>
      </w:r>
      <w:r w:rsidRPr="00CF3321">
        <w:rPr>
          <w:color w:val="131313"/>
        </w:rPr>
        <w:t>конфликту</w:t>
      </w:r>
      <w:r w:rsidRPr="00CF3321">
        <w:rPr>
          <w:color w:val="131313"/>
          <w:spacing w:val="1"/>
        </w:rPr>
        <w:t xml:space="preserve"> </w:t>
      </w:r>
      <w:r w:rsidRPr="00CF3321">
        <w:rPr>
          <w:color w:val="080808"/>
        </w:rPr>
        <w:t>интересов.</w:t>
      </w:r>
    </w:p>
    <w:p w:rsidR="00CF3321" w:rsidRPr="00CF3321" w:rsidRDefault="00CF3321" w:rsidP="00CF3321">
      <w:pPr>
        <w:pStyle w:val="af"/>
        <w:tabs>
          <w:tab w:val="left" w:pos="851"/>
        </w:tabs>
        <w:ind w:left="0" w:right="125"/>
      </w:pPr>
      <w:r w:rsidRPr="00CF3321">
        <w:t>7.3. поступление материалов проверки, свидетельствующих о представлении            лицом,</w:t>
      </w:r>
      <w:r w:rsidRPr="00CF3321">
        <w:tab/>
        <w:t>замещающим</w:t>
      </w:r>
      <w:r w:rsidRPr="00CF3321">
        <w:tab/>
        <w:t>муниципальную должность, неполных</w:t>
      </w:r>
      <w:r w:rsidRPr="00CF3321">
        <w:tab/>
        <w:t>сведений, либо представление недостоверных сведений, предусмотренных частью 1 статьи 3 Федерального закона от 03.12.2012 № 230-ФЗ «О контроле за соответствием расходов ли, замещающих государственные должности, и иных лиц их доходам»;</w:t>
      </w:r>
    </w:p>
    <w:p w:rsidR="00CF3321" w:rsidRPr="00CF3321" w:rsidRDefault="00CF3321" w:rsidP="00CF3321">
      <w:pPr>
        <w:tabs>
          <w:tab w:val="left" w:pos="2289"/>
        </w:tabs>
        <w:ind w:right="121"/>
        <w:jc w:val="both"/>
        <w:rPr>
          <w:color w:val="280F00"/>
        </w:rPr>
      </w:pPr>
      <w:r w:rsidRPr="00CF3321">
        <w:rPr>
          <w:color w:val="151515"/>
        </w:rPr>
        <w:t>7.4. поступление</w:t>
      </w:r>
      <w:r w:rsidRPr="00CF3321">
        <w:rPr>
          <w:color w:val="151515"/>
          <w:spacing w:val="1"/>
        </w:rPr>
        <w:t xml:space="preserve"> </w:t>
      </w:r>
      <w:r w:rsidRPr="00CF3321">
        <w:rPr>
          <w:color w:val="111111"/>
        </w:rPr>
        <w:t>информации,</w:t>
      </w:r>
      <w:r w:rsidRPr="00CF3321">
        <w:rPr>
          <w:color w:val="111111"/>
          <w:spacing w:val="1"/>
        </w:rPr>
        <w:t xml:space="preserve"> </w:t>
      </w:r>
      <w:r w:rsidRPr="00CF3321">
        <w:rPr>
          <w:color w:val="111111"/>
        </w:rPr>
        <w:t xml:space="preserve">свидетельствующей </w:t>
      </w:r>
      <w:r w:rsidRPr="00CF3321">
        <w:rPr>
          <w:color w:val="1F1F1F"/>
        </w:rPr>
        <w:t xml:space="preserve">о </w:t>
      </w:r>
      <w:r w:rsidRPr="00CF3321">
        <w:rPr>
          <w:color w:val="0A0A0A"/>
        </w:rPr>
        <w:t>несоблюдении</w:t>
      </w:r>
      <w:r w:rsidRPr="00CF3321">
        <w:rPr>
          <w:color w:val="0A0A0A"/>
          <w:spacing w:val="1"/>
        </w:rPr>
        <w:t xml:space="preserve"> </w:t>
      </w:r>
      <w:r w:rsidRPr="00CF3321">
        <w:rPr>
          <w:color w:val="151515"/>
        </w:rPr>
        <w:t>лицом,</w:t>
      </w:r>
      <w:r w:rsidRPr="00CF3321">
        <w:rPr>
          <w:color w:val="151515"/>
          <w:spacing w:val="1"/>
        </w:rPr>
        <w:t xml:space="preserve"> </w:t>
      </w:r>
      <w:r w:rsidRPr="00CF3321">
        <w:t xml:space="preserve">замещающим </w:t>
      </w:r>
      <w:r w:rsidRPr="00CF3321">
        <w:rPr>
          <w:color w:val="111111"/>
        </w:rPr>
        <w:t>муниципальную</w:t>
      </w:r>
      <w:r w:rsidRPr="00CF3321">
        <w:rPr>
          <w:color w:val="111111"/>
          <w:spacing w:val="70"/>
        </w:rPr>
        <w:t xml:space="preserve"> </w:t>
      </w:r>
      <w:r w:rsidRPr="00CF3321">
        <w:rPr>
          <w:color w:val="0E0E0E"/>
        </w:rPr>
        <w:t xml:space="preserve">должность, </w:t>
      </w:r>
      <w:r w:rsidRPr="00CF3321">
        <w:rPr>
          <w:color w:val="131313"/>
        </w:rPr>
        <w:t xml:space="preserve">установленных </w:t>
      </w:r>
      <w:r w:rsidRPr="00CF3321">
        <w:t xml:space="preserve">ограничений, </w:t>
      </w:r>
      <w:r w:rsidRPr="00CF3321">
        <w:rPr>
          <w:color w:val="131313"/>
        </w:rPr>
        <w:t>запретов</w:t>
      </w:r>
      <w:r w:rsidRPr="00CF3321">
        <w:rPr>
          <w:color w:val="131313"/>
          <w:spacing w:val="1"/>
        </w:rPr>
        <w:t xml:space="preserve"> </w:t>
      </w:r>
      <w:r w:rsidRPr="00CF3321">
        <w:rPr>
          <w:color w:val="1A1A1A"/>
        </w:rPr>
        <w:t>и</w:t>
      </w:r>
      <w:r w:rsidRPr="00CF3321">
        <w:rPr>
          <w:color w:val="1A1A1A"/>
          <w:spacing w:val="1"/>
        </w:rPr>
        <w:t xml:space="preserve"> </w:t>
      </w:r>
      <w:r w:rsidRPr="00CF3321">
        <w:rPr>
          <w:color w:val="050505"/>
        </w:rPr>
        <w:t>обязанностей,</w:t>
      </w:r>
      <w:r w:rsidRPr="00CF3321">
        <w:rPr>
          <w:color w:val="050505"/>
          <w:spacing w:val="1"/>
        </w:rPr>
        <w:t xml:space="preserve"> </w:t>
      </w:r>
      <w:r w:rsidRPr="00CF3321">
        <w:rPr>
          <w:color w:val="161616"/>
        </w:rPr>
        <w:t>предусмотренных</w:t>
      </w:r>
      <w:r w:rsidRPr="00CF3321">
        <w:rPr>
          <w:color w:val="161616"/>
          <w:spacing w:val="1"/>
        </w:rPr>
        <w:t xml:space="preserve"> </w:t>
      </w:r>
      <w:r w:rsidRPr="00CF3321">
        <w:rPr>
          <w:color w:val="111111"/>
        </w:rPr>
        <w:t>законодательством</w:t>
      </w:r>
      <w:r w:rsidRPr="00CF3321">
        <w:rPr>
          <w:color w:val="111111"/>
          <w:spacing w:val="1"/>
        </w:rPr>
        <w:t xml:space="preserve"> </w:t>
      </w:r>
      <w:r w:rsidRPr="00CF3321">
        <w:rPr>
          <w:color w:val="111111"/>
        </w:rPr>
        <w:t>о</w:t>
      </w:r>
      <w:r w:rsidRPr="00CF3321">
        <w:rPr>
          <w:color w:val="111111"/>
          <w:spacing w:val="1"/>
        </w:rPr>
        <w:t xml:space="preserve"> </w:t>
      </w:r>
      <w:r w:rsidRPr="00CF3321">
        <w:rPr>
          <w:color w:val="131313"/>
        </w:rPr>
        <w:t>противодействии</w:t>
      </w:r>
      <w:r w:rsidRPr="00CF3321">
        <w:rPr>
          <w:color w:val="131313"/>
          <w:spacing w:val="1"/>
        </w:rPr>
        <w:t xml:space="preserve"> </w:t>
      </w:r>
      <w:r w:rsidRPr="00CF3321">
        <w:t xml:space="preserve">коррупции, </w:t>
      </w:r>
      <w:r w:rsidRPr="00CF3321">
        <w:rPr>
          <w:color w:val="131313"/>
        </w:rPr>
        <w:t xml:space="preserve">помимо </w:t>
      </w:r>
      <w:r w:rsidRPr="00CF3321">
        <w:rPr>
          <w:color w:val="161616"/>
        </w:rPr>
        <w:t xml:space="preserve">обязанности </w:t>
      </w:r>
      <w:r w:rsidRPr="00CF3321">
        <w:rPr>
          <w:color w:val="1C1C1C"/>
        </w:rPr>
        <w:t xml:space="preserve">по </w:t>
      </w:r>
      <w:r w:rsidRPr="00CF3321">
        <w:rPr>
          <w:color w:val="111111"/>
        </w:rPr>
        <w:t xml:space="preserve">представлению </w:t>
      </w:r>
      <w:r w:rsidRPr="00CF3321">
        <w:rPr>
          <w:color w:val="080808"/>
        </w:rPr>
        <w:t xml:space="preserve">сведений </w:t>
      </w:r>
      <w:r w:rsidRPr="00CF3321">
        <w:rPr>
          <w:color w:val="131313"/>
        </w:rPr>
        <w:t xml:space="preserve">о </w:t>
      </w:r>
      <w:r w:rsidRPr="00CF3321">
        <w:rPr>
          <w:color w:val="181818"/>
        </w:rPr>
        <w:t xml:space="preserve">доходах, </w:t>
      </w:r>
      <w:r w:rsidRPr="00CF3321">
        <w:rPr>
          <w:color w:val="161616"/>
        </w:rPr>
        <w:t>расходах,</w:t>
      </w:r>
      <w:r w:rsidRPr="00CF3321">
        <w:rPr>
          <w:color w:val="161616"/>
          <w:spacing w:val="-67"/>
        </w:rPr>
        <w:t xml:space="preserve"> </w:t>
      </w:r>
      <w:r w:rsidRPr="00CF3321">
        <w:rPr>
          <w:color w:val="0F0F0F"/>
        </w:rPr>
        <w:t>об</w:t>
      </w:r>
      <w:r w:rsidRPr="00CF3321">
        <w:rPr>
          <w:color w:val="0F0F0F"/>
          <w:spacing w:val="11"/>
        </w:rPr>
        <w:t xml:space="preserve"> </w:t>
      </w:r>
      <w:r w:rsidRPr="00CF3321">
        <w:rPr>
          <w:color w:val="111111"/>
        </w:rPr>
        <w:t>имуществе</w:t>
      </w:r>
      <w:r w:rsidRPr="00CF3321">
        <w:rPr>
          <w:color w:val="111111"/>
          <w:spacing w:val="22"/>
        </w:rPr>
        <w:t xml:space="preserve"> </w:t>
      </w:r>
      <w:r w:rsidRPr="00CF3321">
        <w:rPr>
          <w:color w:val="1F1F1F"/>
        </w:rPr>
        <w:t>и</w:t>
      </w:r>
      <w:r w:rsidRPr="00CF3321">
        <w:rPr>
          <w:color w:val="1F1F1F"/>
          <w:spacing w:val="1"/>
        </w:rPr>
        <w:t xml:space="preserve"> </w:t>
      </w:r>
      <w:r w:rsidRPr="00CF3321">
        <w:rPr>
          <w:color w:val="111111"/>
        </w:rPr>
        <w:t>обязательствах</w:t>
      </w:r>
      <w:r w:rsidRPr="00CF3321">
        <w:rPr>
          <w:color w:val="111111"/>
          <w:spacing w:val="-1"/>
        </w:rPr>
        <w:t xml:space="preserve"> </w:t>
      </w:r>
      <w:r w:rsidRPr="00CF3321">
        <w:rPr>
          <w:color w:val="0A0A0A"/>
        </w:rPr>
        <w:t>имущественного</w:t>
      </w:r>
      <w:r w:rsidRPr="00CF3321">
        <w:rPr>
          <w:color w:val="0A0A0A"/>
          <w:spacing w:val="-11"/>
        </w:rPr>
        <w:t xml:space="preserve"> </w:t>
      </w:r>
      <w:r w:rsidRPr="00CF3321">
        <w:rPr>
          <w:color w:val="0F0F0F"/>
        </w:rPr>
        <w:t>характера;</w:t>
      </w:r>
    </w:p>
    <w:p w:rsidR="00CF3321" w:rsidRPr="00CF3321" w:rsidRDefault="00CF3321" w:rsidP="00CF3321">
      <w:pPr>
        <w:tabs>
          <w:tab w:val="left" w:pos="2207"/>
        </w:tabs>
        <w:spacing w:before="3"/>
        <w:jc w:val="both"/>
        <w:rPr>
          <w:color w:val="261603"/>
        </w:rPr>
      </w:pPr>
      <w:r w:rsidRPr="00CF3321">
        <w:rPr>
          <w:color w:val="0F0F0F"/>
          <w:spacing w:val="-1"/>
        </w:rPr>
        <w:t xml:space="preserve">7.5. поступление </w:t>
      </w:r>
      <w:r w:rsidRPr="00CF3321">
        <w:rPr>
          <w:color w:val="0E0E0E"/>
        </w:rPr>
        <w:t xml:space="preserve">уведомления </w:t>
      </w:r>
      <w:r w:rsidRPr="00CF3321">
        <w:rPr>
          <w:color w:val="181818"/>
        </w:rPr>
        <w:t xml:space="preserve">лица, </w:t>
      </w:r>
      <w:r w:rsidRPr="00CF3321">
        <w:rPr>
          <w:color w:val="131313"/>
        </w:rPr>
        <w:t xml:space="preserve">замещающего </w:t>
      </w:r>
      <w:r w:rsidRPr="00CF3321">
        <w:rPr>
          <w:color w:val="151515"/>
        </w:rPr>
        <w:t xml:space="preserve">муниципальную </w:t>
      </w:r>
      <w:r w:rsidRPr="00CF3321">
        <w:rPr>
          <w:color w:val="111111"/>
        </w:rPr>
        <w:t>должность,</w:t>
      </w:r>
      <w:r w:rsidRPr="00CF3321">
        <w:rPr>
          <w:color w:val="111111"/>
          <w:spacing w:val="-67"/>
        </w:rPr>
        <w:t xml:space="preserve"> </w:t>
      </w:r>
      <w:r w:rsidRPr="00CF3321">
        <w:rPr>
          <w:color w:val="181818"/>
        </w:rPr>
        <w:t>о</w:t>
      </w:r>
      <w:r w:rsidRPr="00CF3321">
        <w:rPr>
          <w:color w:val="181818"/>
          <w:spacing w:val="1"/>
        </w:rPr>
        <w:t xml:space="preserve"> </w:t>
      </w:r>
      <w:r w:rsidRPr="00CF3321">
        <w:rPr>
          <w:color w:val="0C0C0C"/>
        </w:rPr>
        <w:t>возникновении</w:t>
      </w:r>
      <w:r w:rsidRPr="00CF3321">
        <w:rPr>
          <w:color w:val="0C0C0C"/>
          <w:spacing w:val="1"/>
        </w:rPr>
        <w:t xml:space="preserve"> </w:t>
      </w:r>
      <w:r w:rsidRPr="00CF3321">
        <w:rPr>
          <w:color w:val="161616"/>
        </w:rPr>
        <w:t>не</w:t>
      </w:r>
      <w:r w:rsidRPr="00CF3321">
        <w:rPr>
          <w:color w:val="161616"/>
          <w:spacing w:val="1"/>
        </w:rPr>
        <w:t xml:space="preserve"> </w:t>
      </w:r>
      <w:r w:rsidRPr="00CF3321">
        <w:t>зависящих</w:t>
      </w:r>
      <w:r w:rsidRPr="00CF3321">
        <w:rPr>
          <w:spacing w:val="1"/>
        </w:rPr>
        <w:t xml:space="preserve"> </w:t>
      </w:r>
      <w:r w:rsidRPr="00CF3321">
        <w:rPr>
          <w:color w:val="161616"/>
        </w:rPr>
        <w:t>от</w:t>
      </w:r>
      <w:r w:rsidRPr="00CF3321">
        <w:rPr>
          <w:color w:val="161616"/>
          <w:spacing w:val="1"/>
        </w:rPr>
        <w:t xml:space="preserve"> </w:t>
      </w:r>
      <w:r w:rsidRPr="00CF3321">
        <w:rPr>
          <w:color w:val="111111"/>
        </w:rPr>
        <w:t>него</w:t>
      </w:r>
      <w:r w:rsidRPr="00CF3321">
        <w:rPr>
          <w:color w:val="111111"/>
          <w:spacing w:val="1"/>
        </w:rPr>
        <w:t xml:space="preserve"> </w:t>
      </w:r>
      <w:r w:rsidRPr="00CF3321">
        <w:rPr>
          <w:color w:val="161616"/>
        </w:rPr>
        <w:t>обстоятельств,</w:t>
      </w:r>
      <w:r w:rsidRPr="00CF3321">
        <w:rPr>
          <w:color w:val="161616"/>
          <w:spacing w:val="1"/>
        </w:rPr>
        <w:t xml:space="preserve"> </w:t>
      </w:r>
      <w:r w:rsidRPr="00CF3321">
        <w:t>препятствующих</w:t>
      </w:r>
      <w:r w:rsidRPr="00CF3321">
        <w:rPr>
          <w:spacing w:val="1"/>
        </w:rPr>
        <w:t xml:space="preserve"> </w:t>
      </w:r>
      <w:r w:rsidRPr="00CF3321">
        <w:t>соблюдению</w:t>
      </w:r>
      <w:r w:rsidRPr="00CF3321">
        <w:rPr>
          <w:spacing w:val="1"/>
        </w:rPr>
        <w:t xml:space="preserve"> </w:t>
      </w:r>
      <w:r w:rsidRPr="00CF3321">
        <w:rPr>
          <w:color w:val="151515"/>
        </w:rPr>
        <w:t>ограничений</w:t>
      </w:r>
      <w:r w:rsidRPr="00CF3321">
        <w:rPr>
          <w:color w:val="151515"/>
          <w:spacing w:val="1"/>
        </w:rPr>
        <w:t xml:space="preserve"> </w:t>
      </w:r>
      <w:r w:rsidRPr="00CF3321">
        <w:rPr>
          <w:color w:val="1F1F1F"/>
        </w:rPr>
        <w:t>и</w:t>
      </w:r>
      <w:r w:rsidRPr="00CF3321">
        <w:rPr>
          <w:color w:val="1F1F1F"/>
          <w:spacing w:val="1"/>
        </w:rPr>
        <w:t xml:space="preserve"> </w:t>
      </w:r>
      <w:r w:rsidRPr="00CF3321">
        <w:rPr>
          <w:color w:val="0C0C0C"/>
        </w:rPr>
        <w:t>запретов,</w:t>
      </w:r>
      <w:r w:rsidRPr="00CF3321">
        <w:rPr>
          <w:color w:val="0C0C0C"/>
          <w:spacing w:val="1"/>
        </w:rPr>
        <w:t xml:space="preserve"> </w:t>
      </w:r>
      <w:r w:rsidRPr="00CF3321">
        <w:t>требований</w:t>
      </w:r>
      <w:r w:rsidRPr="00CF3321">
        <w:rPr>
          <w:spacing w:val="1"/>
        </w:rPr>
        <w:t xml:space="preserve"> </w:t>
      </w:r>
      <w:r w:rsidRPr="00CF3321">
        <w:rPr>
          <w:color w:val="1F1F1F"/>
        </w:rPr>
        <w:t>о</w:t>
      </w:r>
      <w:r w:rsidRPr="00CF3321">
        <w:rPr>
          <w:color w:val="1F1F1F"/>
          <w:spacing w:val="1"/>
        </w:rPr>
        <w:t xml:space="preserve"> </w:t>
      </w:r>
      <w:r w:rsidRPr="00CF3321">
        <w:t>предотвращении</w:t>
      </w:r>
      <w:r w:rsidRPr="00CF3321">
        <w:rPr>
          <w:spacing w:val="1"/>
        </w:rPr>
        <w:t xml:space="preserve"> </w:t>
      </w:r>
      <w:r w:rsidRPr="00CF3321">
        <w:rPr>
          <w:color w:val="131313"/>
        </w:rPr>
        <w:t>или</w:t>
      </w:r>
      <w:r w:rsidRPr="00CF3321">
        <w:rPr>
          <w:color w:val="131313"/>
          <w:spacing w:val="1"/>
        </w:rPr>
        <w:t xml:space="preserve"> </w:t>
      </w:r>
      <w:r w:rsidRPr="00CF3321">
        <w:rPr>
          <w:color w:val="131313"/>
        </w:rPr>
        <w:t>об</w:t>
      </w:r>
      <w:r w:rsidRPr="00CF3321">
        <w:rPr>
          <w:color w:val="131313"/>
          <w:spacing w:val="1"/>
        </w:rPr>
        <w:t xml:space="preserve"> </w:t>
      </w:r>
      <w:r w:rsidRPr="00CF3321">
        <w:rPr>
          <w:color w:val="0C0C0C"/>
        </w:rPr>
        <w:t>урегулировании</w:t>
      </w:r>
      <w:r w:rsidRPr="00CF3321">
        <w:rPr>
          <w:color w:val="0C0C0C"/>
          <w:spacing w:val="1"/>
        </w:rPr>
        <w:t xml:space="preserve"> </w:t>
      </w:r>
      <w:r w:rsidRPr="00CF3321">
        <w:rPr>
          <w:color w:val="070707"/>
        </w:rPr>
        <w:t>конфликта</w:t>
      </w:r>
      <w:r w:rsidRPr="00CF3321">
        <w:rPr>
          <w:color w:val="070707"/>
          <w:spacing w:val="1"/>
        </w:rPr>
        <w:t xml:space="preserve"> </w:t>
      </w:r>
      <w:r w:rsidRPr="00CF3321">
        <w:rPr>
          <w:color w:val="131313"/>
        </w:rPr>
        <w:t>интересов</w:t>
      </w:r>
      <w:r w:rsidRPr="00CF3321">
        <w:rPr>
          <w:color w:val="131313"/>
          <w:spacing w:val="1"/>
        </w:rPr>
        <w:t xml:space="preserve"> </w:t>
      </w:r>
      <w:r w:rsidRPr="00CF3321">
        <w:rPr>
          <w:color w:val="1F1F1F"/>
        </w:rPr>
        <w:t>и</w:t>
      </w:r>
      <w:r w:rsidRPr="00CF3321">
        <w:rPr>
          <w:color w:val="1F1F1F"/>
          <w:spacing w:val="1"/>
        </w:rPr>
        <w:t xml:space="preserve"> </w:t>
      </w:r>
      <w:r w:rsidRPr="00CF3321">
        <w:rPr>
          <w:color w:val="0E0E0E"/>
        </w:rPr>
        <w:t>исполнению</w:t>
      </w:r>
      <w:r w:rsidRPr="00CF3321">
        <w:rPr>
          <w:color w:val="0E0E0E"/>
          <w:spacing w:val="71"/>
        </w:rPr>
        <w:t xml:space="preserve"> </w:t>
      </w:r>
      <w:r w:rsidRPr="00CF3321">
        <w:rPr>
          <w:color w:val="131313"/>
        </w:rPr>
        <w:t>обязанностей,</w:t>
      </w:r>
      <w:r w:rsidRPr="00CF3321">
        <w:rPr>
          <w:color w:val="131313"/>
          <w:spacing w:val="1"/>
        </w:rPr>
        <w:t xml:space="preserve"> </w:t>
      </w:r>
      <w:r w:rsidRPr="00CF3321">
        <w:t>установленных</w:t>
      </w:r>
      <w:r w:rsidRPr="00CF3321">
        <w:rPr>
          <w:spacing w:val="1"/>
        </w:rPr>
        <w:t xml:space="preserve"> </w:t>
      </w:r>
      <w:r w:rsidRPr="00CF3321">
        <w:rPr>
          <w:color w:val="0C0C0C"/>
        </w:rPr>
        <w:t>Федеральным</w:t>
      </w:r>
      <w:r w:rsidRPr="00CF3321">
        <w:rPr>
          <w:color w:val="0C0C0C"/>
          <w:spacing w:val="1"/>
        </w:rPr>
        <w:t xml:space="preserve"> </w:t>
      </w:r>
      <w:r w:rsidRPr="00CF3321">
        <w:rPr>
          <w:color w:val="111111"/>
        </w:rPr>
        <w:t>законом</w:t>
      </w:r>
      <w:r w:rsidRPr="00CF3321">
        <w:rPr>
          <w:color w:val="111111"/>
          <w:spacing w:val="1"/>
        </w:rPr>
        <w:t xml:space="preserve"> </w:t>
      </w:r>
      <w:r w:rsidRPr="00CF3321">
        <w:rPr>
          <w:color w:val="111111"/>
        </w:rPr>
        <w:t>от</w:t>
      </w:r>
      <w:r w:rsidRPr="00CF3321">
        <w:rPr>
          <w:color w:val="111111"/>
          <w:spacing w:val="1"/>
        </w:rPr>
        <w:t xml:space="preserve"> </w:t>
      </w:r>
      <w:r w:rsidRPr="00CF3321">
        <w:rPr>
          <w:color w:val="151515"/>
        </w:rPr>
        <w:t>25.12.2008</w:t>
      </w:r>
      <w:r w:rsidRPr="00CF3321">
        <w:rPr>
          <w:color w:val="151515"/>
          <w:spacing w:val="1"/>
        </w:rPr>
        <w:t xml:space="preserve"> </w:t>
      </w:r>
      <w:r w:rsidRPr="00CF3321">
        <w:rPr>
          <w:color w:val="181818"/>
        </w:rPr>
        <w:t>N</w:t>
      </w:r>
      <w:r w:rsidRPr="00CF3321">
        <w:rPr>
          <w:color w:val="181818"/>
          <w:spacing w:val="1"/>
        </w:rPr>
        <w:t xml:space="preserve"> </w:t>
      </w:r>
      <w:r w:rsidRPr="00CF3321">
        <w:t>273-ФЗ</w:t>
      </w:r>
      <w:r w:rsidRPr="00CF3321">
        <w:rPr>
          <w:spacing w:val="1"/>
        </w:rPr>
        <w:t xml:space="preserve"> </w:t>
      </w:r>
      <w:r w:rsidRPr="00CF3321">
        <w:rPr>
          <w:color w:val="161616"/>
        </w:rPr>
        <w:t>«О</w:t>
      </w:r>
      <w:r w:rsidRPr="00CF3321">
        <w:rPr>
          <w:color w:val="161616"/>
          <w:spacing w:val="1"/>
        </w:rPr>
        <w:t xml:space="preserve"> </w:t>
      </w:r>
      <w:r w:rsidRPr="00CF3321">
        <w:rPr>
          <w:color w:val="080808"/>
        </w:rPr>
        <w:t>противодействии</w:t>
      </w:r>
      <w:r w:rsidRPr="00CF3321">
        <w:rPr>
          <w:color w:val="080808"/>
          <w:spacing w:val="1"/>
        </w:rPr>
        <w:t xml:space="preserve"> </w:t>
      </w:r>
      <w:r w:rsidRPr="00CF3321">
        <w:rPr>
          <w:color w:val="131313"/>
        </w:rPr>
        <w:t>коррупции»</w:t>
      </w:r>
      <w:r w:rsidRPr="00CF3321">
        <w:rPr>
          <w:color w:val="131313"/>
          <w:spacing w:val="1"/>
        </w:rPr>
        <w:t xml:space="preserve"> </w:t>
      </w:r>
      <w:r w:rsidRPr="00CF3321">
        <w:rPr>
          <w:color w:val="282828"/>
        </w:rPr>
        <w:t>и</w:t>
      </w:r>
      <w:r w:rsidRPr="00CF3321">
        <w:rPr>
          <w:color w:val="282828"/>
          <w:spacing w:val="1"/>
        </w:rPr>
        <w:t xml:space="preserve"> </w:t>
      </w:r>
      <w:r w:rsidRPr="00CF3321">
        <w:rPr>
          <w:color w:val="131313"/>
        </w:rPr>
        <w:t>другими</w:t>
      </w:r>
      <w:r w:rsidRPr="00CF3321">
        <w:rPr>
          <w:color w:val="131313"/>
          <w:spacing w:val="1"/>
        </w:rPr>
        <w:t xml:space="preserve"> </w:t>
      </w:r>
      <w:r w:rsidRPr="00CF3321">
        <w:rPr>
          <w:color w:val="080808"/>
        </w:rPr>
        <w:t>федеральными</w:t>
      </w:r>
      <w:r w:rsidRPr="00CF3321">
        <w:rPr>
          <w:color w:val="080808"/>
          <w:spacing w:val="1"/>
        </w:rPr>
        <w:t xml:space="preserve"> </w:t>
      </w:r>
      <w:r w:rsidRPr="00CF3321">
        <w:rPr>
          <w:color w:val="0C0C0C"/>
        </w:rPr>
        <w:t>законами</w:t>
      </w:r>
      <w:r w:rsidRPr="00CF3321">
        <w:rPr>
          <w:color w:val="0C0C0C"/>
          <w:spacing w:val="1"/>
        </w:rPr>
        <w:t xml:space="preserve"> </w:t>
      </w:r>
      <w:r w:rsidRPr="00CF3321">
        <w:rPr>
          <w:color w:val="1D1D1D"/>
        </w:rPr>
        <w:t>в</w:t>
      </w:r>
      <w:r w:rsidRPr="00CF3321">
        <w:rPr>
          <w:color w:val="1D1D1D"/>
          <w:spacing w:val="1"/>
        </w:rPr>
        <w:t xml:space="preserve"> </w:t>
      </w:r>
      <w:r w:rsidRPr="00CF3321">
        <w:rPr>
          <w:color w:val="0A0A0A"/>
        </w:rPr>
        <w:t>целях</w:t>
      </w:r>
      <w:r w:rsidRPr="00CF3321">
        <w:rPr>
          <w:color w:val="0A0A0A"/>
          <w:spacing w:val="1"/>
        </w:rPr>
        <w:t xml:space="preserve"> </w:t>
      </w:r>
      <w:r w:rsidRPr="00CF3321">
        <w:rPr>
          <w:color w:val="0F0F0F"/>
        </w:rPr>
        <w:t>противодействия</w:t>
      </w:r>
      <w:r w:rsidRPr="00CF3321">
        <w:rPr>
          <w:color w:val="0F0F0F"/>
          <w:spacing w:val="1"/>
        </w:rPr>
        <w:t xml:space="preserve"> </w:t>
      </w:r>
      <w:r w:rsidRPr="00CF3321">
        <w:rPr>
          <w:color w:val="111111"/>
        </w:rPr>
        <w:t>коррупции,</w:t>
      </w:r>
      <w:r w:rsidRPr="00CF3321">
        <w:rPr>
          <w:color w:val="111111"/>
          <w:spacing w:val="1"/>
        </w:rPr>
        <w:t xml:space="preserve"> </w:t>
      </w:r>
      <w:r w:rsidRPr="00CF3321">
        <w:rPr>
          <w:color w:val="080808"/>
        </w:rPr>
        <w:t>поданное</w:t>
      </w:r>
      <w:r w:rsidRPr="00CF3321">
        <w:rPr>
          <w:color w:val="080808"/>
          <w:spacing w:val="1"/>
        </w:rPr>
        <w:t xml:space="preserve"> </w:t>
      </w:r>
      <w:r w:rsidRPr="00CF3321">
        <w:rPr>
          <w:color w:val="1A1A1A"/>
        </w:rPr>
        <w:t>на</w:t>
      </w:r>
      <w:r w:rsidRPr="00CF3321">
        <w:rPr>
          <w:color w:val="1A1A1A"/>
          <w:spacing w:val="1"/>
        </w:rPr>
        <w:t xml:space="preserve"> </w:t>
      </w:r>
      <w:r w:rsidRPr="00CF3321">
        <w:rPr>
          <w:color w:val="080808"/>
        </w:rPr>
        <w:t>бумажном</w:t>
      </w:r>
      <w:r w:rsidRPr="00CF3321">
        <w:rPr>
          <w:color w:val="080808"/>
          <w:spacing w:val="1"/>
        </w:rPr>
        <w:t xml:space="preserve"> </w:t>
      </w:r>
      <w:r w:rsidRPr="00CF3321">
        <w:rPr>
          <w:color w:val="0F0F0F"/>
        </w:rPr>
        <w:t>носителе</w:t>
      </w:r>
      <w:r w:rsidRPr="00CF3321">
        <w:rPr>
          <w:color w:val="0F0F0F"/>
          <w:spacing w:val="1"/>
        </w:rPr>
        <w:t xml:space="preserve"> </w:t>
      </w:r>
      <w:r w:rsidRPr="00CF3321">
        <w:rPr>
          <w:color w:val="0C0C0C"/>
        </w:rPr>
        <w:t>или</w:t>
      </w:r>
      <w:r w:rsidRPr="00CF3321">
        <w:rPr>
          <w:color w:val="0C0C0C"/>
          <w:spacing w:val="1"/>
        </w:rPr>
        <w:t xml:space="preserve"> </w:t>
      </w:r>
      <w:r w:rsidRPr="00CF3321">
        <w:rPr>
          <w:color w:val="131313"/>
        </w:rPr>
        <w:t>в</w:t>
      </w:r>
      <w:r w:rsidRPr="00CF3321">
        <w:rPr>
          <w:color w:val="131313"/>
          <w:spacing w:val="1"/>
        </w:rPr>
        <w:t xml:space="preserve"> </w:t>
      </w:r>
      <w:r w:rsidRPr="00CF3321">
        <w:rPr>
          <w:color w:val="161616"/>
        </w:rPr>
        <w:t>форме</w:t>
      </w:r>
      <w:r w:rsidRPr="00CF3321">
        <w:rPr>
          <w:color w:val="161616"/>
          <w:spacing w:val="1"/>
        </w:rPr>
        <w:t xml:space="preserve"> </w:t>
      </w:r>
      <w:r w:rsidRPr="00CF3321">
        <w:t xml:space="preserve">электронного </w:t>
      </w:r>
      <w:r w:rsidRPr="00CF3321">
        <w:rPr>
          <w:color w:val="1D1D1D"/>
        </w:rPr>
        <w:t xml:space="preserve">документа </w:t>
      </w:r>
      <w:r w:rsidRPr="00CF3321">
        <w:rPr>
          <w:color w:val="282828"/>
        </w:rPr>
        <w:t xml:space="preserve">с </w:t>
      </w:r>
      <w:r w:rsidRPr="00CF3321">
        <w:rPr>
          <w:color w:val="151515"/>
        </w:rPr>
        <w:t>приложением</w:t>
      </w:r>
      <w:r w:rsidRPr="00CF3321">
        <w:rPr>
          <w:color w:val="151515"/>
          <w:spacing w:val="1"/>
        </w:rPr>
        <w:t xml:space="preserve"> </w:t>
      </w:r>
      <w:r w:rsidRPr="00CF3321">
        <w:rPr>
          <w:color w:val="151515"/>
        </w:rPr>
        <w:t xml:space="preserve">документов, </w:t>
      </w:r>
      <w:r w:rsidRPr="00CF3321">
        <w:rPr>
          <w:color w:val="111111"/>
        </w:rPr>
        <w:t xml:space="preserve">иных </w:t>
      </w:r>
      <w:r w:rsidRPr="00CF3321">
        <w:rPr>
          <w:color w:val="0A0A0A"/>
        </w:rPr>
        <w:t xml:space="preserve">материалов </w:t>
      </w:r>
      <w:r w:rsidRPr="00CF3321">
        <w:rPr>
          <w:color w:val="1D1D1D"/>
        </w:rPr>
        <w:t xml:space="preserve">и </w:t>
      </w:r>
      <w:r w:rsidRPr="00CF3321">
        <w:t>(или)</w:t>
      </w:r>
      <w:r w:rsidRPr="00CF3321">
        <w:rPr>
          <w:spacing w:val="1"/>
        </w:rPr>
        <w:t xml:space="preserve"> </w:t>
      </w:r>
      <w:r w:rsidRPr="00CF3321">
        <w:t xml:space="preserve">информации </w:t>
      </w:r>
      <w:r w:rsidRPr="00CF3321">
        <w:rPr>
          <w:color w:val="1C1C1C"/>
        </w:rPr>
        <w:t xml:space="preserve">(при </w:t>
      </w:r>
      <w:r w:rsidRPr="00CF3321">
        <w:rPr>
          <w:color w:val="1F1F1F"/>
        </w:rPr>
        <w:t xml:space="preserve">наличии), </w:t>
      </w:r>
      <w:r w:rsidRPr="00CF3321">
        <w:rPr>
          <w:color w:val="181818"/>
        </w:rPr>
        <w:t xml:space="preserve">подтверждающих </w:t>
      </w:r>
      <w:r w:rsidRPr="00CF3321">
        <w:rPr>
          <w:color w:val="1C1C1C"/>
        </w:rPr>
        <w:t xml:space="preserve">факт </w:t>
      </w:r>
      <w:r w:rsidRPr="00CF3321">
        <w:rPr>
          <w:color w:val="0F0F0F"/>
        </w:rPr>
        <w:t xml:space="preserve">наступлении </w:t>
      </w:r>
      <w:r w:rsidRPr="00CF3321">
        <w:rPr>
          <w:color w:val="131313"/>
        </w:rPr>
        <w:t xml:space="preserve">не </w:t>
      </w:r>
      <w:r w:rsidRPr="00CF3321">
        <w:t xml:space="preserve">зависящих </w:t>
      </w:r>
      <w:r w:rsidRPr="00CF3321">
        <w:rPr>
          <w:color w:val="0E0E0E"/>
        </w:rPr>
        <w:t>от</w:t>
      </w:r>
      <w:r w:rsidRPr="00CF3321">
        <w:rPr>
          <w:color w:val="0E0E0E"/>
          <w:spacing w:val="1"/>
        </w:rPr>
        <w:t xml:space="preserve"> </w:t>
      </w:r>
      <w:r w:rsidRPr="00CF3321">
        <w:rPr>
          <w:color w:val="161616"/>
        </w:rPr>
        <w:t>него</w:t>
      </w:r>
      <w:r w:rsidRPr="00CF3321">
        <w:rPr>
          <w:color w:val="161616"/>
          <w:spacing w:val="6"/>
        </w:rPr>
        <w:t xml:space="preserve"> </w:t>
      </w:r>
      <w:r w:rsidRPr="00CF3321">
        <w:rPr>
          <w:color w:val="131313"/>
        </w:rPr>
        <w:t>обстоятельств;</w:t>
      </w:r>
    </w:p>
    <w:p w:rsidR="00CF3321" w:rsidRPr="00CF3321" w:rsidRDefault="00CF3321" w:rsidP="00CF3321">
      <w:pPr>
        <w:tabs>
          <w:tab w:val="left" w:pos="2366"/>
        </w:tabs>
        <w:ind w:right="112"/>
        <w:jc w:val="both"/>
        <w:rPr>
          <w:color w:val="282828"/>
        </w:rPr>
      </w:pPr>
      <w:r w:rsidRPr="00CF3321">
        <w:t>7.6. иные</w:t>
      </w:r>
      <w:r w:rsidRPr="00CF3321">
        <w:rPr>
          <w:spacing w:val="1"/>
        </w:rPr>
        <w:t xml:space="preserve"> </w:t>
      </w:r>
      <w:r w:rsidRPr="00CF3321">
        <w:rPr>
          <w:color w:val="1A1A1A"/>
        </w:rPr>
        <w:t>случаи,</w:t>
      </w:r>
      <w:r w:rsidRPr="00CF3321">
        <w:rPr>
          <w:color w:val="1A1A1A"/>
          <w:spacing w:val="1"/>
        </w:rPr>
        <w:t xml:space="preserve"> </w:t>
      </w:r>
      <w:r w:rsidRPr="00CF3321">
        <w:rPr>
          <w:color w:val="181818"/>
        </w:rPr>
        <w:t>установленные</w:t>
      </w:r>
      <w:r w:rsidRPr="00CF3321">
        <w:rPr>
          <w:color w:val="181818"/>
          <w:spacing w:val="1"/>
        </w:rPr>
        <w:t xml:space="preserve"> </w:t>
      </w:r>
      <w:r w:rsidRPr="00CF3321">
        <w:rPr>
          <w:color w:val="0A0A0A"/>
        </w:rPr>
        <w:t>законодательством</w:t>
      </w:r>
      <w:r w:rsidRPr="00CF3321">
        <w:rPr>
          <w:color w:val="0A0A0A"/>
          <w:spacing w:val="1"/>
        </w:rPr>
        <w:t xml:space="preserve"> </w:t>
      </w:r>
      <w:r w:rsidRPr="00CF3321">
        <w:rPr>
          <w:color w:val="0F0F0F"/>
        </w:rPr>
        <w:t>о</w:t>
      </w:r>
      <w:r w:rsidRPr="00CF3321">
        <w:rPr>
          <w:color w:val="0F0F0F"/>
          <w:spacing w:val="1"/>
        </w:rPr>
        <w:t xml:space="preserve"> </w:t>
      </w:r>
      <w:r w:rsidRPr="00CF3321">
        <w:rPr>
          <w:color w:val="0C0C0C"/>
        </w:rPr>
        <w:t>противодействии</w:t>
      </w:r>
      <w:r w:rsidRPr="00CF3321">
        <w:rPr>
          <w:color w:val="0C0C0C"/>
          <w:spacing w:val="1"/>
        </w:rPr>
        <w:t xml:space="preserve"> </w:t>
      </w:r>
      <w:r w:rsidRPr="00CF3321">
        <w:t>коррупции».</w:t>
      </w:r>
    </w:p>
    <w:p w:rsidR="00CF3321" w:rsidRPr="00CF3321" w:rsidRDefault="00CF3321" w:rsidP="00CF3321">
      <w:pPr>
        <w:pStyle w:val="10"/>
        <w:spacing w:before="0" w:after="0" w:line="240" w:lineRule="auto"/>
        <w:jc w:val="both"/>
        <w:rPr>
          <w:b w:val="0"/>
          <w:sz w:val="24"/>
          <w:szCs w:val="24"/>
        </w:rPr>
      </w:pPr>
      <w:r w:rsidRPr="00CF3321">
        <w:rPr>
          <w:b w:val="0"/>
          <w:sz w:val="24"/>
          <w:szCs w:val="24"/>
        </w:rPr>
        <w:t>3. Пункт 13 Положения изложить в следующей редакции:</w:t>
      </w:r>
    </w:p>
    <w:p w:rsidR="00CF3321" w:rsidRPr="00CF3321" w:rsidRDefault="00CF3321" w:rsidP="00CF3321">
      <w:pPr>
        <w:tabs>
          <w:tab w:val="left" w:pos="2207"/>
        </w:tabs>
        <w:spacing w:before="3"/>
        <w:jc w:val="both"/>
      </w:pPr>
      <w:r w:rsidRPr="00CF3321">
        <w:t>«13. По итогам рассмотрения вопроса, указанного в подпункте 7.1. пункта 7 настоящего Положения, комиссия принимает одно из следующих решений:</w:t>
      </w:r>
    </w:p>
    <w:p w:rsidR="00CF3321" w:rsidRPr="00CF3321" w:rsidRDefault="00CF3321" w:rsidP="00CF3321">
      <w:pPr>
        <w:tabs>
          <w:tab w:val="left" w:pos="2207"/>
        </w:tabs>
        <w:spacing w:before="3"/>
        <w:jc w:val="both"/>
      </w:pPr>
      <w:r w:rsidRPr="00CF3321">
        <w:t>а) установить, что лицо, замещающее муниципальную должность, соблюдало требования по предотвращению или урегулированию конфликта интересов;</w:t>
      </w:r>
    </w:p>
    <w:p w:rsidR="00CF3321" w:rsidRPr="00CF3321" w:rsidRDefault="00CF3321" w:rsidP="00CF3321">
      <w:pPr>
        <w:tabs>
          <w:tab w:val="left" w:pos="2207"/>
        </w:tabs>
        <w:spacing w:before="3"/>
        <w:jc w:val="both"/>
      </w:pPr>
      <w:r w:rsidRPr="00CF3321">
        <w:t>б) установить, что лицо, замещающее муниципальную должность, не соблюдало требования по предотвращению или урегулированию конфликта интересов. В этом случае комиссия рекомендует Шилинскому сельскому Совету депутатов применить к лицу меры ответственности, предусмотренные законодательством,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CF3321" w:rsidRPr="00CF3321" w:rsidRDefault="00CF3321" w:rsidP="00CF3321">
      <w:pPr>
        <w:tabs>
          <w:tab w:val="left" w:pos="2207"/>
        </w:tabs>
        <w:spacing w:before="3"/>
        <w:jc w:val="both"/>
      </w:pPr>
      <w:r w:rsidRPr="00CF3321">
        <w:t>По итогам рассмотрения вопроса, указанного в подпункте 7.2. пункта 7 настоящего Положения, комиссия принимает одно из следующих решений:</w:t>
      </w:r>
    </w:p>
    <w:p w:rsidR="00CF3321" w:rsidRPr="00CF3321" w:rsidRDefault="00CF3321" w:rsidP="00CF3321">
      <w:pPr>
        <w:tabs>
          <w:tab w:val="left" w:pos="2207"/>
        </w:tabs>
        <w:spacing w:before="3"/>
        <w:jc w:val="both"/>
      </w:pPr>
      <w:r w:rsidRPr="00CF3321">
        <w:t>а) признать, что при осуществлении полномочий лицом, представившим уведомление, конфликт интересов отсутствует;</w:t>
      </w:r>
    </w:p>
    <w:p w:rsidR="00CF3321" w:rsidRPr="00CF3321" w:rsidRDefault="00CF3321" w:rsidP="00CF3321">
      <w:pPr>
        <w:tabs>
          <w:tab w:val="left" w:pos="2207"/>
        </w:tabs>
        <w:spacing w:before="3"/>
        <w:jc w:val="both"/>
      </w:pPr>
      <w:r w:rsidRPr="00CF3321">
        <w:t>б) признать, что при осуществлении полномочий лицом, представившим уведомление, личная заинтересованность приводит или может привести к конфликту интересов. В этом случае комиссия рекомендует лицу, представившему уведомление, принять меры по предотвращению или урегулированию конфликта интересов;</w:t>
      </w:r>
    </w:p>
    <w:p w:rsidR="00CF3321" w:rsidRPr="00CF3321" w:rsidRDefault="00CF3321" w:rsidP="00CF3321">
      <w:pPr>
        <w:tabs>
          <w:tab w:val="left" w:pos="2207"/>
        </w:tabs>
        <w:spacing w:before="3"/>
        <w:jc w:val="both"/>
      </w:pPr>
      <w:r w:rsidRPr="00CF3321">
        <w:t>О принятом решении секретарь комиссии уведомляет Шилинский сельский Совет депутатов.</w:t>
      </w:r>
    </w:p>
    <w:p w:rsidR="00CF3321" w:rsidRPr="00CF3321" w:rsidRDefault="00CF3321" w:rsidP="00CF3321">
      <w:pPr>
        <w:tabs>
          <w:tab w:val="left" w:pos="2207"/>
        </w:tabs>
        <w:spacing w:before="3"/>
        <w:jc w:val="both"/>
      </w:pPr>
      <w:r w:rsidRPr="00CF3321">
        <w:t xml:space="preserve">в) признать, что лицом, предоставившим уведомление, не соблюдались требования об урегулировании конфликта интересов. О принятом решении председатель комиссии уведомляет Шилинский сельский Совет депутатов, для рассмотрения вопроса о применении к лицу, замещающему муниципальную должность, меры ответственности, предусмотренные законодательством Российской Федерации, за исключением случаев, если данное коррупционное правонарушение стало следствием установленной Комиссией, </w:t>
      </w:r>
      <w:r w:rsidRPr="00CF3321">
        <w:lastRenderedPageBreak/>
        <w:t>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CF3321" w:rsidRPr="00CF3321" w:rsidRDefault="00CF3321" w:rsidP="00CF3321">
      <w:pPr>
        <w:tabs>
          <w:tab w:val="left" w:pos="2207"/>
        </w:tabs>
        <w:spacing w:before="3"/>
        <w:jc w:val="both"/>
      </w:pPr>
      <w:r w:rsidRPr="00CF3321">
        <w:t>По итогам рассмотрения вопроса, указанного в подпункте 7.3. пункта 7 настоящего Положения, комиссия принимает одно из следующих решений:</w:t>
      </w:r>
    </w:p>
    <w:p w:rsidR="00CF3321" w:rsidRPr="00CF3321" w:rsidRDefault="00CF3321" w:rsidP="00CF3321">
      <w:pPr>
        <w:tabs>
          <w:tab w:val="left" w:pos="2207"/>
        </w:tabs>
        <w:spacing w:before="3"/>
        <w:jc w:val="both"/>
      </w:pPr>
      <w:r w:rsidRPr="00CF3321">
        <w:t>а) установить, что сведения, предусмотренные частью 1 статьи 3 Федерального закона от 03.12.2012 № 230-ФЗ «О контроле за соответствием расходов лиц, замещающих государственные должности, и иных лиц их доходов», представленные лицом, замещающим муниципальную должность, является достоверными и полными.</w:t>
      </w:r>
    </w:p>
    <w:p w:rsidR="00CF3321" w:rsidRPr="00CF3321" w:rsidRDefault="00CF3321" w:rsidP="00CF3321">
      <w:pPr>
        <w:tabs>
          <w:tab w:val="left" w:pos="2207"/>
        </w:tabs>
        <w:spacing w:before="3"/>
        <w:jc w:val="both"/>
      </w:pPr>
      <w:r w:rsidRPr="00CF3321">
        <w:t>б) установить, что сведения, предусмотренные частью 1 статьи 3 Федерального закона от 03.12.2012 № 230-ФЗ «О контроле за соответствием расходов лиц, замещающих государственные должности, и иных лиц их доходов» представленные лицом, замещающим муниципальную должность, являются недостоверными и (или) неполными. В этом случае комиссия рекомендует Шилинскому сельскому Совету депутатов применить к лицу, замещающему муниципальную должность, конкретную меру ответственности,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CF3321" w:rsidRPr="00CF3321" w:rsidRDefault="00CF3321" w:rsidP="00CF3321">
      <w:pPr>
        <w:tabs>
          <w:tab w:val="left" w:pos="2207"/>
        </w:tabs>
        <w:spacing w:before="3"/>
        <w:jc w:val="both"/>
      </w:pPr>
      <w:r w:rsidRPr="00CF3321">
        <w:t>По итогам рассмотрения вопроса, указанного в подпункте 7.4. пункта 7 настоящего Положения, комиссия принимает одно из следующих решений:</w:t>
      </w:r>
    </w:p>
    <w:p w:rsidR="00CF3321" w:rsidRPr="00CF3321" w:rsidRDefault="00CF3321" w:rsidP="00CF3321">
      <w:pPr>
        <w:tabs>
          <w:tab w:val="left" w:pos="2207"/>
        </w:tabs>
        <w:spacing w:before="3"/>
        <w:jc w:val="both"/>
      </w:pPr>
      <w:r w:rsidRPr="00CF3321">
        <w:t>а) признать, что при осуществлении лицом, замещающим муниципальную должность, своих полномочий не было допущено несоблюдения ограничений, запретов и неисполнение обязанностей, предусмотренных законодательством о противодействии коррупции (помимо обязанности по предоставлению сведений о доходах, расходах, об имуществе и обязательствах имущественного характера).</w:t>
      </w:r>
    </w:p>
    <w:p w:rsidR="00CF3321" w:rsidRPr="00CF3321" w:rsidRDefault="00CF3321" w:rsidP="00CF3321">
      <w:pPr>
        <w:tabs>
          <w:tab w:val="left" w:pos="2207"/>
        </w:tabs>
        <w:spacing w:before="3"/>
        <w:jc w:val="both"/>
      </w:pPr>
      <w:r w:rsidRPr="00CF3321">
        <w:t>б) признать, что при осуществлении лицом, замещающим муниципальную должность, своих полномочий допущено несоблюдение ограничений, запретов и неисполнение обязанностей, предусмотренных законодательством о противодействии коррупции (помимо обязанности по предоставлению сведений о доходах, расходах, об имуществе и обязательствах имущественного характера). В этом случае комиссия рекомендует Шилинскому сельскому Совету депутатов применить к лицу, замещающему муниципальную должность, конкретную меру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законодательством в целях противодействия коррупции, за исключением случаев, если данное коррупционное правонарушение стало следствием установленной Комиссией, невозможности соблюдения лицом, замещающим муниципальную должность ограничений и запретов, требований о предотвращении или об урегулировании конфликта интересов, а также исполнения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ввиду независящих от него обстоятельств.</w:t>
      </w:r>
    </w:p>
    <w:p w:rsidR="00CF3321" w:rsidRPr="00CF3321" w:rsidRDefault="00CF3321" w:rsidP="00CF3321">
      <w:pPr>
        <w:tabs>
          <w:tab w:val="left" w:pos="2207"/>
        </w:tabs>
        <w:spacing w:before="3"/>
        <w:jc w:val="both"/>
      </w:pPr>
      <w:r w:rsidRPr="00CF3321">
        <w:t>По итогам рассмотрения вопроса, указанного в подпункте 7.5. пункта 7 настоящего Положения, комиссия принимает одно из следующих решений:</w:t>
      </w:r>
    </w:p>
    <w:p w:rsidR="00CF3321" w:rsidRPr="00CF3321" w:rsidRDefault="00CF3321" w:rsidP="00CF3321">
      <w:pPr>
        <w:tabs>
          <w:tab w:val="left" w:pos="2207"/>
        </w:tabs>
        <w:spacing w:before="3"/>
        <w:jc w:val="both"/>
      </w:pPr>
      <w:r w:rsidRPr="00CF3321">
        <w:t xml:space="preserve">а) установить, что в рассматриваемом случае имеется причинно-следственная связь между возникновением обстоятельств, указанных лицом, замещающим муниципальную должность, в качестве не зависящих от него, препятствующих соблюдению ограничений и </w:t>
      </w:r>
      <w:r w:rsidRPr="00CF3321">
        <w:lastRenderedPageBreak/>
        <w:t>запретов, требований о предотвращении или об урегулировании конфликта интересов, а также исполнению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и невозможностью соблюдения таких ограничений, запретов и требований, а также исполнения таких обязанностей. В этом случае комиссия рекомендует Шилинскому сельскому Совету депутатов освободить лицо, замещающее муниципальную должность, от установленной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предусмотренных законодательством в целях противодействия коррупции;</w:t>
      </w:r>
    </w:p>
    <w:p w:rsidR="00CF3321" w:rsidRPr="00CF3321" w:rsidRDefault="00CF3321" w:rsidP="00CF3321">
      <w:pPr>
        <w:tabs>
          <w:tab w:val="left" w:pos="2207"/>
        </w:tabs>
        <w:spacing w:before="3"/>
        <w:jc w:val="both"/>
      </w:pPr>
      <w:r w:rsidRPr="00CF3321">
        <w:t>б) установить, что в рассматриваемом случае отсутствует причинно-следственная связь между возникновением обстоятельств, указанных лицом, замещающим муниципальную должность, в качестве не зависящих от него, препятствующих соблюдению ограничений и запретов, требований о предотвращении или об урегулировании конфликта интересов, а также исполнению обязанностей, установленных Федеральным законом от 25.12.2008 № 273-ФЗ «О противодействии коррупции» и другими федеральными законами в целях противодействия коррупции и невозможностью соблюдения таких ограничений, запретов и требований, а также исполнения таких обязанностей. В этом случае комиссия рекомендует Шилинскому сельскому Совету депутатов применить к лицу, замещающему муниципальную должность, конкретную меру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установленной законодательством в целях противодействия коррупции.</w:t>
      </w:r>
    </w:p>
    <w:p w:rsidR="00CF3321" w:rsidRPr="00CF3321" w:rsidRDefault="00CF3321" w:rsidP="00CF3321">
      <w:pPr>
        <w:tabs>
          <w:tab w:val="left" w:pos="2207"/>
        </w:tabs>
        <w:spacing w:before="3"/>
        <w:jc w:val="both"/>
      </w:pPr>
      <w:r w:rsidRPr="00CF3321">
        <w:t>По итогам рассмотрения иных вопросов комиссия вправе направлять рекомендации в Шилинский сельский Совет депутатов, лицу, замещающему муниципальную должность, в отношении которого рассматривается соответствующий вопрос.»</w:t>
      </w:r>
    </w:p>
    <w:p w:rsidR="00CF3321" w:rsidRPr="00CF3321" w:rsidRDefault="00CF3321" w:rsidP="00CF3321">
      <w:pPr>
        <w:tabs>
          <w:tab w:val="left" w:pos="2207"/>
        </w:tabs>
        <w:spacing w:before="3"/>
        <w:jc w:val="both"/>
      </w:pPr>
      <w:r w:rsidRPr="00CF3321">
        <w:t>4. Приложение 1 к решению Шилинского сельского Совета депутатов от 27.10.2016 №24 изложить в новой редакции согласно приложения к настоящему решению.</w:t>
      </w:r>
    </w:p>
    <w:p w:rsidR="00CF3321" w:rsidRPr="00CF3321" w:rsidRDefault="00CF3321" w:rsidP="00CF3321">
      <w:pPr>
        <w:pStyle w:val="ac"/>
        <w:spacing w:before="0" w:beforeAutospacing="0" w:after="0" w:afterAutospacing="0"/>
        <w:jc w:val="both"/>
        <w:rPr>
          <w:color w:val="000000"/>
        </w:rPr>
      </w:pPr>
      <w:r w:rsidRPr="00CF3321">
        <w:rPr>
          <w:color w:val="000000"/>
        </w:rPr>
        <w:t>5.   Решение вступает в силу после его официального опубликования в периодическом печатном издании «Вестник органов местного самоуправления Шилинского сельсовета».</w:t>
      </w:r>
    </w:p>
    <w:p w:rsidR="00CF3321" w:rsidRPr="00CF3321" w:rsidRDefault="00CF3321" w:rsidP="00CF3321">
      <w:pPr>
        <w:jc w:val="both"/>
      </w:pPr>
    </w:p>
    <w:tbl>
      <w:tblPr>
        <w:tblW w:w="9468" w:type="dxa"/>
        <w:tblLook w:val="01E0"/>
      </w:tblPr>
      <w:tblGrid>
        <w:gridCol w:w="4786"/>
        <w:gridCol w:w="4682"/>
      </w:tblGrid>
      <w:tr w:rsidR="00CF3321" w:rsidRPr="00CF3321" w:rsidTr="00E65825">
        <w:tc>
          <w:tcPr>
            <w:tcW w:w="4786" w:type="dxa"/>
          </w:tcPr>
          <w:p w:rsidR="00CF3321" w:rsidRPr="00CF3321" w:rsidRDefault="00CF3321" w:rsidP="00CF3321">
            <w:pPr>
              <w:jc w:val="both"/>
            </w:pPr>
            <w:r w:rsidRPr="00CF3321">
              <w:t>Председатель Шилинского</w:t>
            </w:r>
          </w:p>
          <w:p w:rsidR="00CF3321" w:rsidRPr="00CF3321" w:rsidRDefault="00CF3321" w:rsidP="00CF3321">
            <w:pPr>
              <w:jc w:val="both"/>
            </w:pPr>
            <w:r w:rsidRPr="00CF3321">
              <w:t xml:space="preserve">сельского Совета депутатов                                </w:t>
            </w:r>
          </w:p>
        </w:tc>
        <w:tc>
          <w:tcPr>
            <w:tcW w:w="4682" w:type="dxa"/>
          </w:tcPr>
          <w:p w:rsidR="00CF3321" w:rsidRPr="00CF3321" w:rsidRDefault="00CF3321" w:rsidP="00CF3321">
            <w:pPr>
              <w:jc w:val="both"/>
            </w:pPr>
            <w:r w:rsidRPr="00CF3321">
              <w:t>Глава</w:t>
            </w:r>
          </w:p>
          <w:p w:rsidR="00CF3321" w:rsidRPr="00CF3321" w:rsidRDefault="00CF3321" w:rsidP="00CF3321">
            <w:pPr>
              <w:jc w:val="both"/>
            </w:pPr>
            <w:r w:rsidRPr="00CF3321">
              <w:t xml:space="preserve">Шилинского сельсовета     </w:t>
            </w:r>
          </w:p>
        </w:tc>
      </w:tr>
      <w:tr w:rsidR="00CF3321" w:rsidRPr="00CF3321" w:rsidTr="00E65825">
        <w:tc>
          <w:tcPr>
            <w:tcW w:w="4786" w:type="dxa"/>
          </w:tcPr>
          <w:p w:rsidR="00CF3321" w:rsidRPr="00CF3321" w:rsidRDefault="00CF3321" w:rsidP="00CF3321">
            <w:pPr>
              <w:jc w:val="both"/>
            </w:pPr>
          </w:p>
        </w:tc>
        <w:tc>
          <w:tcPr>
            <w:tcW w:w="4682" w:type="dxa"/>
          </w:tcPr>
          <w:p w:rsidR="00CF3321" w:rsidRPr="00CF3321" w:rsidRDefault="00CF3321" w:rsidP="00CF3321">
            <w:pPr>
              <w:jc w:val="both"/>
            </w:pPr>
          </w:p>
        </w:tc>
      </w:tr>
      <w:tr w:rsidR="00CF3321" w:rsidRPr="00CF3321" w:rsidTr="00E65825">
        <w:tc>
          <w:tcPr>
            <w:tcW w:w="4786" w:type="dxa"/>
          </w:tcPr>
          <w:p w:rsidR="00CF3321" w:rsidRPr="00CF3321" w:rsidRDefault="00CF3321" w:rsidP="00CF3321">
            <w:pPr>
              <w:jc w:val="both"/>
            </w:pPr>
            <w:r w:rsidRPr="00CF3321">
              <w:t>_____________    Т.А.Карпова</w:t>
            </w:r>
          </w:p>
        </w:tc>
        <w:tc>
          <w:tcPr>
            <w:tcW w:w="4682" w:type="dxa"/>
          </w:tcPr>
          <w:p w:rsidR="00CF3321" w:rsidRPr="00CF3321" w:rsidRDefault="00CF3321" w:rsidP="00CF3321">
            <w:pPr>
              <w:jc w:val="both"/>
            </w:pPr>
            <w:r w:rsidRPr="00CF3321">
              <w:t>______________ Е.М.Шпирук</w:t>
            </w:r>
          </w:p>
        </w:tc>
      </w:tr>
    </w:tbl>
    <w:p w:rsidR="00CF3321" w:rsidRPr="00CF3321" w:rsidRDefault="00CF3321" w:rsidP="00CF3321">
      <w:pPr>
        <w:jc w:val="both"/>
      </w:pPr>
    </w:p>
    <w:p w:rsidR="00CF3321" w:rsidRPr="00CF3321" w:rsidRDefault="00CF3321" w:rsidP="00CF3321">
      <w:pPr>
        <w:jc w:val="both"/>
      </w:pPr>
    </w:p>
    <w:p w:rsidR="00CF3321" w:rsidRPr="00CF3321" w:rsidRDefault="00CF3321" w:rsidP="00CF3321">
      <w:pPr>
        <w:jc w:val="right"/>
      </w:pPr>
      <w:r w:rsidRPr="00CF3321">
        <w:t xml:space="preserve">Приложение </w:t>
      </w:r>
    </w:p>
    <w:p w:rsidR="00CF3321" w:rsidRPr="00CF3321" w:rsidRDefault="00CF3321" w:rsidP="00CF3321">
      <w:pPr>
        <w:jc w:val="right"/>
      </w:pPr>
      <w:r w:rsidRPr="00CF3321">
        <w:t xml:space="preserve">к решению Шилинского сельского Совета депутатов </w:t>
      </w:r>
    </w:p>
    <w:p w:rsidR="00CF3321" w:rsidRPr="00CF3321" w:rsidRDefault="00CF3321" w:rsidP="00CF3321">
      <w:pPr>
        <w:jc w:val="right"/>
      </w:pPr>
      <w:r w:rsidRPr="00CF3321">
        <w:t>от 05.08.2024 №6-42-3</w:t>
      </w:r>
    </w:p>
    <w:p w:rsidR="00CF3321" w:rsidRPr="00CF3321" w:rsidRDefault="00CF3321" w:rsidP="00CF3321">
      <w:pPr>
        <w:jc w:val="right"/>
      </w:pPr>
    </w:p>
    <w:p w:rsidR="00CF3321" w:rsidRPr="00CF3321" w:rsidRDefault="00CF3321" w:rsidP="00CF3321">
      <w:pPr>
        <w:jc w:val="right"/>
      </w:pPr>
      <w:r w:rsidRPr="00CF3321">
        <w:t>Приложение 1</w:t>
      </w:r>
    </w:p>
    <w:p w:rsidR="00CF3321" w:rsidRPr="00CF3321" w:rsidRDefault="00CF3321" w:rsidP="00CF3321">
      <w:pPr>
        <w:jc w:val="right"/>
      </w:pPr>
      <w:r w:rsidRPr="00CF3321">
        <w:t xml:space="preserve">к решению Шилинского сельского Совета депутатов </w:t>
      </w:r>
    </w:p>
    <w:p w:rsidR="00CF3321" w:rsidRPr="00CF3321" w:rsidRDefault="00CF3321" w:rsidP="00CF3321">
      <w:pPr>
        <w:jc w:val="right"/>
      </w:pPr>
      <w:r w:rsidRPr="00CF3321">
        <w:t>от  27.10.2016 №20</w:t>
      </w:r>
    </w:p>
    <w:p w:rsidR="00CF3321" w:rsidRPr="00CF3321" w:rsidRDefault="00CF3321" w:rsidP="00CF3321">
      <w:pPr>
        <w:jc w:val="right"/>
      </w:pPr>
    </w:p>
    <w:p w:rsidR="00CF3321" w:rsidRPr="00CF3321" w:rsidRDefault="00CF3321" w:rsidP="00CF3321">
      <w:pPr>
        <w:ind w:firstLine="709"/>
        <w:jc w:val="center"/>
        <w:rPr>
          <w:color w:val="000000"/>
        </w:rPr>
      </w:pPr>
      <w:r w:rsidRPr="00CF3321">
        <w:rPr>
          <w:bCs/>
          <w:color w:val="000000"/>
        </w:rPr>
        <w:t>Состав комиссии по соблюдению требований законодательства о противодействии коррупции при исполнении полномочий и урегулированию конфликта интересов в Шилинском сельском Совете депутатов</w:t>
      </w:r>
    </w:p>
    <w:tbl>
      <w:tblPr>
        <w:tblW w:w="9713" w:type="dxa"/>
        <w:tblCellMar>
          <w:left w:w="0" w:type="dxa"/>
          <w:right w:w="0" w:type="dxa"/>
        </w:tblCellMar>
        <w:tblLook w:val="04A0"/>
      </w:tblPr>
      <w:tblGrid>
        <w:gridCol w:w="3510"/>
        <w:gridCol w:w="6203"/>
      </w:tblGrid>
      <w:tr w:rsidR="00CF3321" w:rsidRPr="00CF3321" w:rsidTr="001B3510">
        <w:trPr>
          <w:trHeight w:val="20"/>
        </w:trPr>
        <w:tc>
          <w:tcPr>
            <w:tcW w:w="3510" w:type="dxa"/>
            <w:tcMar>
              <w:top w:w="0" w:type="dxa"/>
              <w:left w:w="108" w:type="dxa"/>
              <w:bottom w:w="0" w:type="dxa"/>
              <w:right w:w="108" w:type="dxa"/>
            </w:tcMar>
            <w:hideMark/>
          </w:tcPr>
          <w:p w:rsidR="00CF3321" w:rsidRPr="00CF3321" w:rsidRDefault="00CF3321" w:rsidP="001B3510">
            <w:pPr>
              <w:jc w:val="both"/>
            </w:pPr>
            <w:r w:rsidRPr="00CF3321">
              <w:rPr>
                <w:color w:val="000000"/>
              </w:rPr>
              <w:t> </w:t>
            </w:r>
            <w:r w:rsidRPr="00CF3321">
              <w:t>Председатель комиссии:</w:t>
            </w:r>
          </w:p>
        </w:tc>
        <w:tc>
          <w:tcPr>
            <w:tcW w:w="6203" w:type="dxa"/>
            <w:tcMar>
              <w:top w:w="0" w:type="dxa"/>
              <w:left w:w="108" w:type="dxa"/>
              <w:bottom w:w="0" w:type="dxa"/>
              <w:right w:w="108" w:type="dxa"/>
            </w:tcMar>
            <w:hideMark/>
          </w:tcPr>
          <w:p w:rsidR="00CF3321" w:rsidRPr="00CF3321" w:rsidRDefault="00CF3321" w:rsidP="001B3510">
            <w:pPr>
              <w:shd w:val="clear" w:color="auto" w:fill="FFFFFF"/>
              <w:jc w:val="both"/>
            </w:pPr>
            <w:r w:rsidRPr="00CF3321">
              <w:t>Андриеш Наталья Валерьевна - заместитель председателя Шилинского сельского Совета депутатов;</w:t>
            </w:r>
          </w:p>
        </w:tc>
      </w:tr>
      <w:tr w:rsidR="00CF3321" w:rsidRPr="00CF3321" w:rsidTr="001B3510">
        <w:trPr>
          <w:trHeight w:val="20"/>
        </w:trPr>
        <w:tc>
          <w:tcPr>
            <w:tcW w:w="3510" w:type="dxa"/>
            <w:tcMar>
              <w:top w:w="0" w:type="dxa"/>
              <w:left w:w="108" w:type="dxa"/>
              <w:bottom w:w="0" w:type="dxa"/>
              <w:right w:w="108" w:type="dxa"/>
            </w:tcMar>
            <w:hideMark/>
          </w:tcPr>
          <w:p w:rsidR="00CF3321" w:rsidRPr="00CF3321" w:rsidRDefault="00CF3321" w:rsidP="001B3510">
            <w:pPr>
              <w:jc w:val="both"/>
            </w:pPr>
            <w:r w:rsidRPr="00CF3321">
              <w:t>Заместитель </w:t>
            </w:r>
            <w:r w:rsidRPr="00CF3321">
              <w:rPr>
                <w:spacing w:val="-1"/>
              </w:rPr>
              <w:t>председателя комиссии:</w:t>
            </w:r>
          </w:p>
        </w:tc>
        <w:tc>
          <w:tcPr>
            <w:tcW w:w="6203" w:type="dxa"/>
            <w:tcMar>
              <w:top w:w="0" w:type="dxa"/>
              <w:left w:w="108" w:type="dxa"/>
              <w:bottom w:w="0" w:type="dxa"/>
              <w:right w:w="108" w:type="dxa"/>
            </w:tcMar>
            <w:hideMark/>
          </w:tcPr>
          <w:p w:rsidR="00CF3321" w:rsidRPr="00CF3321" w:rsidRDefault="00CF3321" w:rsidP="001B3510">
            <w:pPr>
              <w:jc w:val="both"/>
            </w:pPr>
            <w:r w:rsidRPr="00CF3321">
              <w:rPr>
                <w:spacing w:val="-1"/>
              </w:rPr>
              <w:t>Карпова Тамара Артуровна - председатель Шилинского сельского Совета депутатов;</w:t>
            </w:r>
          </w:p>
        </w:tc>
      </w:tr>
      <w:tr w:rsidR="00CF3321" w:rsidRPr="00CF3321" w:rsidTr="001B3510">
        <w:trPr>
          <w:trHeight w:val="20"/>
        </w:trPr>
        <w:tc>
          <w:tcPr>
            <w:tcW w:w="3510" w:type="dxa"/>
            <w:tcMar>
              <w:top w:w="0" w:type="dxa"/>
              <w:left w:w="108" w:type="dxa"/>
              <w:bottom w:w="0" w:type="dxa"/>
              <w:right w:w="108" w:type="dxa"/>
            </w:tcMar>
            <w:hideMark/>
          </w:tcPr>
          <w:p w:rsidR="00CF3321" w:rsidRPr="00CF3321" w:rsidRDefault="00CF3321" w:rsidP="001B3510">
            <w:pPr>
              <w:jc w:val="both"/>
            </w:pPr>
            <w:r w:rsidRPr="00CF3321">
              <w:rPr>
                <w:spacing w:val="-1"/>
              </w:rPr>
              <w:lastRenderedPageBreak/>
              <w:t>Секретарь комиссии:</w:t>
            </w:r>
          </w:p>
        </w:tc>
        <w:tc>
          <w:tcPr>
            <w:tcW w:w="6203" w:type="dxa"/>
            <w:tcMar>
              <w:top w:w="0" w:type="dxa"/>
              <w:left w:w="108" w:type="dxa"/>
              <w:bottom w:w="0" w:type="dxa"/>
              <w:right w:w="108" w:type="dxa"/>
            </w:tcMar>
            <w:hideMark/>
          </w:tcPr>
          <w:p w:rsidR="00CF3321" w:rsidRPr="00CF3321" w:rsidRDefault="00CF3321" w:rsidP="001B3510">
            <w:pPr>
              <w:jc w:val="both"/>
            </w:pPr>
            <w:r w:rsidRPr="00CF3321">
              <w:rPr>
                <w:spacing w:val="-1"/>
              </w:rPr>
              <w:t>Коломейцева Евгения Николаевна – заместитель главы Шилинского сельсовета;</w:t>
            </w:r>
          </w:p>
        </w:tc>
      </w:tr>
      <w:tr w:rsidR="00CF3321" w:rsidRPr="00CF3321" w:rsidTr="001B3510">
        <w:trPr>
          <w:trHeight w:val="20"/>
        </w:trPr>
        <w:tc>
          <w:tcPr>
            <w:tcW w:w="3510" w:type="dxa"/>
            <w:tcMar>
              <w:top w:w="0" w:type="dxa"/>
              <w:left w:w="108" w:type="dxa"/>
              <w:bottom w:w="0" w:type="dxa"/>
              <w:right w:w="108" w:type="dxa"/>
            </w:tcMar>
            <w:hideMark/>
          </w:tcPr>
          <w:p w:rsidR="00CF3321" w:rsidRPr="00CF3321" w:rsidRDefault="00CF3321" w:rsidP="001B3510">
            <w:pPr>
              <w:shd w:val="clear" w:color="auto" w:fill="FFFFFF"/>
              <w:jc w:val="both"/>
            </w:pPr>
            <w:r w:rsidRPr="00CF3321">
              <w:rPr>
                <w:spacing w:val="-2"/>
              </w:rPr>
              <w:t>Члены комиссии:</w:t>
            </w:r>
          </w:p>
        </w:tc>
        <w:tc>
          <w:tcPr>
            <w:tcW w:w="6203" w:type="dxa"/>
            <w:tcMar>
              <w:top w:w="0" w:type="dxa"/>
              <w:left w:w="108" w:type="dxa"/>
              <w:bottom w:w="0" w:type="dxa"/>
              <w:right w:w="108" w:type="dxa"/>
            </w:tcMar>
            <w:hideMark/>
          </w:tcPr>
          <w:p w:rsidR="00CF3321" w:rsidRPr="00CF3321" w:rsidRDefault="00CF3321" w:rsidP="001B3510">
            <w:pPr>
              <w:jc w:val="both"/>
            </w:pPr>
            <w:r w:rsidRPr="00CF3321">
              <w:rPr>
                <w:spacing w:val="-1"/>
              </w:rPr>
              <w:t>Юшкова Ирина Анатольевна  - ведущий специалист администрации Шилинского сельсовета;</w:t>
            </w:r>
          </w:p>
        </w:tc>
      </w:tr>
      <w:tr w:rsidR="00CF3321" w:rsidRPr="00CF3321" w:rsidTr="001B3510">
        <w:trPr>
          <w:trHeight w:val="20"/>
        </w:trPr>
        <w:tc>
          <w:tcPr>
            <w:tcW w:w="3510" w:type="dxa"/>
            <w:tcMar>
              <w:top w:w="0" w:type="dxa"/>
              <w:left w:w="108" w:type="dxa"/>
              <w:bottom w:w="0" w:type="dxa"/>
              <w:right w:w="108" w:type="dxa"/>
            </w:tcMar>
            <w:hideMark/>
          </w:tcPr>
          <w:p w:rsidR="00CF3321" w:rsidRPr="00CF3321" w:rsidRDefault="00CF3321" w:rsidP="001B3510">
            <w:pPr>
              <w:jc w:val="both"/>
            </w:pPr>
            <w:r w:rsidRPr="00CF3321">
              <w:t> </w:t>
            </w:r>
          </w:p>
        </w:tc>
        <w:tc>
          <w:tcPr>
            <w:tcW w:w="6203" w:type="dxa"/>
            <w:tcMar>
              <w:top w:w="0" w:type="dxa"/>
              <w:left w:w="108" w:type="dxa"/>
              <w:bottom w:w="0" w:type="dxa"/>
              <w:right w:w="108" w:type="dxa"/>
            </w:tcMar>
            <w:hideMark/>
          </w:tcPr>
          <w:p w:rsidR="00CF3321" w:rsidRPr="00CF3321" w:rsidRDefault="00CF3321" w:rsidP="001B3510">
            <w:pPr>
              <w:jc w:val="both"/>
            </w:pPr>
            <w:r w:rsidRPr="00CF3321">
              <w:t>Толстопятов Иван Александрович – депутат Шилинского  сельского Совета депутатов</w:t>
            </w:r>
          </w:p>
        </w:tc>
      </w:tr>
    </w:tbl>
    <w:p w:rsidR="00AD0646" w:rsidRPr="00CF3321" w:rsidRDefault="00AD0646" w:rsidP="001B3510">
      <w:pPr>
        <w:tabs>
          <w:tab w:val="center" w:pos="4627"/>
        </w:tabs>
        <w:ind w:right="99"/>
      </w:pPr>
    </w:p>
    <w:p w:rsidR="001B3510" w:rsidRPr="001B3510" w:rsidRDefault="001B3510" w:rsidP="001B3510">
      <w:pPr>
        <w:ind w:left="420"/>
        <w:jc w:val="center"/>
        <w:rPr>
          <w:bCs/>
        </w:rPr>
      </w:pPr>
      <w:r w:rsidRPr="001B3510">
        <w:rPr>
          <w:noProof/>
        </w:rPr>
        <w:drawing>
          <wp:inline distT="0" distB="0" distL="0" distR="0">
            <wp:extent cx="691515" cy="723265"/>
            <wp:effectExtent l="19050" t="0" r="0" b="0"/>
            <wp:docPr id="1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18"/>
                    <a:srcRect/>
                    <a:stretch>
                      <a:fillRect/>
                    </a:stretch>
                  </pic:blipFill>
                  <pic:spPr bwMode="auto">
                    <a:xfrm>
                      <a:off x="0" y="0"/>
                      <a:ext cx="691515" cy="723265"/>
                    </a:xfrm>
                    <a:prstGeom prst="rect">
                      <a:avLst/>
                    </a:prstGeom>
                    <a:noFill/>
                    <a:ln w="9525">
                      <a:noFill/>
                      <a:miter lim="800000"/>
                      <a:headEnd/>
                      <a:tailEnd/>
                    </a:ln>
                  </pic:spPr>
                </pic:pic>
              </a:graphicData>
            </a:graphic>
          </wp:inline>
        </w:drawing>
      </w:r>
    </w:p>
    <w:p w:rsidR="001B3510" w:rsidRPr="001B3510" w:rsidRDefault="001B3510" w:rsidP="001B3510">
      <w:pPr>
        <w:ind w:left="420"/>
        <w:jc w:val="center"/>
        <w:rPr>
          <w:bCs/>
        </w:rPr>
      </w:pPr>
      <w:r w:rsidRPr="001B3510">
        <w:rPr>
          <w:bCs/>
        </w:rPr>
        <w:t>КРАСНОЯРСКИЙ  КРАЙ СУХОБУЗИМСКИЙ РАЙОН</w:t>
      </w:r>
    </w:p>
    <w:p w:rsidR="001B3510" w:rsidRPr="001B3510" w:rsidRDefault="001B3510" w:rsidP="001B3510">
      <w:pPr>
        <w:ind w:left="420"/>
        <w:jc w:val="center"/>
        <w:rPr>
          <w:bCs/>
        </w:rPr>
      </w:pPr>
      <w:r w:rsidRPr="001B3510">
        <w:rPr>
          <w:bCs/>
        </w:rPr>
        <w:t>ШИЛИНСКИЙ  СЕЛЬСКИЙ  СОВЕТ ДЕПУТАТОВ</w:t>
      </w:r>
    </w:p>
    <w:p w:rsidR="001B3510" w:rsidRPr="001B3510" w:rsidRDefault="001B3510" w:rsidP="001B3510">
      <w:pPr>
        <w:ind w:left="420"/>
        <w:jc w:val="both"/>
        <w:rPr>
          <w:bCs/>
        </w:rPr>
      </w:pPr>
    </w:p>
    <w:p w:rsidR="001B3510" w:rsidRPr="001B3510" w:rsidRDefault="001B3510" w:rsidP="001B3510">
      <w:pPr>
        <w:ind w:left="420"/>
        <w:jc w:val="center"/>
        <w:rPr>
          <w:bCs/>
        </w:rPr>
      </w:pPr>
      <w:r w:rsidRPr="001B3510">
        <w:rPr>
          <w:bCs/>
        </w:rPr>
        <w:t>РЕШЕНИЕ</w:t>
      </w:r>
    </w:p>
    <w:p w:rsidR="001B3510" w:rsidRPr="001B3510" w:rsidRDefault="001B3510" w:rsidP="001B3510">
      <w:pPr>
        <w:jc w:val="both"/>
        <w:rPr>
          <w:bCs/>
        </w:rPr>
      </w:pPr>
    </w:p>
    <w:p w:rsidR="001B3510" w:rsidRPr="001B3510" w:rsidRDefault="001B3510" w:rsidP="001B3510">
      <w:pPr>
        <w:jc w:val="both"/>
        <w:rPr>
          <w:bCs/>
        </w:rPr>
      </w:pPr>
      <w:r w:rsidRPr="001B3510">
        <w:rPr>
          <w:bCs/>
        </w:rPr>
        <w:t>05 августа 2024 г.                 с.Шила                                                       № 6-42-4</w:t>
      </w:r>
    </w:p>
    <w:p w:rsidR="001B3510" w:rsidRPr="001B3510" w:rsidRDefault="001B3510" w:rsidP="001B3510">
      <w:pPr>
        <w:rPr>
          <w:bCs/>
        </w:rPr>
      </w:pPr>
    </w:p>
    <w:p w:rsidR="001B3510" w:rsidRPr="001B3510" w:rsidRDefault="001B3510" w:rsidP="001B3510">
      <w:r w:rsidRPr="001B3510">
        <w:t xml:space="preserve">О назначении сельского </w:t>
      </w:r>
    </w:p>
    <w:p w:rsidR="001B3510" w:rsidRPr="001B3510" w:rsidRDefault="001B3510" w:rsidP="001B3510">
      <w:r w:rsidRPr="001B3510">
        <w:t>старосты в с.Новотроицкое</w:t>
      </w:r>
    </w:p>
    <w:p w:rsidR="001B3510" w:rsidRPr="001B3510" w:rsidRDefault="001B3510" w:rsidP="001B3510"/>
    <w:p w:rsidR="001B3510" w:rsidRPr="001B3510" w:rsidRDefault="001B3510" w:rsidP="001B3510">
      <w:pPr>
        <w:adjustRightInd w:val="0"/>
        <w:ind w:firstLine="720"/>
        <w:jc w:val="both"/>
        <w:rPr>
          <w:b/>
        </w:rPr>
      </w:pPr>
      <w:r w:rsidRPr="001B3510">
        <w:rPr>
          <w:bCs/>
        </w:rPr>
        <w:t xml:space="preserve">В соответствии с Федеральным законом РФ  от 06.10.03 г. № 131-ФЗ «Об общих принципах организации местного самоуправления в Российской Федерации», Протоколом №7 собрания граждан </w:t>
      </w:r>
      <w:r w:rsidRPr="001B3510">
        <w:t>с.Новотроицкое</w:t>
      </w:r>
      <w:r w:rsidRPr="001B3510">
        <w:rPr>
          <w:bCs/>
        </w:rPr>
        <w:t xml:space="preserve"> от 20 июля 2024 года; </w:t>
      </w:r>
      <w:r w:rsidRPr="001B3510">
        <w:t xml:space="preserve">руководствуясь </w:t>
      </w:r>
      <w:r w:rsidRPr="001B3510">
        <w:rPr>
          <w:bCs/>
        </w:rPr>
        <w:t>Уставом</w:t>
      </w:r>
      <w:r w:rsidRPr="001B3510">
        <w:t xml:space="preserve"> Шилинского сельсовета Сухобузимского района Красноярского края</w:t>
      </w:r>
      <w:r w:rsidRPr="001B3510">
        <w:rPr>
          <w:bCs/>
        </w:rPr>
        <w:t>,</w:t>
      </w:r>
      <w:r w:rsidRPr="001B3510">
        <w:t xml:space="preserve"> Шилинский сельский Совет депутатов </w:t>
      </w:r>
      <w:r w:rsidRPr="001B3510">
        <w:rPr>
          <w:b/>
        </w:rPr>
        <w:t>РЕШИЛ:</w:t>
      </w:r>
    </w:p>
    <w:p w:rsidR="001B3510" w:rsidRPr="001B3510" w:rsidRDefault="001B3510" w:rsidP="001B3510">
      <w:pPr>
        <w:jc w:val="both"/>
      </w:pPr>
    </w:p>
    <w:p w:rsidR="001B3510" w:rsidRPr="001B3510" w:rsidRDefault="001B3510" w:rsidP="001B3510">
      <w:pPr>
        <w:ind w:firstLine="540"/>
        <w:jc w:val="both"/>
      </w:pPr>
      <w:r w:rsidRPr="001B3510">
        <w:t>1. Назначить сельским старостой с.Новотроицкое Сухобузимского района Красноярского края Череватенко Инну Сергеевну.</w:t>
      </w:r>
    </w:p>
    <w:p w:rsidR="001B3510" w:rsidRPr="001B3510" w:rsidRDefault="001B3510" w:rsidP="001B3510">
      <w:pPr>
        <w:ind w:firstLine="540"/>
        <w:jc w:val="both"/>
      </w:pPr>
      <w:r w:rsidRPr="001B3510">
        <w:t xml:space="preserve">2. Ответственным за исполнением настоящего решения назначить главу Шилинского сельсовета Шпирука Е.М.; </w:t>
      </w:r>
    </w:p>
    <w:p w:rsidR="001B3510" w:rsidRPr="001B3510" w:rsidRDefault="001B3510" w:rsidP="001B3510">
      <w:pPr>
        <w:autoSpaceDE w:val="0"/>
        <w:autoSpaceDN w:val="0"/>
        <w:adjustRightInd w:val="0"/>
        <w:ind w:firstLine="540"/>
        <w:jc w:val="both"/>
        <w:outlineLvl w:val="0"/>
        <w:rPr>
          <w:lang w:eastAsia="en-US"/>
        </w:rPr>
      </w:pPr>
      <w:r w:rsidRPr="001B3510">
        <w:t xml:space="preserve">3. </w:t>
      </w:r>
      <w:r w:rsidRPr="001B3510">
        <w:rPr>
          <w:lang w:eastAsia="en-US"/>
        </w:rPr>
        <w:t>Р</w:t>
      </w:r>
      <w:r w:rsidRPr="001B3510">
        <w:rPr>
          <w:bCs/>
          <w:lang w:eastAsia="en-US"/>
        </w:rPr>
        <w:t xml:space="preserve">ешение вступает в силу со </w:t>
      </w:r>
      <w:r w:rsidRPr="001B3510">
        <w:rPr>
          <w:lang w:eastAsia="en-US"/>
        </w:rPr>
        <w:t>дня, следующего за днем его официального опубликования в печатном издании «Вестнике органов местного самоуправления Шилинского сельсовета».</w:t>
      </w:r>
    </w:p>
    <w:p w:rsidR="001B3510" w:rsidRPr="001B3510" w:rsidRDefault="001B3510" w:rsidP="001B3510"/>
    <w:p w:rsidR="001B3510" w:rsidRPr="001B3510" w:rsidRDefault="001B3510" w:rsidP="001B35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B3510" w:rsidRPr="001B3510" w:rsidTr="00E65825">
        <w:tc>
          <w:tcPr>
            <w:tcW w:w="4785" w:type="dxa"/>
            <w:tcBorders>
              <w:top w:val="nil"/>
              <w:left w:val="nil"/>
              <w:bottom w:val="nil"/>
              <w:right w:val="nil"/>
            </w:tcBorders>
          </w:tcPr>
          <w:p w:rsidR="001B3510" w:rsidRPr="001B3510" w:rsidRDefault="001B3510" w:rsidP="00E65825">
            <w:r w:rsidRPr="001B3510">
              <w:t>Председатель Шилинского</w:t>
            </w:r>
          </w:p>
          <w:p w:rsidR="001B3510" w:rsidRPr="001B3510" w:rsidRDefault="001B3510" w:rsidP="00E65825">
            <w:r w:rsidRPr="001B3510">
              <w:t>сельского Совета депутатов</w:t>
            </w:r>
          </w:p>
          <w:p w:rsidR="001B3510" w:rsidRPr="001B3510" w:rsidRDefault="001B3510" w:rsidP="00E65825"/>
          <w:p w:rsidR="001B3510" w:rsidRPr="001B3510" w:rsidRDefault="001B3510" w:rsidP="00E65825">
            <w:r w:rsidRPr="001B3510">
              <w:t>___________Т.А.Карпова</w:t>
            </w:r>
          </w:p>
          <w:p w:rsidR="001B3510" w:rsidRPr="001B3510" w:rsidRDefault="001B3510" w:rsidP="00E65825"/>
        </w:tc>
        <w:tc>
          <w:tcPr>
            <w:tcW w:w="4786" w:type="dxa"/>
            <w:tcBorders>
              <w:top w:val="nil"/>
              <w:left w:val="nil"/>
              <w:bottom w:val="nil"/>
              <w:right w:val="nil"/>
            </w:tcBorders>
          </w:tcPr>
          <w:p w:rsidR="001B3510" w:rsidRPr="001B3510" w:rsidRDefault="001B3510" w:rsidP="00E65825">
            <w:r w:rsidRPr="001B3510">
              <w:t xml:space="preserve">Глава </w:t>
            </w:r>
          </w:p>
          <w:p w:rsidR="001B3510" w:rsidRPr="001B3510" w:rsidRDefault="001B3510" w:rsidP="00E65825">
            <w:r w:rsidRPr="001B3510">
              <w:t xml:space="preserve">Шилинского сельсовета </w:t>
            </w:r>
          </w:p>
          <w:p w:rsidR="001B3510" w:rsidRPr="001B3510" w:rsidRDefault="001B3510" w:rsidP="00E65825"/>
          <w:p w:rsidR="001B3510" w:rsidRPr="001B3510" w:rsidRDefault="001B3510" w:rsidP="00E65825">
            <w:r w:rsidRPr="001B3510">
              <w:t>_____________Е.М.Шпирук</w:t>
            </w:r>
          </w:p>
        </w:tc>
      </w:tr>
    </w:tbl>
    <w:p w:rsidR="001B3510" w:rsidRDefault="001B3510" w:rsidP="001B3510"/>
    <w:p w:rsidR="00AD0646" w:rsidRDefault="00AD0646" w:rsidP="00AD0646">
      <w:pPr>
        <w:tabs>
          <w:tab w:val="center" w:pos="4627"/>
        </w:tabs>
        <w:ind w:right="99"/>
        <w:jc w:val="right"/>
        <w:rPr>
          <w:sz w:val="23"/>
          <w:szCs w:val="23"/>
        </w:rPr>
      </w:pPr>
    </w:p>
    <w:p w:rsidR="001B3510" w:rsidRPr="001B3510" w:rsidRDefault="001B3510" w:rsidP="001B3510">
      <w:pPr>
        <w:pStyle w:val="af6"/>
        <w:jc w:val="center"/>
        <w:rPr>
          <w:rFonts w:ascii="Times New Roman" w:hAnsi="Times New Roman"/>
          <w:sz w:val="24"/>
          <w:szCs w:val="24"/>
        </w:rPr>
      </w:pPr>
      <w:r w:rsidRPr="00892764">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2796540</wp:posOffset>
            </wp:positionH>
            <wp:positionV relativeFrom="paragraph">
              <wp:posOffset>-177165</wp:posOffset>
            </wp:positionV>
            <wp:extent cx="695325" cy="828675"/>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695325" cy="828675"/>
                    </a:xfrm>
                    <a:prstGeom prst="rect">
                      <a:avLst/>
                    </a:prstGeom>
                    <a:noFill/>
                    <a:ln w="9525">
                      <a:noFill/>
                      <a:miter lim="800000"/>
                      <a:headEnd/>
                      <a:tailEnd/>
                    </a:ln>
                  </pic:spPr>
                </pic:pic>
              </a:graphicData>
            </a:graphic>
          </wp:anchor>
        </w:drawing>
      </w:r>
    </w:p>
    <w:p w:rsidR="001B3510" w:rsidRPr="001B3510" w:rsidRDefault="001B3510" w:rsidP="001B3510">
      <w:pPr>
        <w:ind w:left="420"/>
        <w:jc w:val="center"/>
        <w:rPr>
          <w:bCs/>
        </w:rPr>
      </w:pPr>
    </w:p>
    <w:p w:rsidR="001B3510" w:rsidRPr="001B3510" w:rsidRDefault="001B3510" w:rsidP="001B3510">
      <w:pPr>
        <w:ind w:left="420"/>
        <w:jc w:val="center"/>
        <w:rPr>
          <w:bCs/>
        </w:rPr>
      </w:pPr>
    </w:p>
    <w:p w:rsidR="001B3510" w:rsidRPr="001B3510" w:rsidRDefault="001B3510" w:rsidP="001B3510">
      <w:pPr>
        <w:ind w:left="420"/>
        <w:jc w:val="center"/>
        <w:rPr>
          <w:bCs/>
        </w:rPr>
      </w:pPr>
    </w:p>
    <w:p w:rsidR="001B3510" w:rsidRPr="001B3510" w:rsidRDefault="001B3510" w:rsidP="001B3510">
      <w:pPr>
        <w:ind w:left="420"/>
        <w:jc w:val="center"/>
        <w:rPr>
          <w:bCs/>
        </w:rPr>
      </w:pPr>
      <w:r w:rsidRPr="001B3510">
        <w:rPr>
          <w:bCs/>
        </w:rPr>
        <w:t>КРАСНОЯРСКИЙ  КРАЙ СУХОБУЗИМСКИЙ РАЙОН</w:t>
      </w:r>
    </w:p>
    <w:p w:rsidR="001B3510" w:rsidRPr="001B3510" w:rsidRDefault="001B3510" w:rsidP="001B3510">
      <w:pPr>
        <w:ind w:left="420"/>
        <w:jc w:val="center"/>
        <w:rPr>
          <w:bCs/>
        </w:rPr>
      </w:pPr>
      <w:r w:rsidRPr="001B3510">
        <w:rPr>
          <w:bCs/>
        </w:rPr>
        <w:t>ШИЛИНСКИЙ  СЕЛЬСКИЙ  СОВЕТ ДЕПУТАТОВ</w:t>
      </w:r>
    </w:p>
    <w:p w:rsidR="001B3510" w:rsidRPr="001B3510" w:rsidRDefault="001B3510" w:rsidP="001B3510">
      <w:pPr>
        <w:ind w:left="420"/>
        <w:jc w:val="both"/>
        <w:rPr>
          <w:bCs/>
        </w:rPr>
      </w:pPr>
    </w:p>
    <w:p w:rsidR="001B3510" w:rsidRPr="001B3510" w:rsidRDefault="001B3510" w:rsidP="001B3510">
      <w:pPr>
        <w:ind w:left="420"/>
        <w:jc w:val="center"/>
        <w:rPr>
          <w:bCs/>
        </w:rPr>
      </w:pPr>
      <w:r w:rsidRPr="001B3510">
        <w:rPr>
          <w:bCs/>
        </w:rPr>
        <w:t>РЕШЕНИЕ</w:t>
      </w:r>
    </w:p>
    <w:p w:rsidR="001B3510" w:rsidRPr="001B3510" w:rsidRDefault="001B3510" w:rsidP="001B3510">
      <w:pPr>
        <w:jc w:val="both"/>
        <w:rPr>
          <w:bCs/>
        </w:rPr>
      </w:pPr>
    </w:p>
    <w:p w:rsidR="001B3510" w:rsidRPr="001B3510" w:rsidRDefault="001B3510" w:rsidP="001B3510">
      <w:pPr>
        <w:jc w:val="both"/>
        <w:rPr>
          <w:bCs/>
        </w:rPr>
      </w:pPr>
      <w:r w:rsidRPr="001B3510">
        <w:rPr>
          <w:bCs/>
        </w:rPr>
        <w:lastRenderedPageBreak/>
        <w:t>05 августа 2024 г.                                     с.Шила                                            № 6-42-5</w:t>
      </w:r>
    </w:p>
    <w:p w:rsidR="001B3510" w:rsidRPr="001B3510" w:rsidRDefault="001B3510" w:rsidP="001B3510">
      <w:pPr>
        <w:pStyle w:val="af6"/>
        <w:rPr>
          <w:rFonts w:ascii="Times New Roman" w:hAnsi="Times New Roman"/>
          <w:sz w:val="24"/>
          <w:szCs w:val="24"/>
        </w:rPr>
      </w:pPr>
    </w:p>
    <w:p w:rsidR="001B3510" w:rsidRPr="001B3510" w:rsidRDefault="001B3510" w:rsidP="001B3510">
      <w:r w:rsidRPr="001B3510">
        <w:t xml:space="preserve">О внесении изменений в решение </w:t>
      </w:r>
    </w:p>
    <w:p w:rsidR="001B3510" w:rsidRPr="001B3510" w:rsidRDefault="001B3510" w:rsidP="001B3510">
      <w:r w:rsidRPr="001B3510">
        <w:t xml:space="preserve">Шилинского сельского Совета депутатов от </w:t>
      </w:r>
    </w:p>
    <w:p w:rsidR="001B3510" w:rsidRPr="001B3510" w:rsidRDefault="001B3510" w:rsidP="001B3510">
      <w:r w:rsidRPr="001B3510">
        <w:t xml:space="preserve">22.07.2020 № 50-4 «Об утверждении </w:t>
      </w:r>
    </w:p>
    <w:p w:rsidR="001B3510" w:rsidRPr="001B3510" w:rsidRDefault="001B3510" w:rsidP="001B3510">
      <w:r w:rsidRPr="001B3510">
        <w:t xml:space="preserve">Положения о порядке проведения конкурса </w:t>
      </w:r>
    </w:p>
    <w:p w:rsidR="001B3510" w:rsidRPr="001B3510" w:rsidRDefault="001B3510" w:rsidP="001B3510">
      <w:r w:rsidRPr="001B3510">
        <w:t xml:space="preserve">по отбору кандидатур на должность </w:t>
      </w:r>
    </w:p>
    <w:p w:rsidR="001B3510" w:rsidRPr="001B3510" w:rsidRDefault="001B3510" w:rsidP="001B3510">
      <w:r w:rsidRPr="001B3510">
        <w:t>главы муниципального образования «Шилинский сельсовет»»</w:t>
      </w:r>
    </w:p>
    <w:p w:rsidR="001B3510" w:rsidRPr="001B3510" w:rsidRDefault="001B3510" w:rsidP="001B3510">
      <w:pPr>
        <w:pStyle w:val="af6"/>
        <w:rPr>
          <w:rFonts w:ascii="Times New Roman" w:hAnsi="Times New Roman"/>
          <w:sz w:val="24"/>
          <w:szCs w:val="24"/>
        </w:rPr>
      </w:pPr>
    </w:p>
    <w:p w:rsidR="001B3510" w:rsidRPr="001B3510" w:rsidRDefault="001B3510" w:rsidP="001B3510">
      <w:pPr>
        <w:ind w:firstLine="709"/>
        <w:jc w:val="both"/>
        <w:rPr>
          <w:color w:val="000000"/>
        </w:rPr>
      </w:pPr>
      <w:r w:rsidRPr="001B3510">
        <w:rPr>
          <w:color w:val="000000"/>
        </w:rPr>
        <w:t>В соответствии с частью</w:t>
      </w:r>
      <w:r w:rsidRPr="001B3510">
        <w:rPr>
          <w:rFonts w:ascii="Arial" w:hAnsi="Arial" w:cs="Arial"/>
          <w:color w:val="000000"/>
        </w:rPr>
        <w:t xml:space="preserve"> 2.1 статьи 36 Федерального закона </w:t>
      </w:r>
      <w:hyperlink r:id="rId20" w:tgtFrame="_blank" w:history="1">
        <w:r w:rsidRPr="001B3510">
          <w:rPr>
            <w:color w:val="0000FF"/>
          </w:rPr>
          <w:t>от 06.10.2003 № 131-ФЗ</w:t>
        </w:r>
      </w:hyperlink>
      <w:r w:rsidRPr="001B3510">
        <w:rPr>
          <w:color w:val="000000"/>
        </w:rPr>
        <w:t> «Об общих принципах организации местного самоуправления в Российской Федерации», Законом Красноярского края </w:t>
      </w:r>
      <w:hyperlink r:id="rId21" w:tgtFrame="_blank" w:history="1">
        <w:r w:rsidRPr="001B3510">
          <w:rPr>
            <w:color w:val="0000FF"/>
          </w:rPr>
          <w:t>от 01.12.2014 № 7-2884</w:t>
        </w:r>
      </w:hyperlink>
      <w:r w:rsidRPr="001B3510">
        <w:rPr>
          <w:color w:val="000000"/>
        </w:rPr>
        <w:t> «О некоторых вопросах организации органов местного самоуправления в Красноярском крае», руководствуясь статьей 14 </w:t>
      </w:r>
      <w:hyperlink r:id="rId22" w:tgtFrame="_blank" w:history="1">
        <w:r w:rsidRPr="001B3510">
          <w:rPr>
            <w:color w:val="0000FF"/>
          </w:rPr>
          <w:t>Устава Шилинского сельсовета</w:t>
        </w:r>
      </w:hyperlink>
      <w:r w:rsidRPr="001B3510">
        <w:rPr>
          <w:color w:val="000000"/>
        </w:rPr>
        <w:t> Сухобузимского района Красноярского края Шилинский сельский Совет депутатов РЕШИЛ:</w:t>
      </w:r>
    </w:p>
    <w:p w:rsidR="001B3510" w:rsidRPr="001B3510" w:rsidRDefault="001B3510" w:rsidP="001B3510">
      <w:pPr>
        <w:jc w:val="both"/>
      </w:pPr>
      <w:r w:rsidRPr="001B3510">
        <w:t>1. Внести в решение Шилинского сельского Совета депутатов от 22.07.2020 № 50-4 «Об утверждении Положения о порядке проведения конкурса по отбору кандидатур на должность главы муниципального образования «Шилинский сельсовет» следующие изменения:</w:t>
      </w:r>
    </w:p>
    <w:p w:rsidR="001B3510" w:rsidRPr="001B3510" w:rsidRDefault="001B3510" w:rsidP="001B3510">
      <w:pPr>
        <w:pStyle w:val="af6"/>
        <w:ind w:firstLine="709"/>
        <w:jc w:val="both"/>
        <w:rPr>
          <w:rStyle w:val="blk3"/>
          <w:b/>
          <w:color w:val="000000"/>
          <w:sz w:val="24"/>
          <w:szCs w:val="24"/>
        </w:rPr>
      </w:pPr>
      <w:r w:rsidRPr="001B3510">
        <w:rPr>
          <w:rStyle w:val="blk3"/>
          <w:color w:val="000000"/>
          <w:sz w:val="24"/>
          <w:szCs w:val="24"/>
        </w:rPr>
        <w:t>1.1. В подпункте 3 пункта 1.4. цифру "30" заменить на цифру "35";</w:t>
      </w:r>
    </w:p>
    <w:p w:rsidR="001B3510" w:rsidRPr="001B3510" w:rsidRDefault="001B3510" w:rsidP="001B3510">
      <w:pPr>
        <w:pStyle w:val="af6"/>
        <w:ind w:firstLine="709"/>
        <w:jc w:val="both"/>
        <w:rPr>
          <w:rStyle w:val="blk3"/>
          <w:b/>
          <w:color w:val="000000"/>
          <w:sz w:val="24"/>
          <w:szCs w:val="24"/>
        </w:rPr>
      </w:pPr>
      <w:r w:rsidRPr="001B3510">
        <w:rPr>
          <w:rStyle w:val="blk3"/>
          <w:color w:val="000000"/>
          <w:sz w:val="24"/>
          <w:szCs w:val="24"/>
        </w:rPr>
        <w:t>1.2. подпункт 4, пункта 3.1. изложить в следующей редакции:</w:t>
      </w:r>
    </w:p>
    <w:p w:rsidR="001B3510" w:rsidRPr="001B3510" w:rsidRDefault="001B3510" w:rsidP="001B3510">
      <w:pPr>
        <w:ind w:firstLine="709"/>
        <w:jc w:val="both"/>
        <w:textAlignment w:val="baseline"/>
      </w:pPr>
      <w:r w:rsidRPr="001B3510">
        <w:t>«4) документы, подтверждающие профессиональное образование, стаж работы и квалификацию (при наличии):</w:t>
      </w:r>
    </w:p>
    <w:p w:rsidR="001B3510" w:rsidRPr="001B3510" w:rsidRDefault="001B3510" w:rsidP="001B3510">
      <w:pPr>
        <w:ind w:firstLine="709"/>
        <w:jc w:val="both"/>
        <w:textAlignment w:val="baseline"/>
      </w:pPr>
      <w:r w:rsidRPr="001B3510">
        <w:t>- документ о профессиональном образовании;</w:t>
      </w:r>
    </w:p>
    <w:p w:rsidR="001B3510" w:rsidRPr="001B3510" w:rsidRDefault="001B3510" w:rsidP="001B3510">
      <w:pPr>
        <w:ind w:firstLine="709"/>
        <w:jc w:val="both"/>
        <w:textAlignment w:val="baseline"/>
        <w:rPr>
          <w:rStyle w:val="blk3"/>
        </w:rPr>
      </w:pPr>
      <w:r w:rsidRPr="001B3510">
        <w:t>- трудовую книжку (при наличии) и (или) сведения о трудовой деятельности, оформленные в установленном законодательством порядке, или иной документ, подтверждающий трудовую (служебную) деятельность гражданина, за исключением случая, если трудовая (служебная) деятельность ранее не осуществлялась».;</w:t>
      </w:r>
    </w:p>
    <w:p w:rsidR="001B3510" w:rsidRPr="001B3510" w:rsidRDefault="001B3510" w:rsidP="001B3510">
      <w:pPr>
        <w:pStyle w:val="af6"/>
        <w:ind w:firstLine="709"/>
        <w:jc w:val="both"/>
        <w:rPr>
          <w:rStyle w:val="blk3"/>
          <w:b/>
          <w:color w:val="000000"/>
          <w:sz w:val="24"/>
          <w:szCs w:val="24"/>
        </w:rPr>
      </w:pPr>
      <w:r w:rsidRPr="001B3510">
        <w:rPr>
          <w:rStyle w:val="blk3"/>
          <w:color w:val="000000"/>
          <w:sz w:val="24"/>
          <w:szCs w:val="24"/>
        </w:rPr>
        <w:t>1.3. подпункт 5, пункта 3.1. изложить в следующей редакции:</w:t>
      </w:r>
    </w:p>
    <w:p w:rsidR="001B3510" w:rsidRPr="001B3510" w:rsidRDefault="001B3510" w:rsidP="001B3510">
      <w:pPr>
        <w:ind w:firstLine="709"/>
        <w:jc w:val="both"/>
        <w:textAlignment w:val="baseline"/>
      </w:pPr>
      <w:r w:rsidRPr="001B3510">
        <w:rPr>
          <w:rStyle w:val="blk3"/>
          <w:color w:val="000000"/>
        </w:rPr>
        <w:t xml:space="preserve">«5) </w:t>
      </w:r>
      <w:r w:rsidRPr="001B3510">
        <w:t>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w:t>
      </w:r>
    </w:p>
    <w:p w:rsidR="001B3510" w:rsidRPr="001B3510" w:rsidRDefault="001B3510" w:rsidP="001B3510">
      <w:pPr>
        <w:ind w:firstLine="709"/>
        <w:jc w:val="both"/>
      </w:pPr>
      <w:r w:rsidRPr="001B3510">
        <w:t>Сведения представляются по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в форме справки»;</w:t>
      </w:r>
    </w:p>
    <w:p w:rsidR="001B3510" w:rsidRPr="001B3510" w:rsidRDefault="001B3510" w:rsidP="001B3510">
      <w:pPr>
        <w:pStyle w:val="af6"/>
        <w:ind w:firstLine="709"/>
        <w:jc w:val="both"/>
        <w:rPr>
          <w:rStyle w:val="blk3"/>
          <w:b/>
          <w:color w:val="000000"/>
          <w:sz w:val="24"/>
          <w:szCs w:val="24"/>
        </w:rPr>
      </w:pPr>
      <w:r w:rsidRPr="001B3510">
        <w:rPr>
          <w:rFonts w:ascii="Times New Roman" w:eastAsia="Times New Roman" w:hAnsi="Times New Roman"/>
          <w:b/>
          <w:sz w:val="24"/>
          <w:szCs w:val="24"/>
        </w:rPr>
        <w:t xml:space="preserve">1.4. </w:t>
      </w:r>
      <w:r w:rsidRPr="001B3510">
        <w:rPr>
          <w:rStyle w:val="blk3"/>
          <w:color w:val="000000"/>
          <w:sz w:val="24"/>
          <w:szCs w:val="24"/>
        </w:rPr>
        <w:t>подпункт 6, пункта 3.1. изложить в следующей редакции:</w:t>
      </w:r>
    </w:p>
    <w:p w:rsidR="001B3510" w:rsidRPr="001B3510" w:rsidRDefault="001B3510" w:rsidP="001B3510">
      <w:pPr>
        <w:pStyle w:val="af6"/>
        <w:ind w:firstLine="709"/>
        <w:jc w:val="both"/>
        <w:rPr>
          <w:rFonts w:ascii="Times New Roman" w:hAnsi="Times New Roman"/>
          <w:sz w:val="24"/>
          <w:szCs w:val="24"/>
        </w:rPr>
      </w:pPr>
      <w:r w:rsidRPr="001B3510">
        <w:rPr>
          <w:rFonts w:ascii="Times New Roman" w:eastAsia="Times New Roman" w:hAnsi="Times New Roman"/>
          <w:sz w:val="24"/>
          <w:szCs w:val="24"/>
        </w:rPr>
        <w:t>«6) «справку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утвержденным приказом МВД России от 27.09.2019 № 660.</w:t>
      </w:r>
      <w:r w:rsidRPr="001B3510">
        <w:rPr>
          <w:rFonts w:ascii="Times New Roman" w:hAnsi="Times New Roman"/>
          <w:sz w:val="24"/>
          <w:szCs w:val="24"/>
        </w:rPr>
        <w:t>»;</w:t>
      </w:r>
    </w:p>
    <w:p w:rsidR="001B3510" w:rsidRPr="001B3510" w:rsidRDefault="001B3510" w:rsidP="001B3510">
      <w:pPr>
        <w:pStyle w:val="af6"/>
        <w:ind w:firstLine="709"/>
        <w:jc w:val="both"/>
        <w:rPr>
          <w:rFonts w:ascii="Times New Roman" w:hAnsi="Times New Roman"/>
          <w:sz w:val="24"/>
          <w:szCs w:val="24"/>
        </w:rPr>
      </w:pPr>
      <w:r w:rsidRPr="001B3510">
        <w:rPr>
          <w:rFonts w:ascii="Times New Roman" w:hAnsi="Times New Roman"/>
          <w:b/>
          <w:sz w:val="24"/>
          <w:szCs w:val="24"/>
        </w:rPr>
        <w:t>1.5.  в пункте 3.3. цифру "30" заменить цифрой "35";</w:t>
      </w:r>
    </w:p>
    <w:p w:rsidR="001B3510" w:rsidRPr="001B3510" w:rsidRDefault="001B3510" w:rsidP="001B3510">
      <w:pPr>
        <w:pStyle w:val="af6"/>
        <w:ind w:firstLine="709"/>
        <w:jc w:val="both"/>
        <w:rPr>
          <w:rFonts w:ascii="Times New Roman" w:hAnsi="Times New Roman"/>
          <w:b/>
          <w:sz w:val="24"/>
          <w:szCs w:val="24"/>
        </w:rPr>
      </w:pPr>
      <w:r w:rsidRPr="001B3510">
        <w:rPr>
          <w:rFonts w:ascii="Times New Roman" w:hAnsi="Times New Roman"/>
          <w:b/>
          <w:sz w:val="24"/>
          <w:szCs w:val="24"/>
        </w:rPr>
        <w:t>1.6. подпункт "в" пункта 3.5 изложить в следующей редакции:</w:t>
      </w:r>
    </w:p>
    <w:p w:rsidR="001B3510" w:rsidRPr="001B3510" w:rsidRDefault="001B3510" w:rsidP="001B3510">
      <w:pPr>
        <w:pStyle w:val="af6"/>
        <w:ind w:firstLine="709"/>
        <w:jc w:val="both"/>
        <w:rPr>
          <w:rFonts w:ascii="Times New Roman" w:hAnsi="Times New Roman"/>
          <w:sz w:val="24"/>
          <w:szCs w:val="24"/>
          <w:shd w:val="clear" w:color="auto" w:fill="FFFFFF"/>
        </w:rPr>
      </w:pPr>
      <w:r w:rsidRPr="001B3510">
        <w:rPr>
          <w:rFonts w:ascii="Times New Roman" w:hAnsi="Times New Roman"/>
          <w:sz w:val="24"/>
          <w:szCs w:val="24"/>
        </w:rPr>
        <w:t xml:space="preserve">«в) </w:t>
      </w:r>
      <w:r w:rsidRPr="001B3510">
        <w:rPr>
          <w:rFonts w:ascii="Times New Roman" w:hAnsi="Times New Roman"/>
          <w:sz w:val="24"/>
          <w:szCs w:val="24"/>
          <w:shd w:val="clear" w:color="auto" w:fill="FFFFFF"/>
        </w:rPr>
        <w:t xml:space="preserve">отсутствие гражданства Российской Федерации либо гражданства иностранного государства - участника международного договора Российской Федерации, в соответствии </w:t>
      </w:r>
      <w:r w:rsidRPr="001B3510">
        <w:rPr>
          <w:rFonts w:ascii="Times New Roman" w:hAnsi="Times New Roman"/>
          <w:sz w:val="24"/>
          <w:szCs w:val="24"/>
          <w:shd w:val="clear" w:color="auto" w:fill="FFFFFF"/>
        </w:rPr>
        <w:lastRenderedPageBreak/>
        <w:t>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B3510" w:rsidRPr="001B3510" w:rsidRDefault="001B3510" w:rsidP="001B3510">
      <w:pPr>
        <w:autoSpaceDE w:val="0"/>
        <w:autoSpaceDN w:val="0"/>
        <w:adjustRightInd w:val="0"/>
        <w:ind w:firstLine="709"/>
        <w:jc w:val="both"/>
        <w:rPr>
          <w:i/>
        </w:rPr>
      </w:pPr>
      <w:r w:rsidRPr="001B3510">
        <w:t>2. Контроль за исполнением настоящего решения возложить на заместителя главы Шилинского сельсовета.</w:t>
      </w:r>
    </w:p>
    <w:p w:rsidR="001B3510" w:rsidRPr="001B3510" w:rsidRDefault="001B3510" w:rsidP="001B3510">
      <w:pPr>
        <w:autoSpaceDE w:val="0"/>
        <w:autoSpaceDN w:val="0"/>
        <w:adjustRightInd w:val="0"/>
        <w:ind w:firstLine="709"/>
        <w:jc w:val="both"/>
        <w:rPr>
          <w:i/>
        </w:rPr>
      </w:pPr>
      <w:r w:rsidRPr="001B3510">
        <w:t>3. Решение вступает в силу в день официального опубликования в периодическом печатном издании «Вестник органов местного самоуправления Шилинского сельсовета».</w:t>
      </w:r>
    </w:p>
    <w:p w:rsidR="001B3510" w:rsidRPr="001B3510" w:rsidRDefault="001B3510" w:rsidP="001B3510">
      <w:pPr>
        <w:autoSpaceDE w:val="0"/>
        <w:autoSpaceDN w:val="0"/>
        <w:adjustRightInd w:val="0"/>
        <w:jc w:val="both"/>
      </w:pPr>
      <w:r w:rsidRPr="001B351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33"/>
      </w:tblGrid>
      <w:tr w:rsidR="001B3510" w:rsidRPr="001B3510" w:rsidTr="00E65825">
        <w:tc>
          <w:tcPr>
            <w:tcW w:w="5637" w:type="dxa"/>
            <w:tcBorders>
              <w:top w:val="nil"/>
              <w:left w:val="nil"/>
              <w:bottom w:val="nil"/>
              <w:right w:val="nil"/>
            </w:tcBorders>
          </w:tcPr>
          <w:p w:rsidR="001B3510" w:rsidRPr="001B3510" w:rsidRDefault="001B3510" w:rsidP="00E65825">
            <w:pPr>
              <w:pStyle w:val="aff4"/>
              <w:rPr>
                <w:sz w:val="24"/>
              </w:rPr>
            </w:pPr>
            <w:r w:rsidRPr="001B3510">
              <w:rPr>
                <w:sz w:val="24"/>
              </w:rPr>
              <w:t xml:space="preserve">Председатель Шилинского </w:t>
            </w:r>
          </w:p>
          <w:p w:rsidR="001B3510" w:rsidRPr="001B3510" w:rsidRDefault="001B3510" w:rsidP="00E65825">
            <w:pPr>
              <w:pStyle w:val="aff4"/>
              <w:rPr>
                <w:sz w:val="24"/>
              </w:rPr>
            </w:pPr>
            <w:r w:rsidRPr="001B3510">
              <w:rPr>
                <w:sz w:val="24"/>
              </w:rPr>
              <w:t xml:space="preserve">сельского Совета депутатов </w:t>
            </w:r>
          </w:p>
          <w:p w:rsidR="001B3510" w:rsidRPr="001B3510" w:rsidRDefault="001B3510" w:rsidP="00E65825">
            <w:pPr>
              <w:pStyle w:val="aff4"/>
              <w:rPr>
                <w:sz w:val="24"/>
              </w:rPr>
            </w:pPr>
          </w:p>
          <w:p w:rsidR="001B3510" w:rsidRPr="001B3510" w:rsidRDefault="001B3510" w:rsidP="00E65825">
            <w:pPr>
              <w:pStyle w:val="aff4"/>
              <w:rPr>
                <w:sz w:val="24"/>
              </w:rPr>
            </w:pPr>
            <w:r w:rsidRPr="001B3510">
              <w:rPr>
                <w:sz w:val="24"/>
              </w:rPr>
              <w:t>_____________Т.А.Карпова</w:t>
            </w:r>
          </w:p>
        </w:tc>
        <w:tc>
          <w:tcPr>
            <w:tcW w:w="3933" w:type="dxa"/>
            <w:tcBorders>
              <w:top w:val="nil"/>
              <w:left w:val="nil"/>
              <w:bottom w:val="nil"/>
              <w:right w:val="nil"/>
            </w:tcBorders>
          </w:tcPr>
          <w:p w:rsidR="001B3510" w:rsidRPr="001B3510" w:rsidRDefault="001B3510" w:rsidP="00E65825">
            <w:pPr>
              <w:pStyle w:val="aff4"/>
              <w:rPr>
                <w:sz w:val="24"/>
              </w:rPr>
            </w:pPr>
            <w:r w:rsidRPr="001B3510">
              <w:rPr>
                <w:sz w:val="24"/>
              </w:rPr>
              <w:t xml:space="preserve">Глава сельсовета </w:t>
            </w:r>
          </w:p>
          <w:p w:rsidR="001B3510" w:rsidRPr="001B3510" w:rsidRDefault="001B3510" w:rsidP="00E65825">
            <w:pPr>
              <w:pStyle w:val="aff4"/>
              <w:rPr>
                <w:sz w:val="24"/>
              </w:rPr>
            </w:pPr>
            <w:r w:rsidRPr="001B3510">
              <w:rPr>
                <w:sz w:val="24"/>
              </w:rPr>
              <w:t xml:space="preserve">                                          </w:t>
            </w:r>
          </w:p>
          <w:p w:rsidR="001B3510" w:rsidRPr="001B3510" w:rsidRDefault="001B3510" w:rsidP="00E65825">
            <w:pPr>
              <w:pStyle w:val="aff4"/>
              <w:rPr>
                <w:sz w:val="24"/>
              </w:rPr>
            </w:pPr>
            <w:r w:rsidRPr="001B3510">
              <w:rPr>
                <w:sz w:val="24"/>
              </w:rPr>
              <w:t xml:space="preserve">         </w:t>
            </w:r>
          </w:p>
          <w:p w:rsidR="001B3510" w:rsidRPr="001B3510" w:rsidRDefault="001B3510" w:rsidP="00E65825">
            <w:pPr>
              <w:pStyle w:val="aff4"/>
              <w:rPr>
                <w:sz w:val="24"/>
              </w:rPr>
            </w:pPr>
            <w:r w:rsidRPr="001B3510">
              <w:rPr>
                <w:sz w:val="24"/>
              </w:rPr>
              <w:t>_____________ Е.М. Шпирук</w:t>
            </w:r>
          </w:p>
        </w:tc>
      </w:tr>
    </w:tbl>
    <w:p w:rsidR="001B3510" w:rsidRPr="001B3510" w:rsidRDefault="001B3510" w:rsidP="001B3510">
      <w:pPr>
        <w:autoSpaceDE w:val="0"/>
        <w:autoSpaceDN w:val="0"/>
        <w:adjustRightInd w:val="0"/>
        <w:jc w:val="both"/>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Default="001B3510" w:rsidP="001B3510">
      <w:pPr>
        <w:pStyle w:val="af6"/>
        <w:ind w:firstLine="709"/>
        <w:jc w:val="both"/>
        <w:rPr>
          <w:rFonts w:ascii="Times New Roman" w:hAnsi="Times New Roman"/>
          <w:sz w:val="24"/>
          <w:szCs w:val="24"/>
        </w:rPr>
      </w:pPr>
    </w:p>
    <w:p w:rsidR="001B3510" w:rsidRPr="0085373E" w:rsidRDefault="001B3510" w:rsidP="001B3510">
      <w:pPr>
        <w:pStyle w:val="af6"/>
        <w:ind w:firstLine="709"/>
        <w:jc w:val="both"/>
        <w:rPr>
          <w:rFonts w:ascii="Times New Roman" w:hAnsi="Times New Roman"/>
          <w:sz w:val="24"/>
          <w:szCs w:val="24"/>
        </w:rPr>
      </w:pPr>
    </w:p>
    <w:p w:rsidR="00AD0646" w:rsidRPr="00736246" w:rsidRDefault="00AD0646" w:rsidP="00AD0646">
      <w:pPr>
        <w:tabs>
          <w:tab w:val="center" w:pos="4627"/>
        </w:tabs>
        <w:ind w:right="99"/>
        <w:jc w:val="right"/>
        <w:rPr>
          <w:sz w:val="23"/>
          <w:szCs w:val="23"/>
        </w:rPr>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C13F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E35" w:rsidRDefault="00ED7E35" w:rsidP="001944AC">
      <w:r>
        <w:separator/>
      </w:r>
    </w:p>
  </w:endnote>
  <w:endnote w:type="continuationSeparator" w:id="1">
    <w:p w:rsidR="00ED7E35" w:rsidRDefault="00ED7E35" w:rsidP="00194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5033"/>
      <w:docPartObj>
        <w:docPartGallery w:val="Page Numbers (Bottom of Page)"/>
        <w:docPartUnique/>
      </w:docPartObj>
    </w:sdtPr>
    <w:sdtContent>
      <w:p w:rsidR="00FC1E7B" w:rsidRDefault="00823ED3">
        <w:pPr>
          <w:pStyle w:val="aa"/>
          <w:jc w:val="right"/>
        </w:pPr>
        <w:fldSimple w:instr=" PAGE   \* MERGEFORMAT ">
          <w:r w:rsidR="001B3510">
            <w:rPr>
              <w:noProof/>
            </w:rPr>
            <w:t>32</w:t>
          </w:r>
        </w:fldSimple>
      </w:p>
    </w:sdtContent>
  </w:sdt>
  <w:p w:rsidR="00FC1E7B" w:rsidRDefault="00FC1E7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E35" w:rsidRDefault="00ED7E35" w:rsidP="001944AC">
      <w:r>
        <w:separator/>
      </w:r>
    </w:p>
  </w:footnote>
  <w:footnote w:type="continuationSeparator" w:id="1">
    <w:p w:rsidR="00ED7E35" w:rsidRDefault="00ED7E35"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823ED3" w:rsidP="00773506">
    <w:pPr>
      <w:pStyle w:val="a8"/>
      <w:framePr w:wrap="around" w:vAnchor="text" w:hAnchor="margin" w:xAlign="center" w:y="1"/>
      <w:rPr>
        <w:rStyle w:val="af1"/>
      </w:rPr>
    </w:pPr>
    <w:r>
      <w:rPr>
        <w:rStyle w:val="af1"/>
      </w:rPr>
      <w:fldChar w:fldCharType="begin"/>
    </w:r>
    <w:r w:rsidR="00FC1E7B">
      <w:rPr>
        <w:rStyle w:val="af1"/>
      </w:rPr>
      <w:instrText xml:space="preserve">PAGE  </w:instrText>
    </w:r>
    <w:r>
      <w:rPr>
        <w:rStyle w:val="af1"/>
      </w:rPr>
      <w:fldChar w:fldCharType="end"/>
    </w:r>
  </w:p>
  <w:p w:rsidR="00FC1E7B" w:rsidRDefault="00FC1E7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FC1E7B" w:rsidP="00773506">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4E16C67"/>
    <w:multiLevelType w:val="multilevel"/>
    <w:tmpl w:val="09E27B34"/>
    <w:lvl w:ilvl="0">
      <w:start w:val="7"/>
      <w:numFmt w:val="decimal"/>
      <w:lvlText w:val="%1."/>
      <w:lvlJc w:val="left"/>
      <w:pPr>
        <w:ind w:left="390" w:hanging="390"/>
      </w:pPr>
      <w:rPr>
        <w:rFonts w:hint="default"/>
        <w:color w:val="auto"/>
      </w:rPr>
    </w:lvl>
    <w:lvl w:ilvl="1">
      <w:start w:val="1"/>
      <w:numFmt w:val="decimal"/>
      <w:lvlText w:val="%1.%2."/>
      <w:lvlJc w:val="left"/>
      <w:pPr>
        <w:ind w:left="1430" w:hanging="720"/>
      </w:pPr>
      <w:rPr>
        <w:rFonts w:hint="default"/>
        <w:color w:val="auto"/>
      </w:rPr>
    </w:lvl>
    <w:lvl w:ilvl="2">
      <w:start w:val="1"/>
      <w:numFmt w:val="decimal"/>
      <w:lvlText w:val="%1.%2.%3."/>
      <w:lvlJc w:val="left"/>
      <w:pPr>
        <w:ind w:left="2140" w:hanging="720"/>
      </w:pPr>
      <w:rPr>
        <w:rFonts w:hint="default"/>
        <w:color w:val="auto"/>
      </w:rPr>
    </w:lvl>
    <w:lvl w:ilvl="3">
      <w:start w:val="1"/>
      <w:numFmt w:val="decimal"/>
      <w:lvlText w:val="%1.%2.%3.%4."/>
      <w:lvlJc w:val="left"/>
      <w:pPr>
        <w:ind w:left="3210" w:hanging="1080"/>
      </w:pPr>
      <w:rPr>
        <w:rFonts w:hint="default"/>
        <w:color w:val="auto"/>
      </w:rPr>
    </w:lvl>
    <w:lvl w:ilvl="4">
      <w:start w:val="1"/>
      <w:numFmt w:val="decimal"/>
      <w:lvlText w:val="%1.%2.%3.%4.%5."/>
      <w:lvlJc w:val="left"/>
      <w:pPr>
        <w:ind w:left="3920" w:hanging="1080"/>
      </w:pPr>
      <w:rPr>
        <w:rFonts w:hint="default"/>
        <w:color w:val="auto"/>
      </w:rPr>
    </w:lvl>
    <w:lvl w:ilvl="5">
      <w:start w:val="1"/>
      <w:numFmt w:val="decimal"/>
      <w:lvlText w:val="%1.%2.%3.%4.%5.%6."/>
      <w:lvlJc w:val="left"/>
      <w:pPr>
        <w:ind w:left="4990" w:hanging="1440"/>
      </w:pPr>
      <w:rPr>
        <w:rFonts w:hint="default"/>
        <w:color w:val="auto"/>
      </w:rPr>
    </w:lvl>
    <w:lvl w:ilvl="6">
      <w:start w:val="1"/>
      <w:numFmt w:val="decimal"/>
      <w:lvlText w:val="%1.%2.%3.%4.%5.%6.%7."/>
      <w:lvlJc w:val="left"/>
      <w:pPr>
        <w:ind w:left="5700" w:hanging="1440"/>
      </w:pPr>
      <w:rPr>
        <w:rFonts w:hint="default"/>
        <w:color w:val="auto"/>
      </w:rPr>
    </w:lvl>
    <w:lvl w:ilvl="7">
      <w:start w:val="1"/>
      <w:numFmt w:val="decimal"/>
      <w:lvlText w:val="%1.%2.%3.%4.%5.%6.%7.%8."/>
      <w:lvlJc w:val="left"/>
      <w:pPr>
        <w:ind w:left="6770" w:hanging="1800"/>
      </w:pPr>
      <w:rPr>
        <w:rFonts w:hint="default"/>
        <w:color w:val="auto"/>
      </w:rPr>
    </w:lvl>
    <w:lvl w:ilvl="8">
      <w:start w:val="1"/>
      <w:numFmt w:val="decimal"/>
      <w:lvlText w:val="%1.%2.%3.%4.%5.%6.%7.%8.%9."/>
      <w:lvlJc w:val="left"/>
      <w:pPr>
        <w:ind w:left="7480" w:hanging="1800"/>
      </w:pPr>
      <w:rPr>
        <w:rFonts w:hint="default"/>
        <w:color w:val="auto"/>
      </w:rPr>
    </w:lvl>
  </w:abstractNum>
  <w:abstractNum w:abstractNumId="3">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4">
    <w:nsid w:val="117A2720"/>
    <w:multiLevelType w:val="hybridMultilevel"/>
    <w:tmpl w:val="3DDEFA1A"/>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6B36D0F"/>
    <w:multiLevelType w:val="hybridMultilevel"/>
    <w:tmpl w:val="02583B5E"/>
    <w:lvl w:ilvl="0" w:tplc="14B237E2">
      <w:start w:val="1"/>
      <w:numFmt w:val="decimal"/>
      <w:pStyle w:val="a1"/>
      <w:lvlText w:val="%1."/>
      <w:lvlJc w:val="left"/>
      <w:pPr>
        <w:tabs>
          <w:tab w:val="num" w:pos="720"/>
        </w:tabs>
        <w:ind w:left="720" w:hanging="360"/>
      </w:pPr>
      <w:rPr>
        <w:rFonts w:hint="default"/>
        <w:i w:val="0"/>
      </w:rPr>
    </w:lvl>
    <w:lvl w:ilvl="1" w:tplc="20A4ACFA">
      <w:numFmt w:val="none"/>
      <w:lvlText w:val=""/>
      <w:lvlJc w:val="left"/>
      <w:pPr>
        <w:tabs>
          <w:tab w:val="num" w:pos="360"/>
        </w:tabs>
      </w:pPr>
    </w:lvl>
    <w:lvl w:ilvl="2" w:tplc="91A03154">
      <w:numFmt w:val="none"/>
      <w:lvlText w:val=""/>
      <w:lvlJc w:val="left"/>
      <w:pPr>
        <w:tabs>
          <w:tab w:val="num" w:pos="360"/>
        </w:tabs>
      </w:pPr>
    </w:lvl>
    <w:lvl w:ilvl="3" w:tplc="DC48445E">
      <w:numFmt w:val="none"/>
      <w:lvlText w:val=""/>
      <w:lvlJc w:val="left"/>
      <w:pPr>
        <w:tabs>
          <w:tab w:val="num" w:pos="360"/>
        </w:tabs>
      </w:pPr>
    </w:lvl>
    <w:lvl w:ilvl="4" w:tplc="5D480C08">
      <w:numFmt w:val="none"/>
      <w:lvlText w:val=""/>
      <w:lvlJc w:val="left"/>
      <w:pPr>
        <w:tabs>
          <w:tab w:val="num" w:pos="360"/>
        </w:tabs>
      </w:pPr>
    </w:lvl>
    <w:lvl w:ilvl="5" w:tplc="0E8A20BA">
      <w:numFmt w:val="none"/>
      <w:lvlText w:val=""/>
      <w:lvlJc w:val="left"/>
      <w:pPr>
        <w:tabs>
          <w:tab w:val="num" w:pos="360"/>
        </w:tabs>
      </w:pPr>
    </w:lvl>
    <w:lvl w:ilvl="6" w:tplc="D6948330">
      <w:numFmt w:val="none"/>
      <w:lvlText w:val=""/>
      <w:lvlJc w:val="left"/>
      <w:pPr>
        <w:tabs>
          <w:tab w:val="num" w:pos="360"/>
        </w:tabs>
      </w:pPr>
    </w:lvl>
    <w:lvl w:ilvl="7" w:tplc="4DA66E28">
      <w:numFmt w:val="none"/>
      <w:lvlText w:val=""/>
      <w:lvlJc w:val="left"/>
      <w:pPr>
        <w:tabs>
          <w:tab w:val="num" w:pos="360"/>
        </w:tabs>
      </w:pPr>
    </w:lvl>
    <w:lvl w:ilvl="8" w:tplc="7B665854">
      <w:numFmt w:val="none"/>
      <w:lvlText w:val=""/>
      <w:lvlJc w:val="left"/>
      <w:pPr>
        <w:tabs>
          <w:tab w:val="num" w:pos="360"/>
        </w:tabs>
      </w:pPr>
    </w:lvl>
  </w:abstractNum>
  <w:abstractNum w:abstractNumId="6">
    <w:nsid w:val="27CE423E"/>
    <w:multiLevelType w:val="hybridMultilevel"/>
    <w:tmpl w:val="1FF6733C"/>
    <w:lvl w:ilvl="0" w:tplc="45BA3ED2">
      <w:start w:val="1"/>
      <w:numFmt w:val="decimal"/>
      <w:lvlText w:val="%1."/>
      <w:lvlJc w:val="left"/>
      <w:pPr>
        <w:tabs>
          <w:tab w:val="num" w:pos="720"/>
        </w:tabs>
        <w:ind w:left="720" w:hanging="360"/>
      </w:pPr>
      <w:rPr>
        <w:rFonts w:hint="default"/>
      </w:rPr>
    </w:lvl>
    <w:lvl w:ilvl="1" w:tplc="634CCAB6">
      <w:numFmt w:val="none"/>
      <w:lvlText w:val=""/>
      <w:lvlJc w:val="left"/>
      <w:pPr>
        <w:tabs>
          <w:tab w:val="num" w:pos="360"/>
        </w:tabs>
      </w:pPr>
    </w:lvl>
    <w:lvl w:ilvl="2" w:tplc="42808A26">
      <w:numFmt w:val="none"/>
      <w:lvlText w:val=""/>
      <w:lvlJc w:val="left"/>
      <w:pPr>
        <w:tabs>
          <w:tab w:val="num" w:pos="360"/>
        </w:tabs>
      </w:pPr>
    </w:lvl>
    <w:lvl w:ilvl="3" w:tplc="73F2A32C">
      <w:numFmt w:val="none"/>
      <w:lvlText w:val=""/>
      <w:lvlJc w:val="left"/>
      <w:pPr>
        <w:tabs>
          <w:tab w:val="num" w:pos="360"/>
        </w:tabs>
      </w:pPr>
    </w:lvl>
    <w:lvl w:ilvl="4" w:tplc="45EE5160">
      <w:numFmt w:val="none"/>
      <w:lvlText w:val=""/>
      <w:lvlJc w:val="left"/>
      <w:pPr>
        <w:tabs>
          <w:tab w:val="num" w:pos="360"/>
        </w:tabs>
      </w:pPr>
    </w:lvl>
    <w:lvl w:ilvl="5" w:tplc="44FCEDFE">
      <w:numFmt w:val="none"/>
      <w:lvlText w:val=""/>
      <w:lvlJc w:val="left"/>
      <w:pPr>
        <w:tabs>
          <w:tab w:val="num" w:pos="360"/>
        </w:tabs>
      </w:pPr>
    </w:lvl>
    <w:lvl w:ilvl="6" w:tplc="F0381B8A">
      <w:numFmt w:val="none"/>
      <w:lvlText w:val=""/>
      <w:lvlJc w:val="left"/>
      <w:pPr>
        <w:tabs>
          <w:tab w:val="num" w:pos="360"/>
        </w:tabs>
      </w:pPr>
    </w:lvl>
    <w:lvl w:ilvl="7" w:tplc="D6982D58">
      <w:numFmt w:val="none"/>
      <w:lvlText w:val=""/>
      <w:lvlJc w:val="left"/>
      <w:pPr>
        <w:tabs>
          <w:tab w:val="num" w:pos="360"/>
        </w:tabs>
      </w:pPr>
    </w:lvl>
    <w:lvl w:ilvl="8" w:tplc="CDE08D7A">
      <w:numFmt w:val="none"/>
      <w:lvlText w:val=""/>
      <w:lvlJc w:val="left"/>
      <w:pPr>
        <w:tabs>
          <w:tab w:val="num" w:pos="360"/>
        </w:tabs>
      </w:pPr>
    </w:lvl>
  </w:abstractNum>
  <w:abstractNum w:abstractNumId="7">
    <w:nsid w:val="3A243070"/>
    <w:multiLevelType w:val="hybridMultilevel"/>
    <w:tmpl w:val="A3BE5780"/>
    <w:lvl w:ilvl="0" w:tplc="D09EC9B4">
      <w:start w:val="1"/>
      <w:numFmt w:val="decimal"/>
      <w:pStyle w:val="1"/>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BE87981"/>
    <w:multiLevelType w:val="hybridMultilevel"/>
    <w:tmpl w:val="065AF1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CCA4D73"/>
    <w:multiLevelType w:val="hybridMultilevel"/>
    <w:tmpl w:val="027CA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1813E93"/>
    <w:multiLevelType w:val="hybridMultilevel"/>
    <w:tmpl w:val="53D6A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9833C3"/>
    <w:multiLevelType w:val="hybridMultilevel"/>
    <w:tmpl w:val="85744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D6B35CC"/>
    <w:multiLevelType w:val="hybridMultilevel"/>
    <w:tmpl w:val="96F6C37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54A46AE"/>
    <w:multiLevelType w:val="hybridMultilevel"/>
    <w:tmpl w:val="721631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A51057"/>
    <w:multiLevelType w:val="hybridMultilevel"/>
    <w:tmpl w:val="73AE3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7777DB5"/>
    <w:multiLevelType w:val="hybridMultilevel"/>
    <w:tmpl w:val="F6AE3DE0"/>
    <w:lvl w:ilvl="0" w:tplc="28B046F8">
      <w:start w:val="1"/>
      <w:numFmt w:val="decimal"/>
      <w:lvlText w:val="%1."/>
      <w:lvlJc w:val="left"/>
      <w:pPr>
        <w:ind w:left="82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6EE108B8"/>
    <w:multiLevelType w:val="hybridMultilevel"/>
    <w:tmpl w:val="7AB8773E"/>
    <w:lvl w:ilvl="0" w:tplc="27E6EA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69674E"/>
    <w:multiLevelType w:val="hybridMultilevel"/>
    <w:tmpl w:val="E87EE336"/>
    <w:lvl w:ilvl="0" w:tplc="54BC231E">
      <w:start w:val="1"/>
      <w:numFmt w:val="decimal"/>
      <w:lvlText w:val="%1."/>
      <w:lvlJc w:val="left"/>
      <w:pPr>
        <w:ind w:left="1095" w:hanging="1095"/>
      </w:pPr>
      <w:rPr>
        <w:b w:val="0"/>
      </w:rPr>
    </w:lvl>
    <w:lvl w:ilvl="1" w:tplc="04190019">
      <w:start w:val="1"/>
      <w:numFmt w:val="decimal"/>
      <w:lvlText w:val="%2."/>
      <w:lvlJc w:val="left"/>
      <w:pPr>
        <w:tabs>
          <w:tab w:val="num" w:pos="-1537"/>
        </w:tabs>
        <w:ind w:left="-1537" w:hanging="360"/>
      </w:pPr>
    </w:lvl>
    <w:lvl w:ilvl="2" w:tplc="0419001B">
      <w:start w:val="1"/>
      <w:numFmt w:val="decimal"/>
      <w:lvlText w:val="%3."/>
      <w:lvlJc w:val="left"/>
      <w:pPr>
        <w:tabs>
          <w:tab w:val="num" w:pos="-817"/>
        </w:tabs>
        <w:ind w:left="-817" w:hanging="360"/>
      </w:pPr>
    </w:lvl>
    <w:lvl w:ilvl="3" w:tplc="0419000F">
      <w:start w:val="1"/>
      <w:numFmt w:val="decimal"/>
      <w:lvlText w:val="%4."/>
      <w:lvlJc w:val="left"/>
      <w:pPr>
        <w:tabs>
          <w:tab w:val="num" w:pos="-97"/>
        </w:tabs>
        <w:ind w:left="-97" w:hanging="360"/>
      </w:pPr>
    </w:lvl>
    <w:lvl w:ilvl="4" w:tplc="04190019">
      <w:start w:val="1"/>
      <w:numFmt w:val="decimal"/>
      <w:lvlText w:val="%5."/>
      <w:lvlJc w:val="left"/>
      <w:pPr>
        <w:tabs>
          <w:tab w:val="num" w:pos="623"/>
        </w:tabs>
        <w:ind w:left="623" w:hanging="360"/>
      </w:pPr>
    </w:lvl>
    <w:lvl w:ilvl="5" w:tplc="0419001B">
      <w:start w:val="1"/>
      <w:numFmt w:val="decimal"/>
      <w:lvlText w:val="%6."/>
      <w:lvlJc w:val="left"/>
      <w:pPr>
        <w:tabs>
          <w:tab w:val="num" w:pos="1343"/>
        </w:tabs>
        <w:ind w:left="1343" w:hanging="360"/>
      </w:pPr>
    </w:lvl>
    <w:lvl w:ilvl="6" w:tplc="0419000F">
      <w:start w:val="1"/>
      <w:numFmt w:val="decimal"/>
      <w:lvlText w:val="%7."/>
      <w:lvlJc w:val="left"/>
      <w:pPr>
        <w:tabs>
          <w:tab w:val="num" w:pos="2063"/>
        </w:tabs>
        <w:ind w:left="2063" w:hanging="360"/>
      </w:pPr>
    </w:lvl>
    <w:lvl w:ilvl="7" w:tplc="04190019">
      <w:start w:val="1"/>
      <w:numFmt w:val="decimal"/>
      <w:lvlText w:val="%8."/>
      <w:lvlJc w:val="left"/>
      <w:pPr>
        <w:tabs>
          <w:tab w:val="num" w:pos="2783"/>
        </w:tabs>
        <w:ind w:left="2783" w:hanging="360"/>
      </w:pPr>
    </w:lvl>
    <w:lvl w:ilvl="8" w:tplc="0419001B">
      <w:start w:val="1"/>
      <w:numFmt w:val="decimal"/>
      <w:lvlText w:val="%9."/>
      <w:lvlJc w:val="left"/>
      <w:pPr>
        <w:tabs>
          <w:tab w:val="num" w:pos="3503"/>
        </w:tabs>
        <w:ind w:left="3503" w:hanging="360"/>
      </w:pPr>
    </w:lvl>
  </w:abstractNum>
  <w:abstractNum w:abstractNumId="18">
    <w:nsid w:val="791568F1"/>
    <w:multiLevelType w:val="hybridMultilevel"/>
    <w:tmpl w:val="4FC23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9"/>
  </w:num>
  <w:num w:numId="11">
    <w:abstractNumId w:val="11"/>
  </w:num>
  <w:num w:numId="12">
    <w:abstractNumId w:val="6"/>
  </w:num>
  <w:num w:numId="13">
    <w:abstractNumId w:val="10"/>
  </w:num>
  <w:num w:numId="14">
    <w:abstractNumId w:val="12"/>
  </w:num>
  <w:num w:numId="15">
    <w:abstractNumId w:val="16"/>
  </w:num>
  <w:num w:numId="16">
    <w:abstractNumId w:val="13"/>
  </w:num>
  <w:num w:numId="17">
    <w:abstractNumId w:val="18"/>
  </w:num>
  <w:num w:numId="18">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15A86"/>
    <w:rsid w:val="00032F16"/>
    <w:rsid w:val="00043740"/>
    <w:rsid w:val="00045787"/>
    <w:rsid w:val="0007280F"/>
    <w:rsid w:val="00084960"/>
    <w:rsid w:val="000B0B44"/>
    <w:rsid w:val="000C3636"/>
    <w:rsid w:val="000E50FE"/>
    <w:rsid w:val="000E5288"/>
    <w:rsid w:val="000F3FE7"/>
    <w:rsid w:val="001049FA"/>
    <w:rsid w:val="00124D29"/>
    <w:rsid w:val="00124DB8"/>
    <w:rsid w:val="001274B7"/>
    <w:rsid w:val="00155793"/>
    <w:rsid w:val="001611A3"/>
    <w:rsid w:val="00171C67"/>
    <w:rsid w:val="001759A2"/>
    <w:rsid w:val="001812A6"/>
    <w:rsid w:val="001944AC"/>
    <w:rsid w:val="00197480"/>
    <w:rsid w:val="001A3000"/>
    <w:rsid w:val="001B3510"/>
    <w:rsid w:val="001B3C4B"/>
    <w:rsid w:val="001B69E2"/>
    <w:rsid w:val="001C5C26"/>
    <w:rsid w:val="001D0595"/>
    <w:rsid w:val="001D2DA8"/>
    <w:rsid w:val="001F3C1F"/>
    <w:rsid w:val="001F6C2C"/>
    <w:rsid w:val="00224E80"/>
    <w:rsid w:val="00243152"/>
    <w:rsid w:val="002617DD"/>
    <w:rsid w:val="002637B0"/>
    <w:rsid w:val="002733BC"/>
    <w:rsid w:val="00283BC8"/>
    <w:rsid w:val="002937B1"/>
    <w:rsid w:val="00303D78"/>
    <w:rsid w:val="003068A9"/>
    <w:rsid w:val="003204A9"/>
    <w:rsid w:val="00320AC9"/>
    <w:rsid w:val="00321349"/>
    <w:rsid w:val="003265F9"/>
    <w:rsid w:val="00330CEF"/>
    <w:rsid w:val="003531D4"/>
    <w:rsid w:val="003701D7"/>
    <w:rsid w:val="003748DD"/>
    <w:rsid w:val="00377557"/>
    <w:rsid w:val="00395AF3"/>
    <w:rsid w:val="003D0CB1"/>
    <w:rsid w:val="003F0CF9"/>
    <w:rsid w:val="003F0D04"/>
    <w:rsid w:val="00411832"/>
    <w:rsid w:val="00415CE5"/>
    <w:rsid w:val="004163F1"/>
    <w:rsid w:val="004276F2"/>
    <w:rsid w:val="00431DE5"/>
    <w:rsid w:val="0043626B"/>
    <w:rsid w:val="0043685A"/>
    <w:rsid w:val="00450D36"/>
    <w:rsid w:val="0045238D"/>
    <w:rsid w:val="004539E2"/>
    <w:rsid w:val="004552B7"/>
    <w:rsid w:val="004872C0"/>
    <w:rsid w:val="004B2AA4"/>
    <w:rsid w:val="004B450D"/>
    <w:rsid w:val="004B4B84"/>
    <w:rsid w:val="004B72B4"/>
    <w:rsid w:val="004E3A64"/>
    <w:rsid w:val="004E5A18"/>
    <w:rsid w:val="004E6130"/>
    <w:rsid w:val="004E6927"/>
    <w:rsid w:val="005118E9"/>
    <w:rsid w:val="005219D3"/>
    <w:rsid w:val="00524EA1"/>
    <w:rsid w:val="00597D25"/>
    <w:rsid w:val="005B1686"/>
    <w:rsid w:val="005C77D9"/>
    <w:rsid w:val="005C78BB"/>
    <w:rsid w:val="005F0C12"/>
    <w:rsid w:val="005F2612"/>
    <w:rsid w:val="005F4389"/>
    <w:rsid w:val="005F43D4"/>
    <w:rsid w:val="006145E2"/>
    <w:rsid w:val="00626055"/>
    <w:rsid w:val="00636A44"/>
    <w:rsid w:val="0065141D"/>
    <w:rsid w:val="006543F6"/>
    <w:rsid w:val="00662CE5"/>
    <w:rsid w:val="00672B30"/>
    <w:rsid w:val="006757F8"/>
    <w:rsid w:val="00697198"/>
    <w:rsid w:val="006B423E"/>
    <w:rsid w:val="006C46A6"/>
    <w:rsid w:val="006C5EAD"/>
    <w:rsid w:val="006D5B32"/>
    <w:rsid w:val="006E2AAF"/>
    <w:rsid w:val="006E4453"/>
    <w:rsid w:val="006F4E7F"/>
    <w:rsid w:val="007021D1"/>
    <w:rsid w:val="00705CE1"/>
    <w:rsid w:val="00710ED3"/>
    <w:rsid w:val="00713184"/>
    <w:rsid w:val="0071378E"/>
    <w:rsid w:val="00736246"/>
    <w:rsid w:val="00742A54"/>
    <w:rsid w:val="00751CB2"/>
    <w:rsid w:val="00764596"/>
    <w:rsid w:val="00773506"/>
    <w:rsid w:val="007779CF"/>
    <w:rsid w:val="0079353C"/>
    <w:rsid w:val="00794060"/>
    <w:rsid w:val="00795D0C"/>
    <w:rsid w:val="007A5BE3"/>
    <w:rsid w:val="007B244C"/>
    <w:rsid w:val="007B7064"/>
    <w:rsid w:val="007F0631"/>
    <w:rsid w:val="00813692"/>
    <w:rsid w:val="00823ED3"/>
    <w:rsid w:val="008323D5"/>
    <w:rsid w:val="008404DB"/>
    <w:rsid w:val="00882A9B"/>
    <w:rsid w:val="00891DE2"/>
    <w:rsid w:val="00894458"/>
    <w:rsid w:val="008A4706"/>
    <w:rsid w:val="008A68C0"/>
    <w:rsid w:val="008B4975"/>
    <w:rsid w:val="008B665F"/>
    <w:rsid w:val="008C17F0"/>
    <w:rsid w:val="008C3172"/>
    <w:rsid w:val="008C524E"/>
    <w:rsid w:val="008D2BA5"/>
    <w:rsid w:val="008F7F86"/>
    <w:rsid w:val="00901CFC"/>
    <w:rsid w:val="00930A7E"/>
    <w:rsid w:val="00930D79"/>
    <w:rsid w:val="00943379"/>
    <w:rsid w:val="009511AC"/>
    <w:rsid w:val="009574CD"/>
    <w:rsid w:val="0096035B"/>
    <w:rsid w:val="00962295"/>
    <w:rsid w:val="0097392F"/>
    <w:rsid w:val="009A6500"/>
    <w:rsid w:val="009B145A"/>
    <w:rsid w:val="009B521C"/>
    <w:rsid w:val="009C11EB"/>
    <w:rsid w:val="009C632D"/>
    <w:rsid w:val="009D66D3"/>
    <w:rsid w:val="009F0973"/>
    <w:rsid w:val="009F2E07"/>
    <w:rsid w:val="00A005A2"/>
    <w:rsid w:val="00A14D25"/>
    <w:rsid w:val="00A4034F"/>
    <w:rsid w:val="00A4105E"/>
    <w:rsid w:val="00A47330"/>
    <w:rsid w:val="00A55E78"/>
    <w:rsid w:val="00A57846"/>
    <w:rsid w:val="00A71A79"/>
    <w:rsid w:val="00A7747D"/>
    <w:rsid w:val="00A77EB6"/>
    <w:rsid w:val="00A92359"/>
    <w:rsid w:val="00AA0ED2"/>
    <w:rsid w:val="00AA6AF0"/>
    <w:rsid w:val="00AB0735"/>
    <w:rsid w:val="00AC5A5A"/>
    <w:rsid w:val="00AD0646"/>
    <w:rsid w:val="00AE2D74"/>
    <w:rsid w:val="00AF054B"/>
    <w:rsid w:val="00AF0684"/>
    <w:rsid w:val="00B00E37"/>
    <w:rsid w:val="00B43EB6"/>
    <w:rsid w:val="00B634B7"/>
    <w:rsid w:val="00B76912"/>
    <w:rsid w:val="00B7723F"/>
    <w:rsid w:val="00B96442"/>
    <w:rsid w:val="00BC07A7"/>
    <w:rsid w:val="00BC0A94"/>
    <w:rsid w:val="00BC116A"/>
    <w:rsid w:val="00BF0353"/>
    <w:rsid w:val="00BF22AE"/>
    <w:rsid w:val="00C107C9"/>
    <w:rsid w:val="00C13FF9"/>
    <w:rsid w:val="00C1690A"/>
    <w:rsid w:val="00C40F9D"/>
    <w:rsid w:val="00C414C5"/>
    <w:rsid w:val="00C42D7B"/>
    <w:rsid w:val="00C44BB4"/>
    <w:rsid w:val="00C50292"/>
    <w:rsid w:val="00C54E83"/>
    <w:rsid w:val="00C64AAC"/>
    <w:rsid w:val="00C7017B"/>
    <w:rsid w:val="00CA262E"/>
    <w:rsid w:val="00CB22DA"/>
    <w:rsid w:val="00CB3643"/>
    <w:rsid w:val="00CB7B4E"/>
    <w:rsid w:val="00CC01D0"/>
    <w:rsid w:val="00CC086B"/>
    <w:rsid w:val="00CC1220"/>
    <w:rsid w:val="00CC13AE"/>
    <w:rsid w:val="00CC7CC2"/>
    <w:rsid w:val="00CF3321"/>
    <w:rsid w:val="00CF6380"/>
    <w:rsid w:val="00CF78DE"/>
    <w:rsid w:val="00D232FB"/>
    <w:rsid w:val="00D37C17"/>
    <w:rsid w:val="00D41F79"/>
    <w:rsid w:val="00D834B2"/>
    <w:rsid w:val="00D86786"/>
    <w:rsid w:val="00D92D56"/>
    <w:rsid w:val="00DD0899"/>
    <w:rsid w:val="00DF551E"/>
    <w:rsid w:val="00E022D7"/>
    <w:rsid w:val="00E30CD0"/>
    <w:rsid w:val="00E63BF5"/>
    <w:rsid w:val="00E90663"/>
    <w:rsid w:val="00E926FD"/>
    <w:rsid w:val="00E95566"/>
    <w:rsid w:val="00EA67D6"/>
    <w:rsid w:val="00EC3D69"/>
    <w:rsid w:val="00ED63C4"/>
    <w:rsid w:val="00ED7752"/>
    <w:rsid w:val="00ED7E35"/>
    <w:rsid w:val="00EE3180"/>
    <w:rsid w:val="00EE788E"/>
    <w:rsid w:val="00EE7DCD"/>
    <w:rsid w:val="00F04E40"/>
    <w:rsid w:val="00F07737"/>
    <w:rsid w:val="00F20715"/>
    <w:rsid w:val="00F427E2"/>
    <w:rsid w:val="00F46E32"/>
    <w:rsid w:val="00F52B5A"/>
    <w:rsid w:val="00F53FBA"/>
    <w:rsid w:val="00F7029D"/>
    <w:rsid w:val="00F7642A"/>
    <w:rsid w:val="00F95111"/>
    <w:rsid w:val="00F961D8"/>
    <w:rsid w:val="00FA3C97"/>
    <w:rsid w:val="00FC1E7B"/>
    <w:rsid w:val="00FC4540"/>
    <w:rsid w:val="00FC6486"/>
    <w:rsid w:val="00FF1194"/>
    <w:rsid w:val="00FF5FE5"/>
    <w:rsid w:val="00FF6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0">
    <w:name w:val="heading 1"/>
    <w:basedOn w:val="normal"/>
    <w:next w:val="normal"/>
    <w:link w:val="11"/>
    <w:qFormat/>
    <w:rsid w:val="00636A44"/>
    <w:pPr>
      <w:spacing w:before="480" w:after="120"/>
      <w:outlineLvl w:val="0"/>
    </w:pPr>
    <w:rPr>
      <w:b/>
      <w:sz w:val="36"/>
    </w:rPr>
  </w:style>
  <w:style w:type="paragraph" w:styleId="2">
    <w:name w:val="heading 2"/>
    <w:basedOn w:val="a2"/>
    <w:next w:val="a2"/>
    <w:link w:val="20"/>
    <w:qFormat/>
    <w:rsid w:val="00636A44"/>
    <w:pPr>
      <w:keepNext/>
      <w:outlineLvl w:val="1"/>
    </w:pPr>
    <w:rPr>
      <w:b/>
      <w:bCs/>
    </w:rPr>
  </w:style>
  <w:style w:type="paragraph" w:styleId="3">
    <w:name w:val="heading 3"/>
    <w:basedOn w:val="a2"/>
    <w:next w:val="a2"/>
    <w:link w:val="30"/>
    <w:qFormat/>
    <w:rsid w:val="00636A44"/>
    <w:pPr>
      <w:keepNext/>
      <w:outlineLvl w:val="2"/>
    </w:pPr>
    <w:rPr>
      <w:b/>
      <w:bCs/>
      <w:sz w:val="22"/>
    </w:rPr>
  </w:style>
  <w:style w:type="paragraph" w:styleId="4">
    <w:name w:val="heading 4"/>
    <w:basedOn w:val="a2"/>
    <w:next w:val="a2"/>
    <w:link w:val="40"/>
    <w:unhideWhenUsed/>
    <w:qFormat/>
    <w:rsid w:val="009B521C"/>
    <w:pPr>
      <w:keepNext/>
      <w:spacing w:before="240" w:after="60" w:line="276" w:lineRule="auto"/>
      <w:outlineLvl w:val="3"/>
    </w:pPr>
    <w:rPr>
      <w:rFonts w:ascii="Calibri" w:hAnsi="Calibri"/>
      <w:b/>
      <w:bCs/>
      <w:sz w:val="28"/>
      <w:szCs w:val="28"/>
      <w:lang w:eastAsia="en-US"/>
    </w:rPr>
  </w:style>
  <w:style w:type="paragraph" w:styleId="5">
    <w:name w:val="heading 5"/>
    <w:basedOn w:val="a2"/>
    <w:next w:val="a2"/>
    <w:link w:val="50"/>
    <w:qFormat/>
    <w:rsid w:val="004E6130"/>
    <w:pPr>
      <w:spacing w:before="240" w:after="60"/>
      <w:outlineLvl w:val="4"/>
    </w:pPr>
    <w:rPr>
      <w:b/>
      <w:bCs/>
      <w:i/>
      <w:iCs/>
      <w:sz w:val="26"/>
      <w:szCs w:val="26"/>
    </w:rPr>
  </w:style>
  <w:style w:type="paragraph" w:styleId="7">
    <w:name w:val="heading 7"/>
    <w:basedOn w:val="a2"/>
    <w:next w:val="a2"/>
    <w:link w:val="70"/>
    <w:unhideWhenUsed/>
    <w:qFormat/>
    <w:rsid w:val="009B521C"/>
    <w:pPr>
      <w:keepNext/>
      <w:keepLines/>
      <w:spacing w:before="200" w:line="276" w:lineRule="auto"/>
      <w:outlineLvl w:val="6"/>
    </w:pPr>
    <w:rPr>
      <w:rFonts w:ascii="Cambria" w:hAnsi="Cambria"/>
      <w:i/>
      <w:iCs/>
      <w:color w:val="404040"/>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636A44"/>
    <w:rPr>
      <w:rFonts w:ascii="Arial" w:eastAsia="Arial" w:hAnsi="Arial" w:cs="Arial"/>
      <w:b/>
      <w:color w:val="000000"/>
      <w:sz w:val="36"/>
      <w:lang w:eastAsia="ru-RU"/>
    </w:rPr>
  </w:style>
  <w:style w:type="character" w:customStyle="1" w:styleId="20">
    <w:name w:val="Заголовок 2 Знак"/>
    <w:basedOn w:val="a3"/>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3"/>
    <w:link w:val="3"/>
    <w:rsid w:val="00636A44"/>
    <w:rPr>
      <w:rFonts w:ascii="Times New Roman" w:eastAsia="Times New Roman" w:hAnsi="Times New Roman" w:cs="Times New Roman"/>
      <w:b/>
      <w:bCs/>
      <w:szCs w:val="24"/>
      <w:lang w:eastAsia="ru-RU"/>
    </w:rPr>
  </w:style>
  <w:style w:type="paragraph" w:styleId="a6">
    <w:name w:val="Balloon Text"/>
    <w:basedOn w:val="a2"/>
    <w:link w:val="a7"/>
    <w:unhideWhenUsed/>
    <w:rsid w:val="00636A44"/>
    <w:rPr>
      <w:rFonts w:ascii="Tahoma" w:hAnsi="Tahoma" w:cs="Tahoma"/>
      <w:sz w:val="16"/>
      <w:szCs w:val="16"/>
    </w:rPr>
  </w:style>
  <w:style w:type="character" w:customStyle="1" w:styleId="a7">
    <w:name w:val="Текст выноски Знак"/>
    <w:basedOn w:val="a3"/>
    <w:link w:val="a6"/>
    <w:rsid w:val="00636A44"/>
    <w:rPr>
      <w:rFonts w:ascii="Tahoma" w:eastAsia="Times New Roman" w:hAnsi="Tahoma" w:cs="Tahoma"/>
      <w:sz w:val="16"/>
      <w:szCs w:val="16"/>
      <w:lang w:eastAsia="ru-RU"/>
    </w:rPr>
  </w:style>
  <w:style w:type="paragraph" w:styleId="a8">
    <w:name w:val="header"/>
    <w:basedOn w:val="a2"/>
    <w:link w:val="a9"/>
    <w:uiPriority w:val="99"/>
    <w:unhideWhenUsed/>
    <w:rsid w:val="00636A44"/>
    <w:pPr>
      <w:tabs>
        <w:tab w:val="center" w:pos="4677"/>
        <w:tab w:val="right" w:pos="9355"/>
      </w:tabs>
    </w:pPr>
  </w:style>
  <w:style w:type="character" w:customStyle="1" w:styleId="a9">
    <w:name w:val="Верхний колонтитул Знак"/>
    <w:basedOn w:val="a3"/>
    <w:link w:val="a8"/>
    <w:uiPriority w:val="99"/>
    <w:rsid w:val="00636A44"/>
    <w:rPr>
      <w:rFonts w:ascii="Times New Roman" w:eastAsia="Times New Roman" w:hAnsi="Times New Roman" w:cs="Times New Roman"/>
      <w:sz w:val="24"/>
      <w:szCs w:val="24"/>
      <w:lang w:eastAsia="ru-RU"/>
    </w:rPr>
  </w:style>
  <w:style w:type="paragraph" w:styleId="aa">
    <w:name w:val="footer"/>
    <w:basedOn w:val="a2"/>
    <w:link w:val="ab"/>
    <w:uiPriority w:val="99"/>
    <w:unhideWhenUsed/>
    <w:rsid w:val="00636A44"/>
    <w:pPr>
      <w:tabs>
        <w:tab w:val="center" w:pos="4677"/>
        <w:tab w:val="right" w:pos="9355"/>
      </w:tabs>
    </w:pPr>
  </w:style>
  <w:style w:type="character" w:customStyle="1" w:styleId="ab">
    <w:name w:val="Нижний колонтитул Знак"/>
    <w:basedOn w:val="a3"/>
    <w:link w:val="aa"/>
    <w:uiPriority w:val="99"/>
    <w:rsid w:val="00636A44"/>
    <w:rPr>
      <w:rFonts w:ascii="Times New Roman" w:eastAsia="Times New Roman" w:hAnsi="Times New Roman" w:cs="Times New Roman"/>
      <w:sz w:val="24"/>
      <w:szCs w:val="24"/>
      <w:lang w:eastAsia="ru-RU"/>
    </w:rPr>
  </w:style>
  <w:style w:type="paragraph" w:styleId="ac">
    <w:name w:val="Normal (Web)"/>
    <w:basedOn w:val="a2"/>
    <w:link w:val="ad"/>
    <w:uiPriority w:val="99"/>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4"/>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2"/>
    <w:link w:val="af0"/>
    <w:uiPriority w:val="1"/>
    <w:qFormat/>
    <w:rsid w:val="00636A44"/>
    <w:pPr>
      <w:ind w:left="720"/>
      <w:contextualSpacing/>
    </w:pPr>
  </w:style>
  <w:style w:type="paragraph" w:customStyle="1" w:styleId="21">
    <w:name w:val="Основной текст 21"/>
    <w:basedOn w:val="a2"/>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1">
    <w:name w:val="page number"/>
    <w:basedOn w:val="a3"/>
    <w:uiPriority w:val="99"/>
    <w:rsid w:val="00636A44"/>
  </w:style>
  <w:style w:type="character" w:customStyle="1" w:styleId="blk3">
    <w:name w:val="blk3"/>
    <w:basedOn w:val="a3"/>
    <w:rsid w:val="00636A44"/>
    <w:rPr>
      <w:vanish w:val="0"/>
      <w:webHidden w:val="0"/>
      <w:specVanish w:val="0"/>
    </w:rPr>
  </w:style>
  <w:style w:type="paragraph" w:styleId="af2">
    <w:name w:val="Title"/>
    <w:basedOn w:val="a2"/>
    <w:next w:val="a2"/>
    <w:link w:val="af3"/>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3"/>
    <w:link w:val="af2"/>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4">
    <w:name w:val="Hyperlink"/>
    <w:uiPriority w:val="99"/>
    <w:rsid w:val="00636A44"/>
    <w:rPr>
      <w:color w:val="0000FF"/>
      <w:u w:val="single"/>
    </w:rPr>
  </w:style>
  <w:style w:type="character" w:styleId="af5">
    <w:name w:val="Emphasis"/>
    <w:basedOn w:val="a3"/>
    <w:qFormat/>
    <w:rsid w:val="00636A44"/>
    <w:rPr>
      <w:i/>
      <w:iCs/>
    </w:rPr>
  </w:style>
  <w:style w:type="paragraph" w:styleId="af6">
    <w:name w:val="No Spacing"/>
    <w:link w:val="af7"/>
    <w:uiPriority w:val="1"/>
    <w:qFormat/>
    <w:rsid w:val="00636A44"/>
    <w:pPr>
      <w:spacing w:after="0" w:line="240" w:lineRule="auto"/>
    </w:pPr>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8">
    <w:name w:val="endnote text"/>
    <w:basedOn w:val="a2"/>
    <w:link w:val="af9"/>
    <w:rsid w:val="00636A44"/>
    <w:rPr>
      <w:sz w:val="20"/>
      <w:szCs w:val="20"/>
    </w:rPr>
  </w:style>
  <w:style w:type="character" w:customStyle="1" w:styleId="af9">
    <w:name w:val="Текст концевой сноски Знак"/>
    <w:basedOn w:val="a3"/>
    <w:link w:val="af8"/>
    <w:rsid w:val="00636A44"/>
    <w:rPr>
      <w:rFonts w:ascii="Times New Roman" w:eastAsia="Times New Roman" w:hAnsi="Times New Roman" w:cs="Times New Roman"/>
      <w:sz w:val="20"/>
      <w:szCs w:val="20"/>
      <w:lang w:eastAsia="ru-RU"/>
    </w:rPr>
  </w:style>
  <w:style w:type="character" w:styleId="afa">
    <w:name w:val="endnote reference"/>
    <w:basedOn w:val="a3"/>
    <w:rsid w:val="00636A44"/>
    <w:rPr>
      <w:vertAlign w:val="superscript"/>
    </w:rPr>
  </w:style>
  <w:style w:type="paragraph" w:styleId="afb">
    <w:name w:val="footnote text"/>
    <w:basedOn w:val="a2"/>
    <w:link w:val="afc"/>
    <w:uiPriority w:val="99"/>
    <w:rsid w:val="00636A44"/>
    <w:rPr>
      <w:sz w:val="20"/>
      <w:szCs w:val="20"/>
    </w:rPr>
  </w:style>
  <w:style w:type="character" w:customStyle="1" w:styleId="afc">
    <w:name w:val="Текст сноски Знак"/>
    <w:basedOn w:val="a3"/>
    <w:link w:val="afb"/>
    <w:uiPriority w:val="99"/>
    <w:rsid w:val="00636A44"/>
    <w:rPr>
      <w:rFonts w:ascii="Times New Roman" w:eastAsia="Times New Roman" w:hAnsi="Times New Roman" w:cs="Times New Roman"/>
      <w:sz w:val="20"/>
      <w:szCs w:val="20"/>
      <w:lang w:eastAsia="ru-RU"/>
    </w:rPr>
  </w:style>
  <w:style w:type="character" w:styleId="afd">
    <w:name w:val="footnote reference"/>
    <w:basedOn w:val="a3"/>
    <w:uiPriority w:val="99"/>
    <w:rsid w:val="00636A44"/>
    <w:rPr>
      <w:vertAlign w:val="superscript"/>
    </w:rPr>
  </w:style>
  <w:style w:type="paragraph" w:customStyle="1" w:styleId="ConsPlusNonformat">
    <w:name w:val="ConsPlu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7">
    <w:name w:val="Без интервала Знак"/>
    <w:basedOn w:val="a3"/>
    <w:link w:val="af6"/>
    <w:uiPriority w:val="1"/>
    <w:rsid w:val="00636A44"/>
    <w:rPr>
      <w:rFonts w:ascii="Calibri" w:eastAsia="Calibri" w:hAnsi="Calibri" w:cs="Times New Roman"/>
    </w:rPr>
  </w:style>
  <w:style w:type="character" w:styleId="afe">
    <w:name w:val="annotation reference"/>
    <w:basedOn w:val="a3"/>
    <w:rsid w:val="00636A44"/>
    <w:rPr>
      <w:sz w:val="16"/>
      <w:szCs w:val="16"/>
    </w:rPr>
  </w:style>
  <w:style w:type="paragraph" w:styleId="aff">
    <w:name w:val="annotation text"/>
    <w:basedOn w:val="a2"/>
    <w:link w:val="aff0"/>
    <w:rsid w:val="00636A44"/>
    <w:rPr>
      <w:sz w:val="20"/>
      <w:szCs w:val="20"/>
    </w:rPr>
  </w:style>
  <w:style w:type="character" w:customStyle="1" w:styleId="aff0">
    <w:name w:val="Текст примечания Знак"/>
    <w:basedOn w:val="a3"/>
    <w:link w:val="aff"/>
    <w:rsid w:val="00636A44"/>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636A44"/>
    <w:rPr>
      <w:b/>
      <w:bCs/>
    </w:rPr>
  </w:style>
  <w:style w:type="character" w:customStyle="1" w:styleId="aff2">
    <w:name w:val="Тема примечания Знак"/>
    <w:basedOn w:val="aff0"/>
    <w:link w:val="aff1"/>
    <w:rsid w:val="00636A44"/>
    <w:rPr>
      <w:b/>
      <w:bCs/>
    </w:rPr>
  </w:style>
  <w:style w:type="paragraph" w:styleId="HTML">
    <w:name w:val="HTML Preformatted"/>
    <w:basedOn w:val="a2"/>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636A44"/>
    <w:rPr>
      <w:rFonts w:ascii="Courier New" w:eastAsia="Times New Roman" w:hAnsi="Courier New" w:cs="Courier New"/>
      <w:sz w:val="20"/>
      <w:szCs w:val="20"/>
      <w:lang w:eastAsia="ru-RU"/>
    </w:rPr>
  </w:style>
  <w:style w:type="character" w:customStyle="1" w:styleId="s10">
    <w:name w:val="s_10"/>
    <w:basedOn w:val="a3"/>
    <w:rsid w:val="00636A44"/>
  </w:style>
  <w:style w:type="paragraph" w:customStyle="1" w:styleId="s1">
    <w:name w:val="s_1"/>
    <w:basedOn w:val="a2"/>
    <w:rsid w:val="00636A44"/>
    <w:pPr>
      <w:spacing w:before="100" w:beforeAutospacing="1" w:after="100" w:afterAutospacing="1"/>
    </w:pPr>
  </w:style>
  <w:style w:type="paragraph" w:customStyle="1" w:styleId="s3">
    <w:name w:val="s_3"/>
    <w:basedOn w:val="a2"/>
    <w:rsid w:val="00636A44"/>
    <w:pPr>
      <w:spacing w:before="100" w:beforeAutospacing="1" w:after="100" w:afterAutospacing="1"/>
    </w:pPr>
  </w:style>
  <w:style w:type="paragraph" w:customStyle="1" w:styleId="s16">
    <w:name w:val="s_16"/>
    <w:basedOn w:val="a2"/>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3">
    <w:name w:val="FollowedHyperlink"/>
    <w:basedOn w:val="a3"/>
    <w:uiPriority w:val="99"/>
    <w:unhideWhenUsed/>
    <w:rsid w:val="00636A44"/>
    <w:rPr>
      <w:color w:val="800080"/>
      <w:u w:val="single"/>
    </w:rPr>
  </w:style>
  <w:style w:type="paragraph" w:customStyle="1" w:styleId="xl65">
    <w:name w:val="xl65"/>
    <w:basedOn w:val="a2"/>
    <w:rsid w:val="00636A44"/>
    <w:pPr>
      <w:spacing w:before="100" w:beforeAutospacing="1" w:after="100" w:afterAutospacing="1"/>
      <w:jc w:val="right"/>
    </w:pPr>
  </w:style>
  <w:style w:type="paragraph" w:customStyle="1" w:styleId="xl66">
    <w:name w:val="xl66"/>
    <w:basedOn w:val="a2"/>
    <w:rsid w:val="00636A44"/>
    <w:pPr>
      <w:spacing w:before="100" w:beforeAutospacing="1" w:after="100" w:afterAutospacing="1"/>
      <w:jc w:val="center"/>
    </w:pPr>
  </w:style>
  <w:style w:type="paragraph" w:customStyle="1" w:styleId="xl67">
    <w:name w:val="xl67"/>
    <w:basedOn w:val="a2"/>
    <w:rsid w:val="00636A44"/>
    <w:pPr>
      <w:spacing w:before="100" w:beforeAutospacing="1" w:after="100" w:afterAutospacing="1"/>
      <w:jc w:val="center"/>
    </w:pPr>
    <w:rPr>
      <w:b/>
      <w:bCs/>
    </w:rPr>
  </w:style>
  <w:style w:type="paragraph" w:customStyle="1" w:styleId="xl68">
    <w:name w:val="xl68"/>
    <w:basedOn w:val="a2"/>
    <w:rsid w:val="00636A44"/>
    <w:pPr>
      <w:spacing w:before="100" w:beforeAutospacing="1" w:after="100" w:afterAutospacing="1"/>
    </w:pPr>
  </w:style>
  <w:style w:type="paragraph" w:customStyle="1" w:styleId="xl69">
    <w:name w:val="xl69"/>
    <w:basedOn w:val="a2"/>
    <w:rsid w:val="00636A44"/>
    <w:pPr>
      <w:spacing w:before="100" w:beforeAutospacing="1" w:after="100" w:afterAutospacing="1"/>
      <w:jc w:val="center"/>
    </w:pPr>
  </w:style>
  <w:style w:type="paragraph" w:customStyle="1" w:styleId="xl70">
    <w:name w:val="xl7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2"/>
    <w:rsid w:val="00636A44"/>
    <w:pPr>
      <w:spacing w:before="100" w:beforeAutospacing="1" w:after="100" w:afterAutospacing="1"/>
    </w:pPr>
  </w:style>
  <w:style w:type="paragraph" w:customStyle="1" w:styleId="xl76">
    <w:name w:val="xl76"/>
    <w:basedOn w:val="a2"/>
    <w:rsid w:val="00636A44"/>
    <w:pPr>
      <w:spacing w:before="100" w:beforeAutospacing="1" w:after="100" w:afterAutospacing="1"/>
      <w:jc w:val="center"/>
    </w:pPr>
    <w:rPr>
      <w:b/>
      <w:bCs/>
    </w:rPr>
  </w:style>
  <w:style w:type="paragraph" w:customStyle="1" w:styleId="xl77">
    <w:name w:val="xl77"/>
    <w:basedOn w:val="a2"/>
    <w:rsid w:val="00636A44"/>
    <w:pPr>
      <w:spacing w:before="100" w:beforeAutospacing="1" w:after="100" w:afterAutospacing="1"/>
    </w:pPr>
    <w:rPr>
      <w:b/>
      <w:bCs/>
    </w:rPr>
  </w:style>
  <w:style w:type="paragraph" w:customStyle="1" w:styleId="xl78">
    <w:name w:val="xl7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2"/>
    <w:rsid w:val="00636A44"/>
    <w:pPr>
      <w:shd w:val="clear" w:color="000000" w:fill="FFFF00"/>
      <w:spacing w:before="100" w:beforeAutospacing="1" w:after="100" w:afterAutospacing="1"/>
    </w:pPr>
  </w:style>
  <w:style w:type="paragraph" w:customStyle="1" w:styleId="xl96">
    <w:name w:val="xl96"/>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2"/>
    <w:rsid w:val="00636A44"/>
    <w:pPr>
      <w:shd w:val="clear" w:color="000000" w:fill="FFFF00"/>
      <w:spacing w:before="100" w:beforeAutospacing="1" w:after="100" w:afterAutospacing="1"/>
    </w:pPr>
    <w:rPr>
      <w:color w:val="FFFFFF"/>
    </w:rPr>
  </w:style>
  <w:style w:type="paragraph" w:customStyle="1" w:styleId="xl98">
    <w:name w:val="xl9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2"/>
    <w:rsid w:val="00636A44"/>
    <w:pPr>
      <w:spacing w:before="100" w:beforeAutospacing="1" w:after="100" w:afterAutospacing="1"/>
    </w:pPr>
  </w:style>
  <w:style w:type="paragraph" w:customStyle="1" w:styleId="BlockQuotation">
    <w:name w:val="Block Quotation"/>
    <w:basedOn w:val="a2"/>
    <w:rsid w:val="00636A44"/>
    <w:pPr>
      <w:widowControl w:val="0"/>
      <w:suppressAutoHyphens/>
      <w:ind w:left="3686" w:right="-144" w:firstLine="4678"/>
      <w:jc w:val="both"/>
    </w:pPr>
    <w:rPr>
      <w:sz w:val="28"/>
      <w:szCs w:val="20"/>
      <w:lang w:eastAsia="ar-SA"/>
    </w:rPr>
  </w:style>
  <w:style w:type="paragraph" w:styleId="aff4">
    <w:name w:val="Body Text Indent"/>
    <w:basedOn w:val="a2"/>
    <w:link w:val="aff5"/>
    <w:rsid w:val="00636A44"/>
    <w:pPr>
      <w:ind w:left="360"/>
    </w:pPr>
    <w:rPr>
      <w:sz w:val="28"/>
    </w:rPr>
  </w:style>
  <w:style w:type="character" w:customStyle="1" w:styleId="aff5">
    <w:name w:val="Основной текст с отступом Знак"/>
    <w:basedOn w:val="a3"/>
    <w:link w:val="aff4"/>
    <w:rsid w:val="00636A44"/>
    <w:rPr>
      <w:rFonts w:ascii="Times New Roman" w:eastAsia="Times New Roman" w:hAnsi="Times New Roman" w:cs="Times New Roman"/>
      <w:sz w:val="28"/>
      <w:szCs w:val="24"/>
      <w:lang w:eastAsia="ru-RU"/>
    </w:rPr>
  </w:style>
  <w:style w:type="paragraph" w:styleId="aff6">
    <w:name w:val="Body Text"/>
    <w:basedOn w:val="a2"/>
    <w:link w:val="aff7"/>
    <w:rsid w:val="00636A44"/>
    <w:rPr>
      <w:sz w:val="28"/>
    </w:rPr>
  </w:style>
  <w:style w:type="character" w:customStyle="1" w:styleId="aff7">
    <w:name w:val="Основной текст Знак"/>
    <w:basedOn w:val="a3"/>
    <w:link w:val="aff6"/>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2"/>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2"/>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2"/>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3"/>
    <w:uiPriority w:val="99"/>
    <w:rsid w:val="00A4105E"/>
    <w:rPr>
      <w:rFonts w:ascii="Times New Roman" w:hAnsi="Times New Roman" w:cs="Times New Roman" w:hint="default"/>
      <w:sz w:val="26"/>
      <w:szCs w:val="26"/>
    </w:rPr>
  </w:style>
  <w:style w:type="character" w:styleId="aff8">
    <w:name w:val="Strong"/>
    <w:basedOn w:val="a3"/>
    <w:uiPriority w:val="22"/>
    <w:qFormat/>
    <w:rsid w:val="00A4105E"/>
    <w:rPr>
      <w:b/>
      <w:bCs/>
    </w:rPr>
  </w:style>
  <w:style w:type="paragraph" w:customStyle="1" w:styleId="12">
    <w:name w:val="Заголовок1"/>
    <w:basedOn w:val="a2"/>
    <w:next w:val="aff6"/>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3"/>
    <w:rsid w:val="00891DE2"/>
  </w:style>
  <w:style w:type="paragraph" w:customStyle="1" w:styleId="PreformattedText">
    <w:name w:val="Preformatted Text"/>
    <w:basedOn w:val="a2"/>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3"/>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2"/>
    <w:rsid w:val="00CF6380"/>
    <w:pPr>
      <w:spacing w:before="144" w:after="288"/>
      <w:jc w:val="both"/>
    </w:pPr>
  </w:style>
  <w:style w:type="character" w:customStyle="1" w:styleId="aff9">
    <w:name w:val="Основной текст_"/>
    <w:basedOn w:val="a3"/>
    <w:link w:val="31"/>
    <w:rsid w:val="00BC07A7"/>
    <w:rPr>
      <w:rFonts w:ascii="Times New Roman" w:eastAsia="Times New Roman" w:hAnsi="Times New Roman" w:cs="Times New Roman"/>
      <w:shd w:val="clear" w:color="auto" w:fill="FFFFFF"/>
    </w:rPr>
  </w:style>
  <w:style w:type="character" w:customStyle="1" w:styleId="affa">
    <w:name w:val="Основной текст + Курсив"/>
    <w:basedOn w:val="aff9"/>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9"/>
    <w:rsid w:val="00BC07A7"/>
    <w:rPr>
      <w:color w:val="000000"/>
      <w:spacing w:val="0"/>
      <w:w w:val="100"/>
      <w:position w:val="0"/>
      <w:sz w:val="23"/>
      <w:szCs w:val="23"/>
      <w:lang w:val="ru-RU" w:eastAsia="ru-RU" w:bidi="ru-RU"/>
    </w:rPr>
  </w:style>
  <w:style w:type="paragraph" w:customStyle="1" w:styleId="31">
    <w:name w:val="Основной текст3"/>
    <w:basedOn w:val="a2"/>
    <w:link w:val="aff9"/>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3"/>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9"/>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2"/>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3"/>
    <w:link w:val="33"/>
    <w:rsid w:val="003D0CB1"/>
    <w:rPr>
      <w:rFonts w:ascii="Times New Roman" w:eastAsia="Times New Roman" w:hAnsi="Times New Roman" w:cs="Times New Roman"/>
      <w:sz w:val="23"/>
      <w:szCs w:val="23"/>
      <w:shd w:val="clear" w:color="auto" w:fill="FFFFFF"/>
    </w:rPr>
  </w:style>
  <w:style w:type="character" w:customStyle="1" w:styleId="6">
    <w:name w:val="Основной текст (6)_"/>
    <w:basedOn w:val="a3"/>
    <w:link w:val="60"/>
    <w:rsid w:val="003D0CB1"/>
    <w:rPr>
      <w:rFonts w:ascii="Times New Roman" w:eastAsia="Times New Roman" w:hAnsi="Times New Roman" w:cs="Times New Roman"/>
      <w:i/>
      <w:iCs/>
      <w:shd w:val="clear" w:color="auto" w:fill="FFFFFF"/>
    </w:rPr>
  </w:style>
  <w:style w:type="character" w:customStyle="1" w:styleId="320">
    <w:name w:val="Заголовок №3 (2)_"/>
    <w:basedOn w:val="a3"/>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9"/>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9"/>
    <w:rsid w:val="003D0CB1"/>
    <w:rPr>
      <w:b/>
      <w:bCs/>
      <w:color w:val="000000"/>
      <w:spacing w:val="0"/>
      <w:w w:val="100"/>
      <w:position w:val="0"/>
      <w:sz w:val="18"/>
      <w:szCs w:val="18"/>
      <w:lang w:val="ru-RU" w:eastAsia="ru-RU" w:bidi="ru-RU"/>
    </w:rPr>
  </w:style>
  <w:style w:type="character" w:customStyle="1" w:styleId="34">
    <w:name w:val="Заголовок №3_"/>
    <w:basedOn w:val="a3"/>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3"/>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3"/>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9"/>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3"/>
    <w:link w:val="160"/>
    <w:rsid w:val="003D0CB1"/>
    <w:rPr>
      <w:sz w:val="20"/>
      <w:szCs w:val="20"/>
      <w:shd w:val="clear" w:color="auto" w:fill="FFFFFF"/>
    </w:rPr>
  </w:style>
  <w:style w:type="character" w:customStyle="1" w:styleId="19">
    <w:name w:val="Основной текст (19)_"/>
    <w:basedOn w:val="a3"/>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2"/>
    <w:link w:val="32"/>
    <w:rsid w:val="003D0CB1"/>
    <w:pPr>
      <w:widowControl w:val="0"/>
      <w:shd w:val="clear" w:color="auto" w:fill="FFFFFF"/>
      <w:spacing w:before="180" w:after="60" w:line="0" w:lineRule="atLeast"/>
      <w:jc w:val="center"/>
    </w:pPr>
    <w:rPr>
      <w:sz w:val="23"/>
      <w:szCs w:val="23"/>
      <w:lang w:eastAsia="en-US"/>
    </w:rPr>
  </w:style>
  <w:style w:type="paragraph" w:customStyle="1" w:styleId="60">
    <w:name w:val="Основной текст (6)"/>
    <w:basedOn w:val="a2"/>
    <w:link w:val="6"/>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2"/>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2"/>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2"/>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2"/>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3"/>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3"/>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2"/>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2"/>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uiPriority w:val="99"/>
    <w:locked/>
    <w:rsid w:val="00A57846"/>
    <w:rPr>
      <w:rFonts w:ascii="Arial" w:eastAsia="Times New Roman" w:hAnsi="Arial" w:cs="Arial"/>
      <w:sz w:val="20"/>
      <w:szCs w:val="20"/>
      <w:lang w:eastAsia="ru-RU"/>
    </w:rPr>
  </w:style>
  <w:style w:type="paragraph" w:styleId="36">
    <w:name w:val="Body Text 3"/>
    <w:basedOn w:val="a2"/>
    <w:link w:val="37"/>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3"/>
    <w:link w:val="36"/>
    <w:rsid w:val="00A57846"/>
    <w:rPr>
      <w:rFonts w:ascii="Arial" w:eastAsia="Lucida Sans Unicode" w:hAnsi="Arial" w:cs="Mangal"/>
      <w:kern w:val="3"/>
      <w:sz w:val="16"/>
      <w:szCs w:val="14"/>
      <w:lang w:eastAsia="zh-CN" w:bidi="hi-IN"/>
    </w:rPr>
  </w:style>
  <w:style w:type="character" w:customStyle="1" w:styleId="hyperlink">
    <w:name w:val="hyperlink"/>
    <w:basedOn w:val="a3"/>
    <w:rsid w:val="00F427E2"/>
  </w:style>
  <w:style w:type="character" w:customStyle="1" w:styleId="Bodytext4">
    <w:name w:val="Body text (4)_"/>
    <w:basedOn w:val="a3"/>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3"/>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2"/>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2"/>
    <w:link w:val="Bodytext4"/>
    <w:rsid w:val="0071378E"/>
    <w:pPr>
      <w:widowControl w:val="0"/>
      <w:shd w:val="clear" w:color="auto" w:fill="FFFFFF"/>
      <w:spacing w:line="0" w:lineRule="atLeast"/>
      <w:jc w:val="center"/>
    </w:pPr>
    <w:rPr>
      <w:b/>
      <w:bCs/>
      <w:sz w:val="22"/>
      <w:szCs w:val="22"/>
      <w:lang w:eastAsia="en-US"/>
    </w:rPr>
  </w:style>
  <w:style w:type="paragraph" w:customStyle="1" w:styleId="15">
    <w:name w:val="Абзац списка1"/>
    <w:aliases w:val="Ненумерованный список"/>
    <w:basedOn w:val="a2"/>
    <w:rsid w:val="00773506"/>
    <w:pPr>
      <w:spacing w:after="200" w:line="276" w:lineRule="auto"/>
      <w:ind w:left="720"/>
    </w:pPr>
    <w:rPr>
      <w:rFonts w:ascii="Calibri" w:hAnsi="Calibri" w:cs="Calibri"/>
      <w:sz w:val="22"/>
      <w:szCs w:val="22"/>
      <w:lang w:eastAsia="en-US"/>
    </w:rPr>
  </w:style>
  <w:style w:type="paragraph" w:customStyle="1" w:styleId="affb">
    <w:name w:val="Содержимое таблицы"/>
    <w:basedOn w:val="a2"/>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2"/>
    <w:link w:val="26"/>
    <w:uiPriority w:val="99"/>
    <w:semiHidden/>
    <w:unhideWhenUsed/>
    <w:rsid w:val="001F6C2C"/>
    <w:pPr>
      <w:spacing w:after="120" w:line="480" w:lineRule="auto"/>
    </w:pPr>
  </w:style>
  <w:style w:type="character" w:customStyle="1" w:styleId="26">
    <w:name w:val="Основной текст 2 Знак"/>
    <w:basedOn w:val="a3"/>
    <w:link w:val="25"/>
    <w:uiPriority w:val="99"/>
    <w:semiHidden/>
    <w:rsid w:val="001F6C2C"/>
    <w:rPr>
      <w:rFonts w:ascii="Times New Roman" w:eastAsia="Times New Roman" w:hAnsi="Times New Roman" w:cs="Times New Roman"/>
      <w:sz w:val="24"/>
      <w:szCs w:val="24"/>
      <w:lang w:eastAsia="ru-RU"/>
    </w:rPr>
  </w:style>
  <w:style w:type="paragraph" w:customStyle="1" w:styleId="17">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d">
    <w:name w:val="Обычный (веб) Знак"/>
    <w:basedOn w:val="a3"/>
    <w:link w:val="ac"/>
    <w:rsid w:val="009A6500"/>
    <w:rPr>
      <w:rFonts w:ascii="Times New Roman" w:eastAsia="Times New Roman" w:hAnsi="Times New Roman" w:cs="Times New Roman"/>
      <w:sz w:val="24"/>
      <w:szCs w:val="24"/>
      <w:lang w:eastAsia="ru-RU"/>
    </w:rPr>
  </w:style>
  <w:style w:type="paragraph" w:customStyle="1" w:styleId="18">
    <w:name w:val="Текст1"/>
    <w:basedOn w:val="a2"/>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f0">
    <w:name w:val="Абзац списка Знак"/>
    <w:link w:val="af"/>
    <w:locked/>
    <w:rsid w:val="009A6500"/>
    <w:rPr>
      <w:rFonts w:ascii="Times New Roman" w:eastAsia="Times New Roman" w:hAnsi="Times New Roman" w:cs="Times New Roman"/>
      <w:sz w:val="24"/>
      <w:szCs w:val="24"/>
      <w:lang w:eastAsia="ru-RU"/>
    </w:rPr>
  </w:style>
  <w:style w:type="paragraph" w:styleId="affc">
    <w:name w:val="Plain Text"/>
    <w:aliases w:val=" Знак7"/>
    <w:basedOn w:val="a2"/>
    <w:link w:val="affd"/>
    <w:rsid w:val="00A005A2"/>
    <w:rPr>
      <w:rFonts w:ascii="Courier New" w:hAnsi="Courier New" w:cs="Courier New"/>
      <w:sz w:val="20"/>
      <w:szCs w:val="20"/>
    </w:rPr>
  </w:style>
  <w:style w:type="character" w:customStyle="1" w:styleId="affd">
    <w:name w:val="Текст Знак"/>
    <w:aliases w:val=" Знак7 Знак"/>
    <w:basedOn w:val="a3"/>
    <w:link w:val="affc"/>
    <w:rsid w:val="00A005A2"/>
    <w:rPr>
      <w:rFonts w:ascii="Courier New" w:eastAsia="Times New Roman" w:hAnsi="Courier New" w:cs="Courier New"/>
      <w:sz w:val="20"/>
      <w:szCs w:val="20"/>
      <w:lang w:eastAsia="ru-RU"/>
    </w:rPr>
  </w:style>
  <w:style w:type="character" w:customStyle="1" w:styleId="FontStyle52">
    <w:name w:val="Font Style52"/>
    <w:basedOn w:val="a3"/>
    <w:rsid w:val="00A005A2"/>
    <w:rPr>
      <w:rFonts w:ascii="Times New Roman" w:hAnsi="Times New Roman" w:cs="Times New Roman"/>
      <w:b/>
      <w:bCs/>
      <w:sz w:val="26"/>
      <w:szCs w:val="26"/>
    </w:rPr>
  </w:style>
  <w:style w:type="paragraph" w:customStyle="1" w:styleId="Style2">
    <w:name w:val="Style2"/>
    <w:basedOn w:val="a2"/>
    <w:rsid w:val="00A005A2"/>
    <w:pPr>
      <w:widowControl w:val="0"/>
      <w:autoSpaceDE w:val="0"/>
      <w:autoSpaceDN w:val="0"/>
      <w:adjustRightInd w:val="0"/>
      <w:spacing w:line="370" w:lineRule="exact"/>
      <w:jc w:val="center"/>
    </w:pPr>
  </w:style>
  <w:style w:type="paragraph" w:customStyle="1" w:styleId="Style3">
    <w:name w:val="Style3"/>
    <w:basedOn w:val="a2"/>
    <w:rsid w:val="00A005A2"/>
    <w:pPr>
      <w:widowControl w:val="0"/>
      <w:autoSpaceDE w:val="0"/>
      <w:autoSpaceDN w:val="0"/>
      <w:adjustRightInd w:val="0"/>
    </w:pPr>
  </w:style>
  <w:style w:type="character" w:customStyle="1" w:styleId="FontStyle41">
    <w:name w:val="Font Style41"/>
    <w:basedOn w:val="a3"/>
    <w:rsid w:val="00A005A2"/>
    <w:rPr>
      <w:rFonts w:ascii="Times New Roman" w:hAnsi="Times New Roman" w:cs="Times New Roman"/>
      <w:b/>
      <w:bCs/>
      <w:i/>
      <w:iCs/>
      <w:sz w:val="20"/>
      <w:szCs w:val="20"/>
    </w:rPr>
  </w:style>
  <w:style w:type="paragraph" w:customStyle="1" w:styleId="Style5">
    <w:name w:val="Style5"/>
    <w:basedOn w:val="a2"/>
    <w:rsid w:val="00A005A2"/>
    <w:pPr>
      <w:widowControl w:val="0"/>
      <w:autoSpaceDE w:val="0"/>
      <w:autoSpaceDN w:val="0"/>
      <w:adjustRightInd w:val="0"/>
      <w:spacing w:line="317" w:lineRule="exact"/>
      <w:jc w:val="right"/>
    </w:pPr>
  </w:style>
  <w:style w:type="character" w:customStyle="1" w:styleId="FontStyle51">
    <w:name w:val="Font Style51"/>
    <w:basedOn w:val="a3"/>
    <w:rsid w:val="00A005A2"/>
    <w:rPr>
      <w:rFonts w:ascii="Times New Roman" w:hAnsi="Times New Roman" w:cs="Times New Roman"/>
      <w:sz w:val="26"/>
      <w:szCs w:val="26"/>
    </w:rPr>
  </w:style>
  <w:style w:type="paragraph" w:customStyle="1" w:styleId="Style4">
    <w:name w:val="Style4"/>
    <w:basedOn w:val="a2"/>
    <w:rsid w:val="00A005A2"/>
    <w:pPr>
      <w:widowControl w:val="0"/>
      <w:autoSpaceDE w:val="0"/>
      <w:autoSpaceDN w:val="0"/>
      <w:adjustRightInd w:val="0"/>
      <w:spacing w:line="370" w:lineRule="exact"/>
      <w:jc w:val="center"/>
    </w:pPr>
  </w:style>
  <w:style w:type="paragraph" w:customStyle="1" w:styleId="Style18">
    <w:name w:val="Style18"/>
    <w:basedOn w:val="a2"/>
    <w:rsid w:val="00A005A2"/>
    <w:pPr>
      <w:widowControl w:val="0"/>
      <w:autoSpaceDE w:val="0"/>
      <w:autoSpaceDN w:val="0"/>
      <w:adjustRightInd w:val="0"/>
      <w:spacing w:line="322" w:lineRule="exact"/>
      <w:jc w:val="both"/>
    </w:pPr>
  </w:style>
  <w:style w:type="character" w:customStyle="1" w:styleId="FontStyle50">
    <w:name w:val="Font Style50"/>
    <w:basedOn w:val="a3"/>
    <w:rsid w:val="00A005A2"/>
    <w:rPr>
      <w:rFonts w:ascii="Times New Roman" w:hAnsi="Times New Roman" w:cs="Times New Roman"/>
      <w:i/>
      <w:iCs/>
      <w:sz w:val="26"/>
      <w:szCs w:val="26"/>
    </w:rPr>
  </w:style>
  <w:style w:type="paragraph" w:customStyle="1" w:styleId="Style28">
    <w:name w:val="Style28"/>
    <w:basedOn w:val="a2"/>
    <w:rsid w:val="00A005A2"/>
    <w:pPr>
      <w:widowControl w:val="0"/>
      <w:autoSpaceDE w:val="0"/>
      <w:autoSpaceDN w:val="0"/>
      <w:adjustRightInd w:val="0"/>
      <w:spacing w:line="322" w:lineRule="exact"/>
      <w:ind w:firstLine="715"/>
      <w:jc w:val="both"/>
    </w:pPr>
  </w:style>
  <w:style w:type="paragraph" w:customStyle="1" w:styleId="Style26">
    <w:name w:val="Style26"/>
    <w:basedOn w:val="a2"/>
    <w:rsid w:val="00A005A2"/>
    <w:pPr>
      <w:widowControl w:val="0"/>
      <w:autoSpaceDE w:val="0"/>
      <w:autoSpaceDN w:val="0"/>
      <w:adjustRightInd w:val="0"/>
      <w:spacing w:line="322" w:lineRule="exact"/>
      <w:ind w:hanging="1526"/>
    </w:pPr>
  </w:style>
  <w:style w:type="character" w:customStyle="1" w:styleId="Tablecaption">
    <w:name w:val="Table caption_"/>
    <w:basedOn w:val="a3"/>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2"/>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3"/>
    <w:rsid w:val="00FC1E7B"/>
  </w:style>
  <w:style w:type="paragraph" w:customStyle="1" w:styleId="western">
    <w:name w:val="western"/>
    <w:basedOn w:val="a2"/>
    <w:rsid w:val="00FC1E7B"/>
    <w:pPr>
      <w:spacing w:before="100" w:beforeAutospacing="1" w:after="100" w:afterAutospacing="1"/>
    </w:pPr>
  </w:style>
  <w:style w:type="paragraph" w:styleId="affe">
    <w:name w:val="Subtitle"/>
    <w:basedOn w:val="a2"/>
    <w:link w:val="afff"/>
    <w:qFormat/>
    <w:rsid w:val="008D2BA5"/>
    <w:pPr>
      <w:jc w:val="center"/>
    </w:pPr>
    <w:rPr>
      <w:b/>
      <w:bCs/>
      <w:sz w:val="28"/>
    </w:rPr>
  </w:style>
  <w:style w:type="character" w:customStyle="1" w:styleId="afff">
    <w:name w:val="Подзаголовок Знак"/>
    <w:basedOn w:val="a3"/>
    <w:link w:val="affe"/>
    <w:rsid w:val="008D2BA5"/>
    <w:rPr>
      <w:rFonts w:ascii="Times New Roman" w:eastAsia="Times New Roman" w:hAnsi="Times New Roman" w:cs="Times New Roman"/>
      <w:b/>
      <w:bCs/>
      <w:sz w:val="28"/>
      <w:szCs w:val="24"/>
      <w:lang w:eastAsia="ru-RU"/>
    </w:rPr>
  </w:style>
  <w:style w:type="paragraph" w:customStyle="1" w:styleId="formattexttopleveltext">
    <w:name w:val="formattext topleveltext"/>
    <w:basedOn w:val="a2"/>
    <w:rsid w:val="008D2BA5"/>
    <w:pPr>
      <w:spacing w:before="100" w:beforeAutospacing="1" w:after="100" w:afterAutospacing="1"/>
    </w:pPr>
  </w:style>
  <w:style w:type="character" w:customStyle="1" w:styleId="apple-converted-space">
    <w:name w:val="apple-converted-space"/>
    <w:basedOn w:val="a3"/>
    <w:rsid w:val="008D2BA5"/>
  </w:style>
  <w:style w:type="character" w:customStyle="1" w:styleId="afff0">
    <w:name w:val="Символ сноски"/>
    <w:rsid w:val="00224E80"/>
    <w:rPr>
      <w:vertAlign w:val="superscript"/>
    </w:rPr>
  </w:style>
  <w:style w:type="paragraph" w:styleId="27">
    <w:name w:val="Body Text Indent 2"/>
    <w:basedOn w:val="a2"/>
    <w:link w:val="28"/>
    <w:uiPriority w:val="99"/>
    <w:semiHidden/>
    <w:unhideWhenUsed/>
    <w:rsid w:val="00F20715"/>
    <w:pPr>
      <w:spacing w:after="120" w:line="480" w:lineRule="auto"/>
      <w:ind w:left="283"/>
    </w:pPr>
  </w:style>
  <w:style w:type="character" w:customStyle="1" w:styleId="28">
    <w:name w:val="Основной текст с отступом 2 Знак"/>
    <w:basedOn w:val="a3"/>
    <w:link w:val="27"/>
    <w:uiPriority w:val="99"/>
    <w:semiHidden/>
    <w:rsid w:val="00F20715"/>
    <w:rPr>
      <w:rFonts w:ascii="Times New Roman" w:eastAsia="Times New Roman" w:hAnsi="Times New Roman" w:cs="Times New Roman"/>
      <w:sz w:val="24"/>
      <w:szCs w:val="24"/>
      <w:lang w:eastAsia="ru-RU"/>
    </w:rPr>
  </w:style>
  <w:style w:type="character" w:customStyle="1" w:styleId="40">
    <w:name w:val="Заголовок 4 Знак"/>
    <w:basedOn w:val="a3"/>
    <w:link w:val="4"/>
    <w:rsid w:val="009B521C"/>
    <w:rPr>
      <w:rFonts w:ascii="Calibri" w:eastAsia="Times New Roman" w:hAnsi="Calibri" w:cs="Times New Roman"/>
      <w:b/>
      <w:bCs/>
      <w:sz w:val="28"/>
      <w:szCs w:val="28"/>
    </w:rPr>
  </w:style>
  <w:style w:type="character" w:customStyle="1" w:styleId="70">
    <w:name w:val="Заголовок 7 Знак"/>
    <w:basedOn w:val="a3"/>
    <w:link w:val="7"/>
    <w:rsid w:val="009B521C"/>
    <w:rPr>
      <w:rFonts w:ascii="Cambria" w:eastAsia="Times New Roman" w:hAnsi="Cambria" w:cs="Times New Roman"/>
      <w:i/>
      <w:iCs/>
      <w:color w:val="404040"/>
      <w:lang w:eastAsia="ru-RU"/>
    </w:rPr>
  </w:style>
  <w:style w:type="paragraph" w:customStyle="1" w:styleId="1a">
    <w:name w:val="Знак1"/>
    <w:basedOn w:val="a2"/>
    <w:rsid w:val="009B521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1">
    <w:name w:val="Стиль"/>
    <w:rsid w:val="009B52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11">
    <w:name w:val="xl111"/>
    <w:basedOn w:val="a2"/>
    <w:rsid w:val="009B521C"/>
    <w:pPr>
      <w:spacing w:before="100" w:beforeAutospacing="1" w:after="100" w:afterAutospacing="1"/>
      <w:jc w:val="center"/>
      <w:textAlignment w:val="top"/>
    </w:pPr>
    <w:rPr>
      <w:b/>
      <w:bCs/>
      <w:sz w:val="28"/>
      <w:szCs w:val="28"/>
    </w:rPr>
  </w:style>
  <w:style w:type="paragraph" w:customStyle="1" w:styleId="xl112">
    <w:name w:val="xl112"/>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2"/>
    <w:rsid w:val="009B521C"/>
    <w:pPr>
      <w:spacing w:before="100" w:beforeAutospacing="1" w:after="100" w:afterAutospacing="1"/>
      <w:jc w:val="center"/>
      <w:textAlignment w:val="top"/>
    </w:pPr>
    <w:rPr>
      <w:rFonts w:ascii="Times New Roman CYR" w:hAnsi="Times New Roman CYR" w:cs="Times New Roman CYR"/>
    </w:rPr>
  </w:style>
  <w:style w:type="paragraph" w:customStyle="1" w:styleId="xl114">
    <w:name w:val="xl114"/>
    <w:basedOn w:val="a2"/>
    <w:rsid w:val="009B521C"/>
    <w:pPr>
      <w:spacing w:before="100" w:beforeAutospacing="1" w:after="100" w:afterAutospacing="1"/>
      <w:jc w:val="center"/>
      <w:textAlignment w:val="top"/>
    </w:pPr>
  </w:style>
  <w:style w:type="paragraph" w:customStyle="1" w:styleId="xl115">
    <w:name w:val="xl115"/>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116">
    <w:name w:val="xl116"/>
    <w:basedOn w:val="a2"/>
    <w:rsid w:val="009B521C"/>
    <w:pPr>
      <w:spacing w:before="100" w:beforeAutospacing="1" w:after="100" w:afterAutospacing="1"/>
      <w:jc w:val="center"/>
      <w:textAlignment w:val="top"/>
    </w:pPr>
  </w:style>
  <w:style w:type="paragraph" w:customStyle="1" w:styleId="xl117">
    <w:name w:val="xl117"/>
    <w:basedOn w:val="a2"/>
    <w:rsid w:val="009B521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style>
  <w:style w:type="paragraph" w:styleId="38">
    <w:name w:val="Body Text Indent 3"/>
    <w:basedOn w:val="a2"/>
    <w:link w:val="39"/>
    <w:rsid w:val="009B521C"/>
    <w:pPr>
      <w:ind w:left="495" w:hanging="495"/>
      <w:jc w:val="both"/>
    </w:pPr>
    <w:rPr>
      <w:sz w:val="28"/>
    </w:rPr>
  </w:style>
  <w:style w:type="character" w:customStyle="1" w:styleId="39">
    <w:name w:val="Основной текст с отступом 3 Знак"/>
    <w:basedOn w:val="a3"/>
    <w:link w:val="38"/>
    <w:rsid w:val="009B521C"/>
    <w:rPr>
      <w:rFonts w:ascii="Times New Roman" w:eastAsia="Times New Roman" w:hAnsi="Times New Roman" w:cs="Times New Roman"/>
      <w:sz w:val="28"/>
      <w:szCs w:val="24"/>
      <w:lang w:eastAsia="ru-RU"/>
    </w:rPr>
  </w:style>
  <w:style w:type="paragraph" w:customStyle="1" w:styleId="1b">
    <w:name w:val="Основной текст1"/>
    <w:basedOn w:val="a2"/>
    <w:rsid w:val="009B521C"/>
    <w:pPr>
      <w:widowControl w:val="0"/>
      <w:ind w:firstLine="400"/>
    </w:pPr>
    <w:rPr>
      <w:rFonts w:ascii="Calibri" w:eastAsia="Calibri" w:hAnsi="Calibri" w:cs="Calibri"/>
      <w:sz w:val="20"/>
      <w:szCs w:val="20"/>
    </w:rPr>
  </w:style>
  <w:style w:type="character" w:customStyle="1" w:styleId="afff2">
    <w:name w:val="Другое_"/>
    <w:basedOn w:val="a3"/>
    <w:link w:val="afff3"/>
    <w:rsid w:val="009B521C"/>
    <w:rPr>
      <w:rFonts w:ascii="Calibri" w:eastAsia="Calibri" w:hAnsi="Calibri" w:cs="Calibri"/>
      <w:sz w:val="18"/>
      <w:szCs w:val="18"/>
    </w:rPr>
  </w:style>
  <w:style w:type="paragraph" w:customStyle="1" w:styleId="afff3">
    <w:name w:val="Другое"/>
    <w:basedOn w:val="a2"/>
    <w:link w:val="afff2"/>
    <w:rsid w:val="009B521C"/>
    <w:pPr>
      <w:widowControl w:val="0"/>
      <w:jc w:val="center"/>
    </w:pPr>
    <w:rPr>
      <w:rFonts w:ascii="Calibri" w:eastAsia="Calibri" w:hAnsi="Calibri" w:cs="Calibri"/>
      <w:sz w:val="18"/>
      <w:szCs w:val="18"/>
      <w:lang w:eastAsia="en-US"/>
    </w:rPr>
  </w:style>
  <w:style w:type="paragraph" w:customStyle="1" w:styleId="ConsPlusDocList">
    <w:name w:val="ConsPlusDocList"/>
    <w:uiPriority w:val="99"/>
    <w:rsid w:val="009B521C"/>
    <w:pPr>
      <w:widowControl w:val="0"/>
      <w:autoSpaceDE w:val="0"/>
      <w:autoSpaceDN w:val="0"/>
      <w:adjustRightInd w:val="0"/>
      <w:spacing w:after="0" w:line="240" w:lineRule="auto"/>
    </w:pPr>
    <w:rPr>
      <w:rFonts w:ascii="Tahoma" w:eastAsia="Times New Roman" w:hAnsi="Tahoma" w:cs="Tahoma"/>
      <w:sz w:val="18"/>
      <w:szCs w:val="18"/>
      <w:lang w:eastAsia="ru-RU"/>
    </w:rPr>
  </w:style>
  <w:style w:type="character" w:customStyle="1" w:styleId="afff4">
    <w:name w:val="Подпись к таблице_"/>
    <w:basedOn w:val="a3"/>
    <w:link w:val="afff5"/>
    <w:rsid w:val="009B521C"/>
    <w:rPr>
      <w:rFonts w:ascii="Calibri" w:eastAsia="Calibri" w:hAnsi="Calibri" w:cs="Calibri"/>
    </w:rPr>
  </w:style>
  <w:style w:type="paragraph" w:customStyle="1" w:styleId="afff5">
    <w:name w:val="Подпись к таблице"/>
    <w:basedOn w:val="a2"/>
    <w:link w:val="afff4"/>
    <w:rsid w:val="009B521C"/>
    <w:pPr>
      <w:widowControl w:val="0"/>
    </w:pPr>
    <w:rPr>
      <w:rFonts w:ascii="Calibri" w:eastAsia="Calibri" w:hAnsi="Calibri" w:cs="Calibri"/>
      <w:sz w:val="22"/>
      <w:szCs w:val="22"/>
      <w:lang w:eastAsia="en-US"/>
    </w:rPr>
  </w:style>
  <w:style w:type="character" w:customStyle="1" w:styleId="51">
    <w:name w:val="Основной текст (5)_"/>
    <w:basedOn w:val="a3"/>
    <w:link w:val="52"/>
    <w:rsid w:val="009B521C"/>
    <w:rPr>
      <w:rFonts w:ascii="Calibri" w:eastAsia="Calibri" w:hAnsi="Calibri" w:cs="Calibri"/>
      <w:sz w:val="18"/>
      <w:szCs w:val="18"/>
    </w:rPr>
  </w:style>
  <w:style w:type="paragraph" w:customStyle="1" w:styleId="52">
    <w:name w:val="Основной текст (5)"/>
    <w:basedOn w:val="a2"/>
    <w:link w:val="51"/>
    <w:rsid w:val="009B521C"/>
    <w:pPr>
      <w:widowControl w:val="0"/>
      <w:ind w:left="3100"/>
    </w:pPr>
    <w:rPr>
      <w:rFonts w:ascii="Calibri" w:eastAsia="Calibri" w:hAnsi="Calibri" w:cs="Calibri"/>
      <w:sz w:val="18"/>
      <w:szCs w:val="18"/>
      <w:lang w:eastAsia="en-US"/>
    </w:rPr>
  </w:style>
  <w:style w:type="numbering" w:customStyle="1" w:styleId="1c">
    <w:name w:val="Нет списка1"/>
    <w:next w:val="a5"/>
    <w:uiPriority w:val="99"/>
    <w:semiHidden/>
    <w:unhideWhenUsed/>
    <w:rsid w:val="009B521C"/>
  </w:style>
  <w:style w:type="paragraph" w:customStyle="1" w:styleId="web">
    <w:name w:val="web"/>
    <w:basedOn w:val="a2"/>
    <w:rsid w:val="009B521C"/>
  </w:style>
  <w:style w:type="paragraph" w:customStyle="1" w:styleId="afff6">
    <w:name w:val="a"/>
    <w:basedOn w:val="a2"/>
    <w:rsid w:val="009B521C"/>
    <w:pPr>
      <w:jc w:val="both"/>
    </w:pPr>
    <w:rPr>
      <w:rFonts w:ascii="Times New Roman CYR" w:hAnsi="Times New Roman CYR" w:cs="Times New Roman CYR"/>
    </w:rPr>
  </w:style>
  <w:style w:type="paragraph" w:customStyle="1" w:styleId="100">
    <w:name w:val="10"/>
    <w:basedOn w:val="a2"/>
    <w:rsid w:val="009B521C"/>
    <w:pPr>
      <w:keepNext/>
      <w:spacing w:before="120" w:after="120"/>
      <w:jc w:val="center"/>
    </w:pPr>
    <w:rPr>
      <w:rFonts w:ascii="Arial" w:hAnsi="Arial" w:cs="Arial"/>
      <w:sz w:val="20"/>
      <w:szCs w:val="20"/>
    </w:rPr>
  </w:style>
  <w:style w:type="paragraph" w:customStyle="1" w:styleId="AAA">
    <w:name w:val="! AAA !"/>
    <w:rsid w:val="009B521C"/>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
    <w:name w:val="Маркированный1"/>
    <w:rsid w:val="009B521C"/>
    <w:pPr>
      <w:numPr>
        <w:numId w:val="1"/>
      </w:numPr>
      <w:tabs>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9B521C"/>
    <w:pPr>
      <w:numPr>
        <w:numId w:val="2"/>
      </w:numPr>
      <w:tabs>
        <w:tab w:val="left" w:pos="680"/>
      </w:tabs>
      <w:spacing w:after="0" w:line="240" w:lineRule="auto"/>
    </w:pPr>
    <w:rPr>
      <w:rFonts w:ascii="Times New Roman" w:eastAsia="SimSun" w:hAnsi="Times New Roman" w:cs="Times New Roman"/>
      <w:sz w:val="24"/>
      <w:szCs w:val="20"/>
      <w:lang w:eastAsia="ru-RU"/>
    </w:rPr>
  </w:style>
  <w:style w:type="paragraph" w:customStyle="1" w:styleId="3a">
    <w:name w:val="Текст3"/>
    <w:basedOn w:val="3"/>
    <w:rsid w:val="009B521C"/>
    <w:pPr>
      <w:keepNext w:val="0"/>
      <w:numPr>
        <w:ilvl w:val="2"/>
      </w:numPr>
      <w:tabs>
        <w:tab w:val="left" w:pos="1814"/>
      </w:tabs>
      <w:spacing w:before="80" w:line="252" w:lineRule="auto"/>
      <w:ind w:firstLine="851"/>
      <w:jc w:val="both"/>
    </w:pPr>
    <w:rPr>
      <w:rFonts w:eastAsia="SimSun"/>
      <w:b w:val="0"/>
      <w:bCs w:val="0"/>
      <w:sz w:val="28"/>
      <w:szCs w:val="26"/>
    </w:rPr>
  </w:style>
  <w:style w:type="paragraph" w:styleId="afff7">
    <w:name w:val="caption"/>
    <w:basedOn w:val="a2"/>
    <w:next w:val="a2"/>
    <w:qFormat/>
    <w:rsid w:val="009B521C"/>
    <w:rPr>
      <w:rFonts w:eastAsia="SimSun"/>
      <w:b/>
      <w:bCs/>
      <w:sz w:val="20"/>
      <w:szCs w:val="20"/>
    </w:rPr>
  </w:style>
  <w:style w:type="paragraph" w:customStyle="1" w:styleId="a">
    <w:name w:val="Приложение"/>
    <w:basedOn w:val="a2"/>
    <w:next w:val="affc"/>
    <w:rsid w:val="009B521C"/>
    <w:pPr>
      <w:pageBreakBefore/>
      <w:numPr>
        <w:numId w:val="3"/>
      </w:numPr>
      <w:suppressAutoHyphens/>
      <w:spacing w:after="120" w:line="252" w:lineRule="auto"/>
      <w:ind w:right="567"/>
      <w:jc w:val="center"/>
    </w:pPr>
    <w:rPr>
      <w:rFonts w:eastAsia="SimSun"/>
      <w:sz w:val="28"/>
      <w:szCs w:val="20"/>
    </w:rPr>
  </w:style>
  <w:style w:type="paragraph" w:customStyle="1" w:styleId="a0">
    <w:name w:val="Глава Прил"/>
    <w:basedOn w:val="a2"/>
    <w:rsid w:val="009B521C"/>
    <w:pPr>
      <w:keepNext/>
      <w:keepLines/>
      <w:numPr>
        <w:ilvl w:val="1"/>
        <w:numId w:val="3"/>
      </w:numPr>
      <w:tabs>
        <w:tab w:val="clear" w:pos="1920"/>
        <w:tab w:val="left" w:pos="1701"/>
      </w:tabs>
      <w:spacing w:before="120" w:after="120" w:line="252" w:lineRule="auto"/>
      <w:ind w:left="1702" w:hanging="851"/>
    </w:pPr>
    <w:rPr>
      <w:rFonts w:eastAsia="SimSun"/>
      <w:sz w:val="28"/>
      <w:szCs w:val="20"/>
    </w:rPr>
  </w:style>
  <w:style w:type="paragraph" w:customStyle="1" w:styleId="afff8">
    <w:name w:val="Стиль Название объекта + По правому краю"/>
    <w:rsid w:val="009B521C"/>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grame">
    <w:name w:val="grame"/>
    <w:basedOn w:val="a3"/>
    <w:rsid w:val="008C524E"/>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pravo-search.minjust.ru/bigs/showDocument.html?id=60E7A40F-05D9-44D9-8E93-11B782F4AFA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8AD4F3FD2BCF3306FA247050CF16B29C22FEAFA02D132F8CA49B85D4F7A0D44726H2W6D" TargetMode="External"/><Relationship Id="rId2" Type="http://schemas.openxmlformats.org/officeDocument/2006/relationships/numbering" Target="numbering.xml"/><Relationship Id="rId16" Type="http://schemas.openxmlformats.org/officeDocument/2006/relationships/hyperlink" Target="consultantplus://offline/ref=8AD4F3FD2BCF3306FA246E5DD97AED9320FCF5AD2A1227D9FACE8383A8HFW0D" TargetMode="External"/><Relationship Id="rId20" Type="http://schemas.openxmlformats.org/officeDocument/2006/relationships/hyperlink" Target="https://pravo-search.minjust.ru/bigs/showDocument.html?id=96E20C02-1B12-465A-B64C-24AA9227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https://pravo-search.minjust.ru/bigs/showDocument.html?id=644798F2-09A2-4A68-B877-172E05E69DA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32</Pages>
  <Words>10883</Words>
  <Characters>62039</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cp:lastPrinted>2024-08-15T04:32:00Z</cp:lastPrinted>
  <dcterms:created xsi:type="dcterms:W3CDTF">2021-04-08T07:18:00Z</dcterms:created>
  <dcterms:modified xsi:type="dcterms:W3CDTF">2024-08-15T04:33:00Z</dcterms:modified>
</cp:coreProperties>
</file>