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695"/>
        <w:gridCol w:w="4394"/>
        <w:gridCol w:w="1075"/>
      </w:tblGrid>
      <w:tr w:rsidR="0016739C" w:rsidRPr="00226F94" w14:paraId="6BCC0836" w14:textId="77777777" w:rsidTr="00886EC6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14:paraId="13EF90F1" w14:textId="77777777" w:rsidR="0016739C" w:rsidRPr="00226F94" w:rsidRDefault="000A50DA" w:rsidP="005E7A6D">
            <w:pPr>
              <w:jc w:val="center"/>
              <w:rPr>
                <w:rFonts w:cs="Times New Roman"/>
                <w:szCs w:val="28"/>
              </w:rPr>
            </w:pPr>
            <w:r w:rsidRPr="00226F94">
              <w:rPr>
                <w:noProof/>
              </w:rPr>
              <w:drawing>
                <wp:inline distT="0" distB="0" distL="0" distR="0" wp14:anchorId="3595DC6F" wp14:editId="51364F49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822E6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F7FB7FC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Российской Федерации</w:t>
            </w:r>
          </w:p>
          <w:p w14:paraId="51C1FDA3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1A2C2DCF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BE61EA4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Красноярского края</w:t>
            </w:r>
          </w:p>
          <w:p w14:paraId="36323526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2A82761D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 xml:space="preserve">Прокуратура </w:t>
            </w:r>
          </w:p>
          <w:p w14:paraId="69FA0CF2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Сухобузимского района</w:t>
            </w:r>
          </w:p>
          <w:p w14:paraId="38CF8272" w14:textId="77777777" w:rsidR="001C0FD1" w:rsidRPr="00226F94" w:rsidRDefault="001C0FD1" w:rsidP="001C0FD1">
            <w:pPr>
              <w:jc w:val="center"/>
              <w:rPr>
                <w:sz w:val="20"/>
                <w:szCs w:val="20"/>
              </w:rPr>
            </w:pPr>
          </w:p>
          <w:p w14:paraId="0BCC23C9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 xml:space="preserve">ул. Комсомольская, 42, </w:t>
            </w:r>
          </w:p>
          <w:p w14:paraId="31859DBA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>с. Сухобузимское, Сухобузимский район,</w:t>
            </w:r>
          </w:p>
          <w:p w14:paraId="385BDF4B" w14:textId="6E00BBE3" w:rsidR="0016739C" w:rsidRPr="00226F94" w:rsidRDefault="001C0FD1" w:rsidP="001C0FD1">
            <w:pPr>
              <w:pStyle w:val="aa"/>
              <w:jc w:val="center"/>
              <w:rPr>
                <w:szCs w:val="28"/>
              </w:rPr>
            </w:pPr>
            <w:r w:rsidRPr="00226F94">
              <w:rPr>
                <w:sz w:val="24"/>
                <w:szCs w:val="24"/>
              </w:rPr>
              <w:t>Красноярский край, 663040</w:t>
            </w:r>
          </w:p>
        </w:tc>
        <w:tc>
          <w:tcPr>
            <w:tcW w:w="763" w:type="dxa"/>
            <w:gridSpan w:val="2"/>
            <w:vMerge w:val="restart"/>
          </w:tcPr>
          <w:p w14:paraId="37922540" w14:textId="77777777" w:rsidR="0016739C" w:rsidRPr="00226F94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14:paraId="7CABDC64" w14:textId="77777777" w:rsidR="0016739C" w:rsidRPr="00226F94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14:paraId="6832E7DB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14:paraId="03F59C65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</w:tcPr>
          <w:p w14:paraId="007D8E62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226F94" w14:paraId="1B3B14D3" w14:textId="77777777" w:rsidTr="00886EC6">
        <w:trPr>
          <w:trHeight w:hRule="exact" w:val="3706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14:paraId="0D63EBD1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</w:tcPr>
          <w:p w14:paraId="4D5A7B08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232EAE09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14:paraId="50D757B9" w14:textId="77777777" w:rsidR="0016739C" w:rsidRPr="00226F94" w:rsidRDefault="0016739C" w:rsidP="009D7125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1276863593" w:edGrp="everyone"/>
          </w:p>
          <w:p w14:paraId="704D46D8" w14:textId="77777777" w:rsidR="0016739C" w:rsidRPr="00226F94" w:rsidRDefault="0016739C" w:rsidP="008B5A6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</w:p>
          <w:p w14:paraId="1FB15B68" w14:textId="3595C3FD" w:rsidR="009A5E83" w:rsidRDefault="0078249F" w:rsidP="00886EC6">
            <w:pPr>
              <w:tabs>
                <w:tab w:val="left" w:pos="4285"/>
              </w:tabs>
              <w:spacing w:line="240" w:lineRule="exact"/>
            </w:pPr>
            <w:r w:rsidRPr="003023F0">
              <w:rPr>
                <w:szCs w:val="28"/>
              </w:rPr>
              <w:t>Прокуратура Красноярского края</w:t>
            </w:r>
          </w:p>
          <w:p w14:paraId="6A67270C" w14:textId="027E0A10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3854AF86" w14:textId="6063D4B4" w:rsidR="00F70EB1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Старшему помощнику прокурора края по связям со СМИ и общественностью</w:t>
            </w:r>
          </w:p>
          <w:p w14:paraId="55FAF9B7" w14:textId="5F289A57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6905F9C8" w14:textId="69A1A777" w:rsidR="00F70EB1" w:rsidRDefault="0078249F" w:rsidP="00886EC6">
            <w:pPr>
              <w:tabs>
                <w:tab w:val="left" w:pos="4285"/>
              </w:tabs>
              <w:spacing w:line="240" w:lineRule="exact"/>
              <w:rPr>
                <w:szCs w:val="28"/>
              </w:rPr>
            </w:pPr>
            <w:r w:rsidRPr="003023F0">
              <w:rPr>
                <w:szCs w:val="28"/>
              </w:rPr>
              <w:t>советнику юстиции</w:t>
            </w:r>
          </w:p>
          <w:p w14:paraId="79A2629C" w14:textId="2EFCFD76" w:rsidR="0078249F" w:rsidRDefault="0078249F" w:rsidP="00886EC6">
            <w:pPr>
              <w:tabs>
                <w:tab w:val="left" w:pos="4285"/>
              </w:tabs>
              <w:spacing w:line="240" w:lineRule="exact"/>
            </w:pPr>
          </w:p>
          <w:p w14:paraId="3A945B01" w14:textId="222EC41F" w:rsidR="0078249F" w:rsidRPr="00226F94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cs="Times New Roman"/>
                <w:szCs w:val="28"/>
              </w:rPr>
              <w:t>Климовой О.В.</w:t>
            </w:r>
          </w:p>
          <w:permEnd w:id="1276863593"/>
          <w:p w14:paraId="5FA3C939" w14:textId="269F734C" w:rsidR="0016739C" w:rsidRPr="00226F94" w:rsidRDefault="0016739C" w:rsidP="00E27AE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14:paraId="296B7A2F" w14:textId="77777777" w:rsidR="0016739C" w:rsidRPr="00226F94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226F94" w14:paraId="1ECF9928" w14:textId="77777777" w:rsidTr="00886EC6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14:paraId="449A9B86" w14:textId="77777777" w:rsidR="007B39C0" w:rsidRPr="00226F94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226F94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7A4D3858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14:paraId="7F7791E8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</w:tcPr>
          <w:p w14:paraId="292580EC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226F94" w14:paraId="44445AAF" w14:textId="77777777" w:rsidTr="00886EC6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14:paraId="1D334895" w14:textId="77777777" w:rsidR="007B39C0" w:rsidRPr="00226F94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226F94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37446AF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310994894" w:edGrp="everyone"/>
          </w:p>
        </w:tc>
        <w:permEnd w:id="310994894"/>
        <w:tc>
          <w:tcPr>
            <w:tcW w:w="639" w:type="dxa"/>
            <w:tcBorders>
              <w:bottom w:val="single" w:sz="4" w:space="0" w:color="auto"/>
            </w:tcBorders>
            <w:vAlign w:val="bottom"/>
          </w:tcPr>
          <w:p w14:paraId="2EC87726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  <w:vAlign w:val="bottom"/>
          </w:tcPr>
          <w:p w14:paraId="5B8FC2E5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14:paraId="3534C015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vAlign w:val="bottom"/>
          </w:tcPr>
          <w:p w14:paraId="43B9A6E4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RPr="00226F94" w14:paraId="1B4CE82D" w14:textId="77777777" w:rsidTr="00886EC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153" w:type="dxa"/>
            <w:gridSpan w:val="4"/>
          </w:tcPr>
          <w:p w14:paraId="0D57CDF5" w14:textId="77777777" w:rsidR="007B39C0" w:rsidRPr="00226F94" w:rsidRDefault="00354841" w:rsidP="005E7A6D">
            <w:pPr>
              <w:rPr>
                <w:szCs w:val="28"/>
              </w:rPr>
            </w:pPr>
            <w:r w:rsidRPr="00226F94">
              <w:rPr>
                <w:szCs w:val="28"/>
              </w:rPr>
              <w:br/>
            </w:r>
          </w:p>
        </w:tc>
        <w:tc>
          <w:tcPr>
            <w:tcW w:w="695" w:type="dxa"/>
            <w:vMerge/>
          </w:tcPr>
          <w:p w14:paraId="7C84F66F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EEF6A4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14:paraId="51789DDC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</w:tr>
    </w:tbl>
    <w:p w14:paraId="195B422F" w14:textId="2B6930A4" w:rsidR="00756B54" w:rsidRDefault="00756B54" w:rsidP="003F0360">
      <w:pPr>
        <w:jc w:val="both"/>
        <w:rPr>
          <w:b/>
          <w:szCs w:val="28"/>
        </w:rPr>
      </w:pPr>
      <w:permStart w:id="1055460660" w:edGrp="everyone"/>
      <w:r w:rsidRPr="00756B54">
        <w:rPr>
          <w:b/>
          <w:szCs w:val="28"/>
        </w:rPr>
        <w:t>ПРОЕКТ</w:t>
      </w:r>
    </w:p>
    <w:p w14:paraId="2D8099C7" w14:textId="4CE46E75" w:rsidR="00756B54" w:rsidRDefault="00756B54" w:rsidP="003F0360">
      <w:pPr>
        <w:jc w:val="both"/>
        <w:rPr>
          <w:szCs w:val="28"/>
        </w:rPr>
      </w:pPr>
      <w:r>
        <w:rPr>
          <w:szCs w:val="28"/>
        </w:rPr>
        <w:t xml:space="preserve">пресс-релиза для размещения </w:t>
      </w:r>
    </w:p>
    <w:p w14:paraId="726E4ADA" w14:textId="0A2FFAA8" w:rsidR="00756B54" w:rsidRDefault="00756B54" w:rsidP="003F0360">
      <w:pPr>
        <w:jc w:val="both"/>
        <w:rPr>
          <w:szCs w:val="28"/>
        </w:rPr>
      </w:pPr>
      <w:r>
        <w:rPr>
          <w:szCs w:val="28"/>
        </w:rPr>
        <w:t>на сайте прокуратуры края</w:t>
      </w:r>
    </w:p>
    <w:p w14:paraId="6DAFB115" w14:textId="0829595C" w:rsidR="002D2E81" w:rsidRDefault="002D2E81" w:rsidP="003F0360">
      <w:pPr>
        <w:jc w:val="both"/>
        <w:rPr>
          <w:szCs w:val="28"/>
        </w:rPr>
      </w:pPr>
    </w:p>
    <w:p w14:paraId="558DC175" w14:textId="495947A5" w:rsidR="00911485" w:rsidRPr="00686224" w:rsidRDefault="00911485" w:rsidP="0091148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eastAsia="Calibri" w:cs="Times New Roman"/>
          <w:szCs w:val="28"/>
          <w:lang w:eastAsia="ru-RU"/>
        </w:rPr>
      </w:pPr>
      <w:r w:rsidRPr="00686224">
        <w:rPr>
          <w:rFonts w:eastAsia="Calibri" w:cs="Times New Roman"/>
          <w:szCs w:val="28"/>
          <w:lang w:eastAsia="ru-RU"/>
        </w:rPr>
        <w:t>Прокуратур</w:t>
      </w:r>
      <w:r w:rsidR="00A96735">
        <w:rPr>
          <w:rFonts w:eastAsia="Calibri" w:cs="Times New Roman"/>
          <w:szCs w:val="28"/>
          <w:lang w:eastAsia="ru-RU"/>
        </w:rPr>
        <w:t>а</w:t>
      </w:r>
      <w:r w:rsidRPr="00686224">
        <w:rPr>
          <w:rFonts w:eastAsia="Calibri" w:cs="Times New Roman"/>
          <w:szCs w:val="28"/>
          <w:lang w:eastAsia="ru-RU"/>
        </w:rPr>
        <w:t xml:space="preserve"> Сухобузимского района прове</w:t>
      </w:r>
      <w:r w:rsidR="00A96735">
        <w:rPr>
          <w:rFonts w:eastAsia="Calibri" w:cs="Times New Roman"/>
          <w:szCs w:val="28"/>
          <w:lang w:eastAsia="ru-RU"/>
        </w:rPr>
        <w:t>ла</w:t>
      </w:r>
      <w:r w:rsidRPr="00686224">
        <w:rPr>
          <w:rFonts w:eastAsia="Calibri" w:cs="Times New Roman"/>
          <w:szCs w:val="28"/>
          <w:lang w:eastAsia="ru-RU"/>
        </w:rPr>
        <w:t xml:space="preserve"> проверк</w:t>
      </w:r>
      <w:r w:rsidR="00A96735">
        <w:rPr>
          <w:rFonts w:eastAsia="Calibri" w:cs="Times New Roman"/>
          <w:szCs w:val="28"/>
          <w:lang w:eastAsia="ru-RU"/>
        </w:rPr>
        <w:t>у</w:t>
      </w:r>
      <w:r w:rsidRPr="00686224">
        <w:rPr>
          <w:rFonts w:eastAsia="Calibri" w:cs="Times New Roman"/>
          <w:szCs w:val="28"/>
          <w:lang w:eastAsia="ru-RU"/>
        </w:rPr>
        <w:t xml:space="preserve"> соблюдения бюджетного законодательства в отношении </w:t>
      </w:r>
      <w:r w:rsidRPr="0050489C">
        <w:rPr>
          <w:rFonts w:eastAsia="Calibri" w:cs="Times New Roman"/>
          <w:szCs w:val="28"/>
          <w:lang w:eastAsia="ru-RU"/>
        </w:rPr>
        <w:t>ООО «Племзавод «Таежный»</w:t>
      </w:r>
      <w:r w:rsidRPr="00686224">
        <w:rPr>
          <w:rFonts w:eastAsia="Calibri" w:cs="Times New Roman"/>
          <w:szCs w:val="28"/>
          <w:lang w:eastAsia="ru-RU"/>
        </w:rPr>
        <w:t xml:space="preserve"> при реализации предоставленных субсидий.</w:t>
      </w:r>
    </w:p>
    <w:p w14:paraId="3D8A2A34" w14:textId="3E335ACC" w:rsidR="00A96735" w:rsidRDefault="00A96735" w:rsidP="00212429">
      <w:pPr>
        <w:tabs>
          <w:tab w:val="left" w:pos="567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Так, юридическому лицу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убсиди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по 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оглашению </w:t>
      </w:r>
      <w:r>
        <w:rPr>
          <w:rFonts w:cs="Times New Roman"/>
          <w:szCs w:val="28"/>
        </w:rPr>
        <w:t xml:space="preserve">в размере </w:t>
      </w:r>
      <w:r>
        <w:rPr>
          <w:rFonts w:cs="Times New Roman"/>
          <w:szCs w:val="28"/>
        </w:rPr>
        <w:t xml:space="preserve">11 024 814,65 руб. </w:t>
      </w:r>
      <w:r>
        <w:rPr>
          <w:rFonts w:eastAsia="Times New Roman" w:cs="Times New Roman"/>
          <w:szCs w:val="28"/>
          <w:lang w:eastAsia="ru-RU"/>
        </w:rPr>
        <w:t xml:space="preserve">На Получателя возложена обязанность обеспечить сохранение в течение трех лет, следующих за годом предоставления </w:t>
      </w:r>
      <w:r w:rsidR="00212429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убсидии, указанной численности</w:t>
      </w:r>
      <w:r w:rsidR="00212429">
        <w:rPr>
          <w:rFonts w:eastAsia="Times New Roman" w:cs="Times New Roman"/>
          <w:szCs w:val="28"/>
          <w:lang w:eastAsia="ru-RU"/>
        </w:rPr>
        <w:t>, по</w:t>
      </w:r>
      <w:r w:rsidRPr="00F403F3">
        <w:rPr>
          <w:rFonts w:eastAsia="Calibri" w:cs="Times New Roman"/>
          <w:szCs w:val="28"/>
          <w:lang w:eastAsia="ru-RU"/>
        </w:rPr>
        <w:t xml:space="preserve"> состоянию на 01.04.2024 </w:t>
      </w:r>
      <w:r w:rsidR="00212429">
        <w:rPr>
          <w:rFonts w:eastAsia="Calibri" w:cs="Times New Roman"/>
          <w:szCs w:val="28"/>
          <w:lang w:eastAsia="ru-RU"/>
        </w:rPr>
        <w:t xml:space="preserve">- </w:t>
      </w:r>
      <w:r w:rsidRPr="00F403F3">
        <w:rPr>
          <w:rFonts w:eastAsia="Calibri" w:cs="Times New Roman"/>
          <w:szCs w:val="28"/>
          <w:lang w:eastAsia="ru-RU"/>
        </w:rPr>
        <w:t>561 голов</w:t>
      </w:r>
      <w:r w:rsidR="00212429">
        <w:rPr>
          <w:rFonts w:eastAsia="Calibri" w:cs="Times New Roman"/>
          <w:szCs w:val="28"/>
          <w:lang w:eastAsia="ru-RU"/>
        </w:rPr>
        <w:t>а</w:t>
      </w:r>
      <w:bookmarkStart w:id="1" w:name="_GoBack"/>
      <w:bookmarkEnd w:id="1"/>
      <w:r w:rsidRPr="00F403F3">
        <w:rPr>
          <w:rFonts w:eastAsia="Calibri" w:cs="Times New Roman"/>
          <w:szCs w:val="28"/>
          <w:lang w:eastAsia="ru-RU"/>
        </w:rPr>
        <w:t xml:space="preserve"> (62,06 %).</w:t>
      </w:r>
    </w:p>
    <w:p w14:paraId="7881D9FD" w14:textId="36FA25AC" w:rsidR="00A96735" w:rsidRPr="00856249" w:rsidRDefault="00A96735" w:rsidP="00A9673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Учитывая, что </w:t>
      </w:r>
      <w:r w:rsidR="00212429">
        <w:rPr>
          <w:rFonts w:eastAsia="Times New Roman" w:cs="Times New Roman"/>
          <w:szCs w:val="28"/>
          <w:lang w:eastAsia="ru-RU"/>
        </w:rPr>
        <w:t xml:space="preserve">обществом не обеспечен </w:t>
      </w:r>
      <w:r>
        <w:rPr>
          <w:rFonts w:eastAsia="Times New Roman" w:cs="Times New Roman"/>
          <w:szCs w:val="28"/>
          <w:lang w:eastAsia="ru-RU"/>
        </w:rPr>
        <w:t xml:space="preserve">трехлетний срок, предусмотренный </w:t>
      </w:r>
      <w:r w:rsidR="00212429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оглашени</w:t>
      </w:r>
      <w:r w:rsidR="00212429">
        <w:rPr>
          <w:rFonts w:eastAsia="Times New Roman" w:cs="Times New Roman"/>
          <w:szCs w:val="28"/>
          <w:lang w:eastAsia="ru-RU"/>
        </w:rPr>
        <w:t>ем</w:t>
      </w:r>
      <w:r>
        <w:rPr>
          <w:rFonts w:eastAsia="Times New Roman" w:cs="Times New Roman"/>
          <w:szCs w:val="28"/>
          <w:lang w:eastAsia="ru-RU"/>
        </w:rPr>
        <w:t xml:space="preserve">, необеспечение с указанной даты требуемой численности маточного поголовья основного стада крупного рогата скота свидетельствует о нарушении </w:t>
      </w:r>
      <w:r w:rsidR="00212429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олучателем условия предоставления </w:t>
      </w:r>
      <w:r w:rsidR="00212429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убсидии.</w:t>
      </w:r>
    </w:p>
    <w:p w14:paraId="7CC98521" w14:textId="50C10807" w:rsidR="00EE735C" w:rsidRPr="00212429" w:rsidRDefault="00756B54" w:rsidP="00212429">
      <w:pPr>
        <w:ind w:firstLine="708"/>
        <w:jc w:val="both"/>
        <w:rPr>
          <w:szCs w:val="28"/>
        </w:rPr>
      </w:pPr>
      <w:r w:rsidRPr="00612577">
        <w:rPr>
          <w:szCs w:val="28"/>
        </w:rPr>
        <w:t>П</w:t>
      </w:r>
      <w:r w:rsidR="00212429">
        <w:rPr>
          <w:szCs w:val="28"/>
        </w:rPr>
        <w:t xml:space="preserve">о результатам проверки прокуратурой района в адрес директора общества внесено представление, также возбуждено дело об административном правонарушении, предусмотренное </w:t>
      </w:r>
      <w:r w:rsidR="00212429" w:rsidRPr="00686224">
        <w:rPr>
          <w:rFonts w:eastAsia="Calibri" w:cs="Times New Roman"/>
          <w:szCs w:val="28"/>
          <w:lang w:eastAsia="ru-RU"/>
        </w:rPr>
        <w:t>ч. 2 ст. 15.15.5 КоАП РФ</w:t>
      </w:r>
      <w:r w:rsidR="00B14C30">
        <w:t>, которые находятся на рассмотрении</w:t>
      </w:r>
      <w:r w:rsidR="005C4A65">
        <w:t>.</w:t>
      </w:r>
    </w:p>
    <w:permEnd w:id="1055460660"/>
    <w:p w14:paraId="17039FB8" w14:textId="55CBD8C2" w:rsidR="00EE735C" w:rsidRDefault="00EE735C" w:rsidP="00EE735C">
      <w:pPr>
        <w:ind w:firstLine="708"/>
        <w:jc w:val="both"/>
        <w:rPr>
          <w:szCs w:val="28"/>
        </w:rPr>
      </w:pPr>
    </w:p>
    <w:p w14:paraId="084764B2" w14:textId="77777777" w:rsidR="00EE735C" w:rsidRPr="00756B54" w:rsidRDefault="00EE735C" w:rsidP="00EE735C">
      <w:pPr>
        <w:ind w:firstLine="708"/>
        <w:jc w:val="both"/>
        <w:rPr>
          <w:szCs w:val="28"/>
        </w:rPr>
      </w:pPr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RPr="00226F94" w14:paraId="3A7652DC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3B203149" w14:textId="3649404F" w:rsidR="00EE735C" w:rsidRPr="00226F94" w:rsidRDefault="00B14C30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847459545" w:edGrp="everyone"/>
            <w:r>
              <w:rPr>
                <w:rFonts w:cs="Times New Roman"/>
                <w:szCs w:val="28"/>
              </w:rPr>
              <w:t>П</w:t>
            </w:r>
            <w:r w:rsidR="00AA46A9" w:rsidRPr="00226F94">
              <w:rPr>
                <w:rFonts w:cs="Times New Roman"/>
                <w:szCs w:val="28"/>
              </w:rPr>
              <w:t>рокурор района</w:t>
            </w:r>
            <w:r w:rsidR="00EE735C">
              <w:rPr>
                <w:rFonts w:cs="Times New Roman"/>
                <w:szCs w:val="28"/>
              </w:rPr>
              <w:t xml:space="preserve"> </w:t>
            </w:r>
            <w:permEnd w:id="847459545"/>
          </w:p>
        </w:tc>
        <w:tc>
          <w:tcPr>
            <w:tcW w:w="5264" w:type="dxa"/>
            <w:vAlign w:val="bottom"/>
          </w:tcPr>
          <w:p w14:paraId="5D0F993B" w14:textId="77777777" w:rsidR="0020375D" w:rsidRPr="00226F94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3F29ED08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6855A75F" w14:textId="77777777" w:rsidR="006B39AA" w:rsidRPr="00226F94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3902E578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0A74DF09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6772DD6" w14:textId="11A99AA9" w:rsidR="006B39AA" w:rsidRPr="00226F94" w:rsidRDefault="00B14C30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261751944" w:edGrp="everyone"/>
            <w:r>
              <w:rPr>
                <w:rFonts w:cs="Times New Roman"/>
                <w:szCs w:val="28"/>
              </w:rPr>
              <w:t xml:space="preserve">младший </w:t>
            </w:r>
            <w:r w:rsidR="00AA46A9" w:rsidRPr="00226F94">
              <w:rPr>
                <w:rFonts w:cs="Times New Roman"/>
                <w:szCs w:val="28"/>
              </w:rPr>
              <w:t>советник юстиции</w:t>
            </w:r>
            <w:permEnd w:id="261751944"/>
          </w:p>
        </w:tc>
        <w:bookmarkStart w:id="2" w:name="SIGNERNAME1"/>
        <w:tc>
          <w:tcPr>
            <w:tcW w:w="5264" w:type="dxa"/>
            <w:vAlign w:val="bottom"/>
          </w:tcPr>
          <w:p w14:paraId="65265417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226F94">
              <w:rPr>
                <w:rFonts w:cs="Times New Roman"/>
                <w:szCs w:val="28"/>
              </w:rPr>
              <w:fldChar w:fldCharType="begin"/>
            </w:r>
            <w:r w:rsidRPr="00226F94">
              <w:rPr>
                <w:rFonts w:cs="Times New Roman"/>
                <w:szCs w:val="28"/>
              </w:rPr>
              <w:instrText xml:space="preserve"> </w:instrText>
            </w:r>
            <w:r w:rsidRPr="00226F94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226F94">
              <w:rPr>
                <w:rFonts w:cs="Times New Roman"/>
                <w:szCs w:val="28"/>
              </w:rPr>
              <w:instrText>ИОФ подписанта</w:instrText>
            </w:r>
            <w:r w:rsidRPr="00226F94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07792AC6" w14:textId="26CD7915" w:rsidR="00A412A2" w:rsidRPr="00226F94" w:rsidRDefault="00CC3903" w:rsidP="00226F94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 w:rsidRPr="00226F94"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2A2" w:rsidRPr="00C92ACA" w14:paraId="6AE46E48" w14:textId="77777777" w:rsidTr="008B5A66">
        <w:tc>
          <w:tcPr>
            <w:tcW w:w="9355" w:type="dxa"/>
          </w:tcPr>
          <w:p w14:paraId="4E6A9BB6" w14:textId="1DB66979" w:rsidR="00161ABA" w:rsidRPr="00AA46A9" w:rsidRDefault="00161ABA" w:rsidP="00EB47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6BD34C" w14:textId="77777777"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2"/>
      <w:footerReference w:type="first" r:id="rId13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538D" w14:textId="77777777" w:rsidR="00A23A40" w:rsidRDefault="00A23A40" w:rsidP="00466B1C">
      <w:r>
        <w:separator/>
      </w:r>
    </w:p>
  </w:endnote>
  <w:endnote w:type="continuationSeparator" w:id="0">
    <w:p w14:paraId="37D68B56" w14:textId="77777777" w:rsidR="00A23A40" w:rsidRDefault="00A23A40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14:paraId="7A8CC498" w14:textId="77777777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70FE7F0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14:paraId="2841ACBE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055EF7AE" w14:textId="639A17D7"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03D7" w14:textId="77777777" w:rsidR="00A23A40" w:rsidRDefault="00A23A40" w:rsidP="00466B1C">
      <w:r>
        <w:separator/>
      </w:r>
    </w:p>
  </w:footnote>
  <w:footnote w:type="continuationSeparator" w:id="0">
    <w:p w14:paraId="4EAE0D9B" w14:textId="77777777" w:rsidR="00A23A40" w:rsidRDefault="00A23A40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192B6EF" w14:textId="391C4AA3" w:rsidR="00466B1C" w:rsidRPr="00BA687F" w:rsidRDefault="00466B1C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8A1"/>
    <w:multiLevelType w:val="hybridMultilevel"/>
    <w:tmpl w:val="F80C9596"/>
    <w:lvl w:ilvl="0" w:tplc="D16C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3D8F"/>
    <w:rsid w:val="0001457A"/>
    <w:rsid w:val="00023B6E"/>
    <w:rsid w:val="00025A34"/>
    <w:rsid w:val="000318E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C713A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5201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12429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C4A65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0500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08A9"/>
    <w:rsid w:val="00902EF0"/>
    <w:rsid w:val="00903198"/>
    <w:rsid w:val="00907FB1"/>
    <w:rsid w:val="00911485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04C79"/>
    <w:rsid w:val="00A10724"/>
    <w:rsid w:val="00A114BD"/>
    <w:rsid w:val="00A20C1B"/>
    <w:rsid w:val="00A23A40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96735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06B20"/>
    <w:rsid w:val="00B1209D"/>
    <w:rsid w:val="00B14C30"/>
    <w:rsid w:val="00B17BBF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0948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F41C5"/>
    <w:rsid w:val="00D04B75"/>
    <w:rsid w:val="00D068A0"/>
    <w:rsid w:val="00D06B41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67AE"/>
    <w:rsid w:val="00D67351"/>
    <w:rsid w:val="00D81AC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E735C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9B"/>
    <w:rsid w:val="00FA11A3"/>
    <w:rsid w:val="00FA22CC"/>
    <w:rsid w:val="00FB0E3B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E3DB5"/>
    <w:rsid w:val="00FF1B2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45A0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2E7AE-C215-4A82-B808-FB0BAAFA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Баранова Татьяна Юрьевна</cp:lastModifiedBy>
  <cp:revision>2</cp:revision>
  <cp:lastPrinted>2021-06-24T03:21:00Z</cp:lastPrinted>
  <dcterms:created xsi:type="dcterms:W3CDTF">2024-06-18T05:12:00Z</dcterms:created>
  <dcterms:modified xsi:type="dcterms:W3CDTF">2024-06-18T05:12:00Z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