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84350780" r:id="rId6"/>
        </w:object>
      </w: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КРАСНОЯРСКИЙ КРАЙ СУХОБУЗИМСКИЙ РАЙОН</w:t>
      </w: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ШИЛИНСКИЙ СЕЛЬСКИЙ  СОВЕТ ДЕПУТАТОВ</w:t>
      </w: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</w:p>
    <w:p w:rsidR="00E70183" w:rsidRPr="00EA4B3A" w:rsidRDefault="00E70183" w:rsidP="00360339">
      <w:pPr>
        <w:jc w:val="center"/>
        <w:rPr>
          <w:b/>
          <w:sz w:val="26"/>
          <w:szCs w:val="26"/>
        </w:rPr>
      </w:pPr>
      <w:r w:rsidRPr="00EA4B3A">
        <w:rPr>
          <w:b/>
          <w:sz w:val="26"/>
          <w:szCs w:val="26"/>
        </w:rPr>
        <w:t>РЕШЕНИЕ</w:t>
      </w:r>
    </w:p>
    <w:p w:rsidR="00E70183" w:rsidRPr="00EA4B3A" w:rsidRDefault="00E70183" w:rsidP="00360339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70183" w:rsidRPr="00EA4B3A" w:rsidTr="00EF055A">
        <w:tc>
          <w:tcPr>
            <w:tcW w:w="3190" w:type="dxa"/>
          </w:tcPr>
          <w:p w:rsidR="00E70183" w:rsidRPr="00EA4B3A" w:rsidRDefault="00E26B4A" w:rsidP="003603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августа</w:t>
            </w:r>
            <w:r w:rsidR="00E70183" w:rsidRPr="00EA4B3A">
              <w:rPr>
                <w:sz w:val="26"/>
                <w:szCs w:val="26"/>
              </w:rPr>
              <w:t xml:space="preserve"> 202</w:t>
            </w:r>
            <w:r w:rsidR="005217B8" w:rsidRPr="00EA4B3A">
              <w:rPr>
                <w:sz w:val="26"/>
                <w:szCs w:val="26"/>
              </w:rPr>
              <w:t>4</w:t>
            </w:r>
          </w:p>
        </w:tc>
        <w:tc>
          <w:tcPr>
            <w:tcW w:w="3190" w:type="dxa"/>
          </w:tcPr>
          <w:p w:rsidR="00E70183" w:rsidRPr="00EA4B3A" w:rsidRDefault="00E70183" w:rsidP="00360339">
            <w:pPr>
              <w:jc w:val="center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с. Шила</w:t>
            </w:r>
          </w:p>
        </w:tc>
        <w:tc>
          <w:tcPr>
            <w:tcW w:w="3191" w:type="dxa"/>
          </w:tcPr>
          <w:p w:rsidR="00E70183" w:rsidRPr="00EA4B3A" w:rsidRDefault="00E70183" w:rsidP="00E26B4A">
            <w:pPr>
              <w:jc w:val="right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№ </w:t>
            </w:r>
            <w:r w:rsidR="00E26B4A">
              <w:rPr>
                <w:sz w:val="26"/>
                <w:szCs w:val="26"/>
              </w:rPr>
              <w:t>6-42-2</w:t>
            </w:r>
          </w:p>
        </w:tc>
      </w:tr>
    </w:tbl>
    <w:p w:rsidR="00B04189" w:rsidRPr="00EA4B3A" w:rsidRDefault="00B04189" w:rsidP="00360339">
      <w:pPr>
        <w:jc w:val="center"/>
        <w:rPr>
          <w:sz w:val="26"/>
          <w:szCs w:val="26"/>
        </w:rPr>
      </w:pPr>
    </w:p>
    <w:p w:rsidR="00360339" w:rsidRDefault="00360339" w:rsidP="00360339">
      <w:pPr>
        <w:shd w:val="clear" w:color="auto" w:fill="FFFFFF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Об утверждении предельного размера</w:t>
      </w:r>
      <w:r w:rsidRPr="00360339">
        <w:rPr>
          <w:color w:val="000000"/>
          <w:sz w:val="26"/>
          <w:szCs w:val="26"/>
        </w:rPr>
        <w:br/>
        <w:t>стоимости движимых вещей и иного</w:t>
      </w:r>
      <w:r w:rsidRPr="00360339">
        <w:rPr>
          <w:color w:val="000000"/>
          <w:sz w:val="26"/>
          <w:szCs w:val="26"/>
        </w:rPr>
        <w:br/>
        <w:t>имущества, подлежащего включению</w:t>
      </w:r>
      <w:r w:rsidRPr="00360339">
        <w:rPr>
          <w:color w:val="000000"/>
          <w:sz w:val="26"/>
          <w:szCs w:val="26"/>
        </w:rPr>
        <w:br/>
        <w:t>в реестр муниципального имущества</w:t>
      </w:r>
      <w:r w:rsidRPr="0036033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z w:val="26"/>
          <w:szCs w:val="26"/>
        </w:rPr>
        <w:t>Шилинский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</w:p>
    <w:p w:rsidR="002168F2" w:rsidRPr="00360339" w:rsidRDefault="002168F2" w:rsidP="00360339">
      <w:pPr>
        <w:shd w:val="clear" w:color="auto" w:fill="FFFFFF"/>
        <w:rPr>
          <w:color w:val="000000"/>
          <w:sz w:val="26"/>
          <w:szCs w:val="26"/>
        </w:rPr>
      </w:pP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proofErr w:type="gramStart"/>
      <w:r w:rsidRPr="00360339">
        <w:rPr>
          <w:color w:val="000000"/>
          <w:sz w:val="26"/>
          <w:szCs w:val="26"/>
        </w:rPr>
        <w:t xml:space="preserve">В соответствии с частью 5 статьи 51 Федерального закона от 6 октября 2003 № 131-ФЗ «Об общих принципах организации местного самоуправления в Российской Федерации», абзацами 3 и 4 пункта 2 Порядка ведения органами местного самоуправления реестров муниципального имущества, утвержденного Приказом Минфина России от 10 октября 2023 № 163н «Об утверждении Порядка ведения органами местного самоуправления реестров муниципального имущества», руководствуясь Уставом </w:t>
      </w:r>
      <w:r>
        <w:rPr>
          <w:color w:val="000000"/>
          <w:sz w:val="26"/>
          <w:szCs w:val="26"/>
        </w:rPr>
        <w:t>Шилинского сельсовета</w:t>
      </w:r>
      <w:proofErr w:type="gramEnd"/>
      <w:r>
        <w:rPr>
          <w:color w:val="000000"/>
          <w:sz w:val="26"/>
          <w:szCs w:val="26"/>
        </w:rPr>
        <w:t xml:space="preserve"> Сухобузимского района Красноярского края, </w:t>
      </w:r>
      <w:proofErr w:type="spellStart"/>
      <w:r>
        <w:rPr>
          <w:color w:val="000000"/>
          <w:sz w:val="26"/>
          <w:szCs w:val="26"/>
        </w:rPr>
        <w:t>Шилинский</w:t>
      </w:r>
      <w:proofErr w:type="spellEnd"/>
      <w:r>
        <w:rPr>
          <w:color w:val="000000"/>
          <w:sz w:val="26"/>
          <w:szCs w:val="26"/>
        </w:rPr>
        <w:t xml:space="preserve"> сельский Совет депутатов </w:t>
      </w:r>
      <w:r w:rsidRPr="00360339">
        <w:rPr>
          <w:b/>
          <w:color w:val="000000"/>
          <w:sz w:val="26"/>
          <w:szCs w:val="26"/>
        </w:rPr>
        <w:t>РЕШИЛ</w:t>
      </w:r>
      <w:r w:rsidRPr="00360339">
        <w:rPr>
          <w:color w:val="000000"/>
          <w:sz w:val="26"/>
          <w:szCs w:val="26"/>
        </w:rPr>
        <w:t>: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1. Утвердить размер предельной стоимости движимых вещей, либо иного не относящегося к недвижимым вещам имущества, подлежащего включению в реестр муниципального имущества муниципального образования в размере 10 000 (</w:t>
      </w:r>
      <w:r>
        <w:rPr>
          <w:color w:val="000000"/>
          <w:sz w:val="26"/>
          <w:szCs w:val="26"/>
        </w:rPr>
        <w:t>десять</w:t>
      </w:r>
      <w:r w:rsidRPr="00360339">
        <w:rPr>
          <w:color w:val="000000"/>
          <w:sz w:val="26"/>
          <w:szCs w:val="26"/>
        </w:rPr>
        <w:t xml:space="preserve"> тысяч) рублей.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2. Утвердить размер предельной стоимости иного имущества, не относящегося к недвижимым и движимым вещам, подлежащего включению в реестр муниципального имущества муниципального образования в размере 10 000 (</w:t>
      </w:r>
      <w:r>
        <w:rPr>
          <w:color w:val="000000"/>
          <w:sz w:val="26"/>
          <w:szCs w:val="26"/>
        </w:rPr>
        <w:t>десять</w:t>
      </w:r>
      <w:r w:rsidRPr="00360339">
        <w:rPr>
          <w:color w:val="000000"/>
          <w:sz w:val="26"/>
          <w:szCs w:val="26"/>
        </w:rPr>
        <w:t xml:space="preserve"> тысяч) рублей.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 xml:space="preserve">3. Установить, что включению в реестр муниципального имущества </w:t>
      </w:r>
      <w:r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z w:val="26"/>
          <w:szCs w:val="26"/>
        </w:rPr>
        <w:t>Шилинский</w:t>
      </w:r>
      <w:proofErr w:type="spellEnd"/>
      <w:r>
        <w:rPr>
          <w:color w:val="000000"/>
          <w:sz w:val="26"/>
          <w:szCs w:val="26"/>
        </w:rPr>
        <w:t xml:space="preserve"> сельсовет</w:t>
      </w:r>
      <w:r w:rsidRPr="00360339">
        <w:rPr>
          <w:color w:val="000000"/>
          <w:sz w:val="26"/>
          <w:szCs w:val="26"/>
        </w:rPr>
        <w:t xml:space="preserve"> подлежат независимо от стоимости находящиеся в собственности муниципального образования: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- документарные ценные бумаги (акции) и бездокументарные ценные бумаги,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- сведения о долях (вкладах) в уставных (складочных) капиталах хозяйственных обществ и товариществ,</w:t>
      </w:r>
    </w:p>
    <w:p w:rsidR="00360339" w:rsidRPr="00360339" w:rsidRDefault="00360339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>- сведения о долях в праве общей долевой собственности на объекты недвижимого и (или) движимого имущества.</w:t>
      </w:r>
    </w:p>
    <w:p w:rsidR="00360339" w:rsidRPr="00360339" w:rsidRDefault="00360339" w:rsidP="0036033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60339">
        <w:rPr>
          <w:color w:val="000000"/>
          <w:sz w:val="26"/>
          <w:szCs w:val="26"/>
        </w:rPr>
        <w:t xml:space="preserve">4. </w:t>
      </w:r>
      <w:proofErr w:type="gramStart"/>
      <w:r w:rsidRPr="00360339">
        <w:rPr>
          <w:color w:val="000000"/>
          <w:sz w:val="26"/>
          <w:szCs w:val="26"/>
        </w:rPr>
        <w:t>Контроль за</w:t>
      </w:r>
      <w:proofErr w:type="gramEnd"/>
      <w:r w:rsidRPr="00360339">
        <w:rPr>
          <w:color w:val="000000"/>
          <w:sz w:val="26"/>
          <w:szCs w:val="26"/>
        </w:rPr>
        <w:t xml:space="preserve"> исполнением настоящего решения возложить на комиссию по правовым и экономическим вопросам на председателя Герасименко О.А.</w:t>
      </w:r>
    </w:p>
    <w:p w:rsidR="00E70183" w:rsidRPr="00EA4B3A" w:rsidRDefault="008B4F1C" w:rsidP="0036033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E70183" w:rsidRPr="00EA4B3A">
        <w:rPr>
          <w:color w:val="000000"/>
          <w:sz w:val="26"/>
          <w:szCs w:val="26"/>
        </w:rPr>
        <w:t xml:space="preserve">.   Решение вступает в силу после его официального опубликования в </w:t>
      </w:r>
      <w:r w:rsidR="005217B8" w:rsidRPr="00EA4B3A">
        <w:rPr>
          <w:color w:val="000000"/>
          <w:sz w:val="26"/>
          <w:szCs w:val="26"/>
        </w:rPr>
        <w:t>периодическом печатном издании</w:t>
      </w:r>
      <w:r w:rsidR="00E70183" w:rsidRPr="00EA4B3A">
        <w:rPr>
          <w:color w:val="000000"/>
          <w:sz w:val="26"/>
          <w:szCs w:val="26"/>
        </w:rPr>
        <w:t xml:space="preserve"> «Вестник органов местного самоуправления Шилинского сельсовета».</w:t>
      </w:r>
    </w:p>
    <w:p w:rsidR="00E70183" w:rsidRPr="00360339" w:rsidRDefault="00E70183" w:rsidP="00360339">
      <w:pPr>
        <w:jc w:val="both"/>
        <w:rPr>
          <w:color w:val="000000"/>
          <w:sz w:val="26"/>
          <w:szCs w:val="26"/>
        </w:rPr>
      </w:pPr>
    </w:p>
    <w:tbl>
      <w:tblPr>
        <w:tblW w:w="9468" w:type="dxa"/>
        <w:tblLook w:val="01E0"/>
      </w:tblPr>
      <w:tblGrid>
        <w:gridCol w:w="4786"/>
        <w:gridCol w:w="4682"/>
      </w:tblGrid>
      <w:tr w:rsidR="00E70183" w:rsidRPr="00360339" w:rsidTr="00EF055A">
        <w:tc>
          <w:tcPr>
            <w:tcW w:w="4786" w:type="dxa"/>
          </w:tcPr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>Председатель Шилинского</w:t>
            </w:r>
          </w:p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 xml:space="preserve">сельского Совета депутатов                                </w:t>
            </w:r>
          </w:p>
        </w:tc>
        <w:tc>
          <w:tcPr>
            <w:tcW w:w="4682" w:type="dxa"/>
          </w:tcPr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>Глава</w:t>
            </w:r>
          </w:p>
          <w:p w:rsidR="00E70183" w:rsidRPr="00360339" w:rsidRDefault="00E70183" w:rsidP="00360339">
            <w:pPr>
              <w:jc w:val="both"/>
              <w:rPr>
                <w:color w:val="000000"/>
                <w:sz w:val="26"/>
                <w:szCs w:val="26"/>
              </w:rPr>
            </w:pPr>
            <w:r w:rsidRPr="00360339">
              <w:rPr>
                <w:color w:val="000000"/>
                <w:sz w:val="26"/>
                <w:szCs w:val="26"/>
              </w:rPr>
              <w:t xml:space="preserve">Шилинского сельсовета     </w:t>
            </w:r>
          </w:p>
        </w:tc>
      </w:tr>
      <w:tr w:rsidR="00E70183" w:rsidRPr="00EA4B3A" w:rsidTr="00EF055A">
        <w:tc>
          <w:tcPr>
            <w:tcW w:w="4786" w:type="dxa"/>
          </w:tcPr>
          <w:p w:rsidR="00E70183" w:rsidRPr="00E26B4A" w:rsidRDefault="00E70183" w:rsidP="0036033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682" w:type="dxa"/>
          </w:tcPr>
          <w:p w:rsidR="00E70183" w:rsidRPr="00E26B4A" w:rsidRDefault="00E70183" w:rsidP="00360339">
            <w:pPr>
              <w:jc w:val="both"/>
              <w:rPr>
                <w:sz w:val="12"/>
                <w:szCs w:val="12"/>
              </w:rPr>
            </w:pPr>
          </w:p>
        </w:tc>
      </w:tr>
      <w:tr w:rsidR="00E70183" w:rsidRPr="00EA4B3A" w:rsidTr="00EF055A">
        <w:tc>
          <w:tcPr>
            <w:tcW w:w="4786" w:type="dxa"/>
          </w:tcPr>
          <w:p w:rsidR="00E70183" w:rsidRPr="00EA4B3A" w:rsidRDefault="00E70183" w:rsidP="00360339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>_____________    Т.А.Карпова</w:t>
            </w:r>
          </w:p>
        </w:tc>
        <w:tc>
          <w:tcPr>
            <w:tcW w:w="4682" w:type="dxa"/>
          </w:tcPr>
          <w:p w:rsidR="00E70183" w:rsidRPr="00EA4B3A" w:rsidRDefault="00E70183" w:rsidP="00360339">
            <w:pPr>
              <w:jc w:val="both"/>
              <w:rPr>
                <w:sz w:val="26"/>
                <w:szCs w:val="26"/>
              </w:rPr>
            </w:pPr>
            <w:r w:rsidRPr="00EA4B3A">
              <w:rPr>
                <w:sz w:val="26"/>
                <w:szCs w:val="26"/>
              </w:rPr>
              <w:t xml:space="preserve">______________ </w:t>
            </w:r>
            <w:proofErr w:type="spellStart"/>
            <w:r w:rsidRPr="00EA4B3A">
              <w:rPr>
                <w:sz w:val="26"/>
                <w:szCs w:val="26"/>
              </w:rPr>
              <w:t>Е.М.Шпирук</w:t>
            </w:r>
            <w:proofErr w:type="spellEnd"/>
          </w:p>
        </w:tc>
      </w:tr>
    </w:tbl>
    <w:p w:rsidR="008B4F1C" w:rsidRDefault="008B4F1C" w:rsidP="00360339">
      <w:pPr>
        <w:jc w:val="both"/>
        <w:rPr>
          <w:sz w:val="26"/>
          <w:szCs w:val="26"/>
        </w:rPr>
      </w:pPr>
    </w:p>
    <w:sectPr w:rsidR="008B4F1C" w:rsidSect="00360339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C67"/>
    <w:multiLevelType w:val="multilevel"/>
    <w:tmpl w:val="09E27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77846657"/>
    <w:multiLevelType w:val="hybridMultilevel"/>
    <w:tmpl w:val="DA14EFAE"/>
    <w:lvl w:ilvl="0" w:tplc="66645F8E">
      <w:numFmt w:val="bullet"/>
      <w:lvlText w:val="-"/>
      <w:lvlJc w:val="left"/>
      <w:pPr>
        <w:ind w:left="1318" w:hanging="308"/>
      </w:pPr>
      <w:rPr>
        <w:rFonts w:hint="default"/>
        <w:w w:val="100"/>
        <w:lang w:val="ru-RU" w:eastAsia="en-US" w:bidi="ar-SA"/>
      </w:rPr>
    </w:lvl>
    <w:lvl w:ilvl="1" w:tplc="28FEE884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2" w:tplc="A52C0F16"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 w:tplc="0412896E">
      <w:numFmt w:val="bullet"/>
      <w:lvlText w:val="•"/>
      <w:lvlJc w:val="left"/>
      <w:pPr>
        <w:ind w:left="4333" w:hanging="308"/>
      </w:pPr>
      <w:rPr>
        <w:rFonts w:hint="default"/>
        <w:lang w:val="ru-RU" w:eastAsia="en-US" w:bidi="ar-SA"/>
      </w:rPr>
    </w:lvl>
    <w:lvl w:ilvl="4" w:tplc="C390EEF2">
      <w:numFmt w:val="bullet"/>
      <w:lvlText w:val="•"/>
      <w:lvlJc w:val="left"/>
      <w:pPr>
        <w:ind w:left="5337" w:hanging="308"/>
      </w:pPr>
      <w:rPr>
        <w:rFonts w:hint="default"/>
        <w:lang w:val="ru-RU" w:eastAsia="en-US" w:bidi="ar-SA"/>
      </w:rPr>
    </w:lvl>
    <w:lvl w:ilvl="5" w:tplc="80CEF13C">
      <w:numFmt w:val="bullet"/>
      <w:lvlText w:val="•"/>
      <w:lvlJc w:val="left"/>
      <w:pPr>
        <w:ind w:left="6342" w:hanging="308"/>
      </w:pPr>
      <w:rPr>
        <w:rFonts w:hint="default"/>
        <w:lang w:val="ru-RU" w:eastAsia="en-US" w:bidi="ar-SA"/>
      </w:rPr>
    </w:lvl>
    <w:lvl w:ilvl="6" w:tplc="2D80E4CE">
      <w:numFmt w:val="bullet"/>
      <w:lvlText w:val="•"/>
      <w:lvlJc w:val="left"/>
      <w:pPr>
        <w:ind w:left="7346" w:hanging="308"/>
      </w:pPr>
      <w:rPr>
        <w:rFonts w:hint="default"/>
        <w:lang w:val="ru-RU" w:eastAsia="en-US" w:bidi="ar-SA"/>
      </w:rPr>
    </w:lvl>
    <w:lvl w:ilvl="7" w:tplc="5F76AD2A">
      <w:numFmt w:val="bullet"/>
      <w:lvlText w:val="•"/>
      <w:lvlJc w:val="left"/>
      <w:pPr>
        <w:ind w:left="8350" w:hanging="308"/>
      </w:pPr>
      <w:rPr>
        <w:rFonts w:hint="default"/>
        <w:lang w:val="ru-RU" w:eastAsia="en-US" w:bidi="ar-SA"/>
      </w:rPr>
    </w:lvl>
    <w:lvl w:ilvl="8" w:tplc="D5A0ED3A">
      <w:numFmt w:val="bullet"/>
      <w:lvlText w:val="•"/>
      <w:lvlJc w:val="left"/>
      <w:pPr>
        <w:ind w:left="9355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189"/>
    <w:rsid w:val="00004611"/>
    <w:rsid w:val="000B401B"/>
    <w:rsid w:val="000B7DE5"/>
    <w:rsid w:val="000C50BC"/>
    <w:rsid w:val="001C289F"/>
    <w:rsid w:val="001E3CC6"/>
    <w:rsid w:val="002014FE"/>
    <w:rsid w:val="002168F2"/>
    <w:rsid w:val="00293908"/>
    <w:rsid w:val="002C697C"/>
    <w:rsid w:val="002F0143"/>
    <w:rsid w:val="00360339"/>
    <w:rsid w:val="00396B47"/>
    <w:rsid w:val="003A1E56"/>
    <w:rsid w:val="003B1E7E"/>
    <w:rsid w:val="003C5D2D"/>
    <w:rsid w:val="004F7F75"/>
    <w:rsid w:val="0051316C"/>
    <w:rsid w:val="005217B8"/>
    <w:rsid w:val="00541728"/>
    <w:rsid w:val="00597F86"/>
    <w:rsid w:val="005A655C"/>
    <w:rsid w:val="00600FCB"/>
    <w:rsid w:val="0064015D"/>
    <w:rsid w:val="00667FCB"/>
    <w:rsid w:val="00684235"/>
    <w:rsid w:val="006B4CE6"/>
    <w:rsid w:val="006D3541"/>
    <w:rsid w:val="006F09F2"/>
    <w:rsid w:val="0079585D"/>
    <w:rsid w:val="007B7EDD"/>
    <w:rsid w:val="00852243"/>
    <w:rsid w:val="008752BE"/>
    <w:rsid w:val="008A534F"/>
    <w:rsid w:val="008B4F1C"/>
    <w:rsid w:val="008D5805"/>
    <w:rsid w:val="00903721"/>
    <w:rsid w:val="00945090"/>
    <w:rsid w:val="00984114"/>
    <w:rsid w:val="00A542E8"/>
    <w:rsid w:val="00A54AAA"/>
    <w:rsid w:val="00A830A3"/>
    <w:rsid w:val="00A85908"/>
    <w:rsid w:val="00A907CA"/>
    <w:rsid w:val="00AA3495"/>
    <w:rsid w:val="00AE3A06"/>
    <w:rsid w:val="00AF632D"/>
    <w:rsid w:val="00B04189"/>
    <w:rsid w:val="00B525F8"/>
    <w:rsid w:val="00B8018A"/>
    <w:rsid w:val="00B86A6E"/>
    <w:rsid w:val="00BA53A0"/>
    <w:rsid w:val="00BA71EE"/>
    <w:rsid w:val="00BD6E84"/>
    <w:rsid w:val="00BE4506"/>
    <w:rsid w:val="00C253AB"/>
    <w:rsid w:val="00C55E2F"/>
    <w:rsid w:val="00C65BCE"/>
    <w:rsid w:val="00D620BF"/>
    <w:rsid w:val="00D66D77"/>
    <w:rsid w:val="00D96591"/>
    <w:rsid w:val="00DF5048"/>
    <w:rsid w:val="00E26B4A"/>
    <w:rsid w:val="00E3443E"/>
    <w:rsid w:val="00E34CF6"/>
    <w:rsid w:val="00E65DD3"/>
    <w:rsid w:val="00E70183"/>
    <w:rsid w:val="00EA4B3A"/>
    <w:rsid w:val="00F11639"/>
    <w:rsid w:val="00F24257"/>
    <w:rsid w:val="00F32F4A"/>
    <w:rsid w:val="00F74835"/>
    <w:rsid w:val="00FA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1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4015D"/>
    <w:pPr>
      <w:spacing w:before="100" w:beforeAutospacing="1" w:after="100" w:afterAutospacing="1"/>
    </w:pPr>
  </w:style>
  <w:style w:type="paragraph" w:customStyle="1" w:styleId="ConsPlusTitle">
    <w:name w:val="ConsPlusTitle"/>
    <w:rsid w:val="004F7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E701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3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293908"/>
    <w:pPr>
      <w:widowControl w:val="0"/>
      <w:autoSpaceDE w:val="0"/>
      <w:autoSpaceDN w:val="0"/>
      <w:ind w:left="1324" w:firstLine="713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9390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293908"/>
    <w:pPr>
      <w:widowControl w:val="0"/>
      <w:autoSpaceDE w:val="0"/>
      <w:autoSpaceDN w:val="0"/>
      <w:ind w:left="1324" w:right="105" w:firstLine="713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8B4F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2024-08-05T01:13:00Z</cp:lastPrinted>
  <dcterms:created xsi:type="dcterms:W3CDTF">2019-10-15T06:59:00Z</dcterms:created>
  <dcterms:modified xsi:type="dcterms:W3CDTF">2024-08-05T01:13:00Z</dcterms:modified>
</cp:coreProperties>
</file>