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C6" w:rsidRDefault="00744DC6" w:rsidP="00744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960" cy="725805"/>
            <wp:effectExtent l="19050" t="0" r="889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133" w:rsidRPr="00744DC6" w:rsidRDefault="00DF2430" w:rsidP="00744DC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4DC6">
        <w:rPr>
          <w:rFonts w:ascii="Times New Roman" w:hAnsi="Times New Roman" w:cs="Times New Roman"/>
          <w:bCs/>
          <w:sz w:val="26"/>
          <w:szCs w:val="26"/>
        </w:rPr>
        <w:t xml:space="preserve">КРАСНОЯРСКИЙ КРАЙ  СУХОБУЗИМСКИЙ </w:t>
      </w:r>
      <w:r w:rsidR="00740133" w:rsidRPr="00744DC6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</w:p>
    <w:p w:rsidR="004E2AEB" w:rsidRPr="00744DC6" w:rsidRDefault="009A5670" w:rsidP="00744DC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4DC6">
        <w:rPr>
          <w:rFonts w:ascii="Times New Roman" w:hAnsi="Times New Roman" w:cs="Times New Roman"/>
          <w:bCs/>
          <w:sz w:val="26"/>
          <w:szCs w:val="26"/>
        </w:rPr>
        <w:t>ШИЛИНСКИЙ</w:t>
      </w:r>
      <w:r w:rsidR="00DF2430" w:rsidRPr="00744D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0133" w:rsidRPr="00744DC6">
        <w:rPr>
          <w:rFonts w:ascii="Times New Roman" w:hAnsi="Times New Roman" w:cs="Times New Roman"/>
          <w:bCs/>
          <w:sz w:val="26"/>
          <w:szCs w:val="26"/>
        </w:rPr>
        <w:t>СЕЛЬСКИЙ СОВЕТ ДЕПУТАТОВ</w:t>
      </w:r>
    </w:p>
    <w:p w:rsidR="00DF2430" w:rsidRPr="00744DC6" w:rsidRDefault="00DF2430" w:rsidP="00744DC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E2AEB" w:rsidRPr="00744DC6" w:rsidRDefault="004E2AEB" w:rsidP="00744DC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4DC6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4E2AEB" w:rsidRPr="00744DC6" w:rsidRDefault="004E2AEB" w:rsidP="00744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2AEB" w:rsidRPr="00744DC6" w:rsidRDefault="00BE4DAD" w:rsidP="00744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443F48" w:rsidRPr="00744DC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43F48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9E0702" w:rsidRPr="00744DC6">
        <w:rPr>
          <w:rFonts w:ascii="Times New Roman" w:hAnsi="Times New Roman" w:cs="Times New Roman"/>
          <w:sz w:val="26"/>
          <w:szCs w:val="26"/>
        </w:rPr>
        <w:t>г.</w:t>
      </w:r>
      <w:r w:rsidR="009E0702" w:rsidRPr="00744DC6">
        <w:rPr>
          <w:rFonts w:ascii="Times New Roman" w:hAnsi="Times New Roman" w:cs="Times New Roman"/>
          <w:sz w:val="26"/>
          <w:szCs w:val="26"/>
        </w:rPr>
        <w:tab/>
      </w:r>
      <w:r w:rsidR="009E0702" w:rsidRPr="00744DC6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E0702" w:rsidRPr="00744DC6">
        <w:rPr>
          <w:rFonts w:ascii="Times New Roman" w:hAnsi="Times New Roman" w:cs="Times New Roman"/>
          <w:sz w:val="26"/>
          <w:szCs w:val="26"/>
        </w:rPr>
        <w:t xml:space="preserve">                с.</w:t>
      </w:r>
      <w:r w:rsidR="009A5670" w:rsidRPr="00744DC6">
        <w:rPr>
          <w:rFonts w:ascii="Times New Roman" w:hAnsi="Times New Roman" w:cs="Times New Roman"/>
          <w:sz w:val="26"/>
          <w:szCs w:val="26"/>
        </w:rPr>
        <w:t xml:space="preserve"> Шила</w:t>
      </w:r>
      <w:r w:rsidR="009E0702" w:rsidRPr="00744DC6">
        <w:rPr>
          <w:rFonts w:ascii="Times New Roman" w:hAnsi="Times New Roman" w:cs="Times New Roman"/>
          <w:sz w:val="26"/>
          <w:szCs w:val="26"/>
        </w:rPr>
        <w:t xml:space="preserve">        </w:t>
      </w:r>
      <w:r w:rsidR="00443F48" w:rsidRPr="00744D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0702" w:rsidRPr="00744DC6">
        <w:rPr>
          <w:rFonts w:ascii="Times New Roman" w:hAnsi="Times New Roman" w:cs="Times New Roman"/>
          <w:sz w:val="26"/>
          <w:szCs w:val="26"/>
        </w:rPr>
        <w:t xml:space="preserve">            № </w:t>
      </w:r>
      <w:r w:rsidR="00744DC6" w:rsidRPr="00744DC6">
        <w:rPr>
          <w:rFonts w:ascii="Times New Roman" w:hAnsi="Times New Roman" w:cs="Times New Roman"/>
          <w:sz w:val="26"/>
          <w:szCs w:val="26"/>
        </w:rPr>
        <w:t>6-3</w:t>
      </w:r>
      <w:r>
        <w:rPr>
          <w:rFonts w:ascii="Times New Roman" w:hAnsi="Times New Roman" w:cs="Times New Roman"/>
          <w:sz w:val="26"/>
          <w:szCs w:val="26"/>
        </w:rPr>
        <w:t>9</w:t>
      </w:r>
      <w:r w:rsidR="00744DC6" w:rsidRPr="00744DC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DF2430" w:rsidRPr="00744DC6" w:rsidRDefault="00DF2430" w:rsidP="00744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E70" w:rsidRPr="00744DC6" w:rsidRDefault="00506536" w:rsidP="00744DC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 xml:space="preserve">Об утверждении перечня движимого имущества, подлежащего принятию </w:t>
      </w:r>
      <w:r w:rsidRPr="00744DC6">
        <w:rPr>
          <w:rFonts w:ascii="Times New Roman" w:hAnsi="Times New Roman" w:cs="Times New Roman"/>
          <w:sz w:val="26"/>
          <w:szCs w:val="26"/>
        </w:rPr>
        <w:br/>
        <w:t>в муниципальную собст</w:t>
      </w:r>
      <w:bookmarkStart w:id="0" w:name="_GoBack"/>
      <w:bookmarkEnd w:id="0"/>
      <w:r w:rsidRPr="00744DC6">
        <w:rPr>
          <w:rFonts w:ascii="Times New Roman" w:hAnsi="Times New Roman" w:cs="Times New Roman"/>
          <w:sz w:val="26"/>
          <w:szCs w:val="26"/>
        </w:rPr>
        <w:t>венность муниципального образования  Шилинский сельсовет Сухобузимск</w:t>
      </w:r>
      <w:r w:rsidR="00164509">
        <w:rPr>
          <w:rFonts w:ascii="Times New Roman" w:hAnsi="Times New Roman" w:cs="Times New Roman"/>
          <w:sz w:val="26"/>
          <w:szCs w:val="26"/>
        </w:rPr>
        <w:t>ого</w:t>
      </w:r>
      <w:r w:rsidRPr="00744DC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4509">
        <w:rPr>
          <w:rFonts w:ascii="Times New Roman" w:hAnsi="Times New Roman" w:cs="Times New Roman"/>
          <w:sz w:val="26"/>
          <w:szCs w:val="26"/>
        </w:rPr>
        <w:t>а</w:t>
      </w:r>
      <w:r w:rsidRPr="00744DC6">
        <w:rPr>
          <w:rFonts w:ascii="Times New Roman" w:hAnsi="Times New Roman" w:cs="Times New Roman"/>
          <w:sz w:val="26"/>
          <w:szCs w:val="26"/>
        </w:rPr>
        <w:t xml:space="preserve"> Красноярского края, передаваемого из краевой  собственности Красноярского края</w:t>
      </w:r>
    </w:p>
    <w:p w:rsidR="00506536" w:rsidRPr="00744DC6" w:rsidRDefault="009F2E70" w:rsidP="00744DC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ab/>
      </w:r>
      <w:r w:rsidR="00506536" w:rsidRPr="00744DC6">
        <w:rPr>
          <w:rFonts w:ascii="Times New Roman" w:hAnsi="Times New Roman" w:cs="Times New Roman"/>
          <w:sz w:val="26"/>
          <w:szCs w:val="26"/>
        </w:rPr>
        <w:t>В соответствии с Федеральным законом  № 131-ФЗ от 06.10.2003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«Об общих принципах организации местного самоуправления в Российской Федерации», ст. 4.1 Закона Красноярского края от 05.06.2008 №5-1732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«О порядке безвозмездной передачи в муниципальную собственность имущества, находящегося в государственной собственности края,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и безвозмездного приема имущества, находящегося в муниципальной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собственности, в государственную собственность края», Положением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«Обутверждении Положения о порядке управления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и распоряжения муниципальной собственностью Шилинского сельсовета Сухобузимского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района Красноярского края» принятым решением Шилинского сельского Совета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 xml:space="preserve">депутатов от 18 мая 2018г. № </w:t>
      </w:r>
      <w:r w:rsidR="00506536" w:rsidRPr="00744DC6">
        <w:rPr>
          <w:sz w:val="26"/>
          <w:szCs w:val="26"/>
        </w:rPr>
        <w:t>26-1</w:t>
      </w:r>
      <w:r w:rsidR="00506536" w:rsidRPr="00744DC6">
        <w:rPr>
          <w:rFonts w:ascii="Times New Roman" w:hAnsi="Times New Roman" w:cs="Times New Roman"/>
          <w:sz w:val="26"/>
          <w:szCs w:val="26"/>
        </w:rPr>
        <w:t>,</w:t>
      </w:r>
      <w:r w:rsidR="00506536" w:rsidRPr="00744DC6">
        <w:rPr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руководствуясь Уставом Шилинского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сельсовета Сухобузимского района Красноярского края Шилинский  сельский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sz w:val="26"/>
          <w:szCs w:val="26"/>
        </w:rPr>
        <w:t>Совет депутатов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506536" w:rsidRPr="00744DC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06536" w:rsidRPr="00744DC6" w:rsidRDefault="00506536" w:rsidP="00744D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>1. Согласовать перечень движимог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о имущества, подлежащего приему </w:t>
      </w:r>
      <w:r w:rsidRPr="00744DC6">
        <w:rPr>
          <w:rFonts w:ascii="Times New Roman" w:hAnsi="Times New Roman" w:cs="Times New Roman"/>
          <w:sz w:val="26"/>
          <w:szCs w:val="26"/>
        </w:rPr>
        <w:t>в муниципальную собственность муниципального образования Шилинский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Pr="00744DC6">
        <w:rPr>
          <w:rFonts w:ascii="Times New Roman" w:hAnsi="Times New Roman" w:cs="Times New Roman"/>
          <w:sz w:val="26"/>
          <w:szCs w:val="26"/>
        </w:rPr>
        <w:t>сельсовет Сухобузимского района Красноярского края в процессе реализации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Pr="00744DC6">
        <w:rPr>
          <w:rFonts w:ascii="Times New Roman" w:hAnsi="Times New Roman" w:cs="Times New Roman"/>
          <w:sz w:val="26"/>
          <w:szCs w:val="26"/>
        </w:rPr>
        <w:t>государственных программ согласно приложению № 1.</w:t>
      </w:r>
    </w:p>
    <w:p w:rsidR="00506536" w:rsidRPr="00744DC6" w:rsidRDefault="00506536" w:rsidP="00744DC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>2. Принять в собственность муниципального образования Шилинский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Pr="00744DC6">
        <w:rPr>
          <w:rFonts w:ascii="Times New Roman" w:hAnsi="Times New Roman" w:cs="Times New Roman"/>
          <w:sz w:val="26"/>
          <w:szCs w:val="26"/>
        </w:rPr>
        <w:t>сельсовет Сухобузимского района Красноярского края краевое имуществ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о </w:t>
      </w:r>
      <w:r w:rsidRPr="00744DC6">
        <w:rPr>
          <w:rFonts w:ascii="Times New Roman" w:hAnsi="Times New Roman" w:cs="Times New Roman"/>
          <w:sz w:val="26"/>
          <w:szCs w:val="26"/>
        </w:rPr>
        <w:t>Красноярского края согласно приложению № 1 к настоящему решению.</w:t>
      </w:r>
    </w:p>
    <w:p w:rsidR="00506536" w:rsidRPr="00744DC6" w:rsidRDefault="00506536" w:rsidP="00744DC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>3. Контроль за исполнением настоящего решения возложить на главу</w:t>
      </w:r>
      <w:r w:rsidR="00744DC6"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Pr="00744DC6">
        <w:rPr>
          <w:rFonts w:ascii="Times New Roman" w:hAnsi="Times New Roman" w:cs="Times New Roman"/>
          <w:sz w:val="26"/>
          <w:szCs w:val="26"/>
        </w:rPr>
        <w:t xml:space="preserve">Шилинского сельсовета  </w:t>
      </w:r>
      <w:r w:rsidR="009F2E70" w:rsidRPr="00744DC6">
        <w:rPr>
          <w:rFonts w:ascii="Times New Roman" w:hAnsi="Times New Roman" w:cs="Times New Roman"/>
          <w:sz w:val="26"/>
          <w:szCs w:val="26"/>
        </w:rPr>
        <w:t>Шпирук</w:t>
      </w:r>
      <w:r w:rsidR="00744DC6" w:rsidRPr="00744DC6">
        <w:rPr>
          <w:rFonts w:ascii="Times New Roman" w:hAnsi="Times New Roman" w:cs="Times New Roman"/>
          <w:sz w:val="26"/>
          <w:szCs w:val="26"/>
        </w:rPr>
        <w:t>а</w:t>
      </w:r>
      <w:r w:rsidR="009F2E70" w:rsidRPr="00744DC6">
        <w:rPr>
          <w:rFonts w:ascii="Times New Roman" w:hAnsi="Times New Roman" w:cs="Times New Roman"/>
          <w:sz w:val="26"/>
          <w:szCs w:val="26"/>
        </w:rPr>
        <w:t xml:space="preserve"> Е.М.</w:t>
      </w:r>
    </w:p>
    <w:p w:rsidR="00506536" w:rsidRPr="00744DC6" w:rsidRDefault="00506536" w:rsidP="00744D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>5. Настоящее решение вступает в силу со дня его подписания.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9A5670" w:rsidRPr="00744DC6" w:rsidTr="00F456C2">
        <w:tc>
          <w:tcPr>
            <w:tcW w:w="4785" w:type="dxa"/>
          </w:tcPr>
          <w:p w:rsidR="00744DC6" w:rsidRPr="00744DC6" w:rsidRDefault="00744DC6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Председатель Шилинского </w:t>
            </w: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Совета депутатов                                                      </w:t>
            </w: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>_______________Карпова Т.А.</w:t>
            </w:r>
          </w:p>
          <w:p w:rsidR="009A5670" w:rsidRPr="00744DC6" w:rsidRDefault="009A5670" w:rsidP="00744DC6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  <w:tc>
          <w:tcPr>
            <w:tcW w:w="4786" w:type="dxa"/>
          </w:tcPr>
          <w:p w:rsidR="00744DC6" w:rsidRPr="00744DC6" w:rsidRDefault="00744DC6" w:rsidP="00744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  <w:p w:rsidR="009A5670" w:rsidRPr="00744DC6" w:rsidRDefault="009A5670" w:rsidP="00744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Глава Шилинского </w:t>
            </w:r>
          </w:p>
          <w:p w:rsidR="009A5670" w:rsidRPr="00744DC6" w:rsidRDefault="009A5670" w:rsidP="00744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сельсовета    </w:t>
            </w:r>
          </w:p>
          <w:p w:rsidR="009A5670" w:rsidRPr="00744DC6" w:rsidRDefault="009A5670" w:rsidP="00744D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44DC6">
              <w:rPr>
                <w:rFonts w:ascii="Times New Roman" w:hAnsi="Times New Roman"/>
                <w:sz w:val="26"/>
                <w:szCs w:val="26"/>
                <w:lang w:bidi="ru-RU"/>
              </w:rPr>
              <w:t>________________  Шпирук Е.М.</w:t>
            </w:r>
          </w:p>
          <w:p w:rsidR="009A5670" w:rsidRPr="00744DC6" w:rsidRDefault="009A5670" w:rsidP="00744D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</w:tc>
      </w:tr>
    </w:tbl>
    <w:p w:rsidR="00744DC6" w:rsidRDefault="009F2E70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44DC6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744DC6" w:rsidRDefault="00744DC6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DC6" w:rsidRDefault="00744DC6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DC6" w:rsidRDefault="00744DC6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DC6" w:rsidRDefault="00744DC6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E70" w:rsidRPr="00744DC6" w:rsidRDefault="00744DC6" w:rsidP="00744DC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9F2E70" w:rsidRPr="00744DC6">
        <w:rPr>
          <w:rFonts w:ascii="Times New Roman" w:hAnsi="Times New Roman" w:cs="Times New Roman"/>
          <w:sz w:val="26"/>
          <w:szCs w:val="26"/>
        </w:rPr>
        <w:t xml:space="preserve"> Приложение № 1 к решению</w:t>
      </w:r>
    </w:p>
    <w:p w:rsidR="009F2E70" w:rsidRPr="00744DC6" w:rsidRDefault="009F2E70" w:rsidP="009F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44DC6">
        <w:rPr>
          <w:rFonts w:ascii="Times New Roman" w:hAnsi="Times New Roman" w:cs="Times New Roman"/>
          <w:sz w:val="26"/>
          <w:szCs w:val="26"/>
        </w:rPr>
        <w:t xml:space="preserve"> </w:t>
      </w:r>
      <w:r w:rsidRPr="00744DC6">
        <w:rPr>
          <w:rFonts w:ascii="Times New Roman" w:hAnsi="Times New Roman" w:cs="Times New Roman"/>
          <w:sz w:val="26"/>
          <w:szCs w:val="26"/>
        </w:rPr>
        <w:t xml:space="preserve">       Шилинского сельского Совета депутатов</w:t>
      </w:r>
    </w:p>
    <w:p w:rsidR="009F2E70" w:rsidRPr="00744DC6" w:rsidRDefault="00744DC6" w:rsidP="00744DC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9F2E70" w:rsidRPr="00744DC6">
        <w:rPr>
          <w:rFonts w:ascii="Times New Roman" w:hAnsi="Times New Roman" w:cs="Times New Roman"/>
          <w:sz w:val="26"/>
          <w:szCs w:val="26"/>
        </w:rPr>
        <w:t xml:space="preserve">от </w:t>
      </w:r>
      <w:r w:rsidR="00BE4DAD">
        <w:rPr>
          <w:rFonts w:ascii="Times New Roman" w:hAnsi="Times New Roman" w:cs="Times New Roman"/>
          <w:sz w:val="26"/>
          <w:szCs w:val="26"/>
        </w:rPr>
        <w:t>13</w:t>
      </w:r>
      <w:r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BE4DAD">
        <w:rPr>
          <w:rFonts w:ascii="Times New Roman" w:hAnsi="Times New Roman" w:cs="Times New Roman"/>
          <w:sz w:val="26"/>
          <w:szCs w:val="26"/>
        </w:rPr>
        <w:t>февраля</w:t>
      </w:r>
      <w:r w:rsidRPr="00744DC6">
        <w:rPr>
          <w:rFonts w:ascii="Times New Roman" w:hAnsi="Times New Roman" w:cs="Times New Roman"/>
          <w:sz w:val="26"/>
          <w:szCs w:val="26"/>
        </w:rPr>
        <w:t xml:space="preserve"> </w:t>
      </w:r>
      <w:r w:rsidR="009F2E70" w:rsidRPr="00744DC6">
        <w:rPr>
          <w:rFonts w:ascii="Times New Roman" w:hAnsi="Times New Roman" w:cs="Times New Roman"/>
          <w:sz w:val="26"/>
          <w:szCs w:val="26"/>
        </w:rPr>
        <w:t>202</w:t>
      </w:r>
      <w:r w:rsidR="00BE4DAD">
        <w:rPr>
          <w:rFonts w:ascii="Times New Roman" w:hAnsi="Times New Roman" w:cs="Times New Roman"/>
          <w:sz w:val="26"/>
          <w:szCs w:val="26"/>
        </w:rPr>
        <w:t>4</w:t>
      </w:r>
      <w:r w:rsidRPr="00744DC6">
        <w:rPr>
          <w:rFonts w:ascii="Times New Roman" w:hAnsi="Times New Roman" w:cs="Times New Roman"/>
          <w:sz w:val="26"/>
          <w:szCs w:val="26"/>
        </w:rPr>
        <w:t>г.</w:t>
      </w:r>
      <w:r w:rsidR="009F2E70" w:rsidRPr="00744DC6">
        <w:rPr>
          <w:rFonts w:ascii="Times New Roman" w:hAnsi="Times New Roman" w:cs="Times New Roman"/>
          <w:sz w:val="26"/>
          <w:szCs w:val="26"/>
        </w:rPr>
        <w:t xml:space="preserve"> №</w:t>
      </w:r>
      <w:r w:rsidRPr="00744DC6">
        <w:rPr>
          <w:rFonts w:ascii="Times New Roman" w:hAnsi="Times New Roman" w:cs="Times New Roman"/>
          <w:sz w:val="26"/>
          <w:szCs w:val="26"/>
        </w:rPr>
        <w:t>6-3</w:t>
      </w:r>
      <w:r w:rsidR="00BE4DAD">
        <w:rPr>
          <w:rFonts w:ascii="Times New Roman" w:hAnsi="Times New Roman" w:cs="Times New Roman"/>
          <w:sz w:val="26"/>
          <w:szCs w:val="26"/>
        </w:rPr>
        <w:t>9</w:t>
      </w:r>
      <w:r w:rsidRPr="00744DC6">
        <w:rPr>
          <w:rFonts w:ascii="Times New Roman" w:hAnsi="Times New Roman" w:cs="Times New Roman"/>
          <w:sz w:val="26"/>
          <w:szCs w:val="26"/>
        </w:rPr>
        <w:t>-</w:t>
      </w:r>
      <w:r w:rsidR="00BE4DAD">
        <w:rPr>
          <w:rFonts w:ascii="Times New Roman" w:hAnsi="Times New Roman" w:cs="Times New Roman"/>
          <w:sz w:val="26"/>
          <w:szCs w:val="26"/>
        </w:rPr>
        <w:t>4</w:t>
      </w:r>
    </w:p>
    <w:p w:rsidR="009F2E70" w:rsidRPr="00744DC6" w:rsidRDefault="009F2E70" w:rsidP="009F2E70">
      <w:pPr>
        <w:rPr>
          <w:rFonts w:ascii="Times New Roman" w:hAnsi="Times New Roman" w:cs="Times New Roman"/>
          <w:sz w:val="26"/>
          <w:szCs w:val="26"/>
        </w:rPr>
      </w:pPr>
    </w:p>
    <w:p w:rsidR="00744DC6" w:rsidRDefault="009F2E70" w:rsidP="00744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 xml:space="preserve">Перечень движимого имущества, подлежащего приему </w:t>
      </w:r>
    </w:p>
    <w:p w:rsidR="009F2E70" w:rsidRPr="00744DC6" w:rsidRDefault="009F2E70" w:rsidP="00744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>в муниципальную собственность</w:t>
      </w:r>
    </w:p>
    <w:p w:rsidR="009F2E70" w:rsidRPr="00744DC6" w:rsidRDefault="009F2E70" w:rsidP="00744DC6">
      <w:pPr>
        <w:tabs>
          <w:tab w:val="left" w:pos="39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44DC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94F63" w:rsidRPr="00744DC6">
        <w:rPr>
          <w:rFonts w:ascii="Times New Roman" w:hAnsi="Times New Roman" w:cs="Times New Roman"/>
          <w:sz w:val="26"/>
          <w:szCs w:val="26"/>
        </w:rPr>
        <w:t>Шилинский</w:t>
      </w:r>
      <w:r w:rsidRPr="00744DC6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Красноярского края</w:t>
      </w:r>
    </w:p>
    <w:tbl>
      <w:tblPr>
        <w:tblStyle w:val="ae"/>
        <w:tblW w:w="0" w:type="auto"/>
        <w:tblLook w:val="04A0"/>
      </w:tblPr>
      <w:tblGrid>
        <w:gridCol w:w="628"/>
        <w:gridCol w:w="2259"/>
        <w:gridCol w:w="2390"/>
        <w:gridCol w:w="1548"/>
        <w:gridCol w:w="1576"/>
        <w:gridCol w:w="1594"/>
      </w:tblGrid>
      <w:tr w:rsidR="004218E3" w:rsidTr="00BE4DAD">
        <w:tc>
          <w:tcPr>
            <w:tcW w:w="628" w:type="dxa"/>
          </w:tcPr>
          <w:p w:rsidR="00A94F63" w:rsidRPr="00E65DB1" w:rsidRDefault="00A94F63" w:rsidP="00FC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E65DB1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259" w:type="dxa"/>
          </w:tcPr>
          <w:p w:rsidR="00A94F63" w:rsidRPr="00E65DB1" w:rsidRDefault="00A94F63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5DB1">
              <w:rPr>
                <w:rFonts w:ascii="Times New Roman" w:hAnsi="Times New Roman" w:cs="Times New Roman"/>
                <w:sz w:val="23"/>
                <w:szCs w:val="23"/>
              </w:rPr>
              <w:t>Наименование имущества</w:t>
            </w:r>
          </w:p>
        </w:tc>
        <w:tc>
          <w:tcPr>
            <w:tcW w:w="2390" w:type="dxa"/>
          </w:tcPr>
          <w:p w:rsidR="00A94F63" w:rsidRPr="00E65DB1" w:rsidRDefault="00A94F63" w:rsidP="00A94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5DB1">
              <w:rPr>
                <w:rFonts w:ascii="Times New Roman" w:hAnsi="Times New Roman" w:cs="Times New Roman"/>
                <w:sz w:val="23"/>
                <w:szCs w:val="23"/>
              </w:rPr>
              <w:t xml:space="preserve">Идентификационный (заводской) номер </w:t>
            </w:r>
          </w:p>
        </w:tc>
        <w:tc>
          <w:tcPr>
            <w:tcW w:w="1548" w:type="dxa"/>
          </w:tcPr>
          <w:p w:rsidR="00A94F63" w:rsidRPr="00E65DB1" w:rsidRDefault="00A94F63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5DB1">
              <w:rPr>
                <w:rFonts w:ascii="Times New Roman" w:hAnsi="Times New Roman" w:cs="Times New Roman"/>
                <w:sz w:val="23"/>
                <w:szCs w:val="23"/>
              </w:rPr>
              <w:t>Количество, шт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76" w:type="dxa"/>
          </w:tcPr>
          <w:p w:rsidR="00A94F63" w:rsidRPr="00E65DB1" w:rsidRDefault="00A94F63" w:rsidP="009D0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5DB1">
              <w:rPr>
                <w:rFonts w:ascii="Times New Roman" w:hAnsi="Times New Roman" w:cs="Times New Roman"/>
                <w:sz w:val="23"/>
                <w:szCs w:val="23"/>
              </w:rPr>
              <w:t>Год выпуска</w:t>
            </w:r>
          </w:p>
        </w:tc>
        <w:tc>
          <w:tcPr>
            <w:tcW w:w="1594" w:type="dxa"/>
          </w:tcPr>
          <w:p w:rsidR="00A94F63" w:rsidRDefault="00A94F63" w:rsidP="009D068E">
            <w:r w:rsidRPr="00E65DB1">
              <w:rPr>
                <w:rFonts w:ascii="Times New Roman" w:hAnsi="Times New Roman" w:cs="Times New Roman"/>
                <w:sz w:val="23"/>
                <w:szCs w:val="23"/>
              </w:rPr>
              <w:t>Балансовая стоимость, руб</w:t>
            </w:r>
            <w:r w:rsidR="00BE4DA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4218E3" w:rsidTr="00BE4DAD">
        <w:tc>
          <w:tcPr>
            <w:tcW w:w="628" w:type="dxa"/>
          </w:tcPr>
          <w:p w:rsidR="00A94F63" w:rsidRPr="004218E3" w:rsidRDefault="00A94F63" w:rsidP="009F2E7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A94F63" w:rsidRPr="004218E3" w:rsidRDefault="00BE4DAD" w:rsidP="00A94F63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роторная навесная КРН-2,1Б</w:t>
            </w:r>
          </w:p>
        </w:tc>
        <w:tc>
          <w:tcPr>
            <w:tcW w:w="2390" w:type="dxa"/>
          </w:tcPr>
          <w:p w:rsidR="00A94F63" w:rsidRPr="004218E3" w:rsidRDefault="00BE4DAD" w:rsidP="004218E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15838</w:t>
            </w:r>
          </w:p>
        </w:tc>
        <w:tc>
          <w:tcPr>
            <w:tcW w:w="1548" w:type="dxa"/>
          </w:tcPr>
          <w:p w:rsidR="00A94F63" w:rsidRPr="004218E3" w:rsidRDefault="00BE4DAD" w:rsidP="004218E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A94F63" w:rsidRPr="004218E3" w:rsidRDefault="00BE4DAD" w:rsidP="004218E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94" w:type="dxa"/>
          </w:tcPr>
          <w:p w:rsidR="00A94F63" w:rsidRPr="004218E3" w:rsidRDefault="00BE4DAD" w:rsidP="004218E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278 866,66</w:t>
            </w:r>
          </w:p>
        </w:tc>
      </w:tr>
      <w:tr w:rsidR="004218E3" w:rsidTr="00BE4DAD">
        <w:tc>
          <w:tcPr>
            <w:tcW w:w="628" w:type="dxa"/>
          </w:tcPr>
          <w:p w:rsidR="00A94F63" w:rsidRPr="004218E3" w:rsidRDefault="00A94F63" w:rsidP="009F2E7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A94F63" w:rsidRPr="004218E3" w:rsidRDefault="00BE4DAD" w:rsidP="009F2E7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Отвал двухсторонний универсальный гидроповоротный ОДУ-2,4-01</w:t>
            </w:r>
          </w:p>
        </w:tc>
        <w:tc>
          <w:tcPr>
            <w:tcW w:w="2390" w:type="dxa"/>
          </w:tcPr>
          <w:p w:rsidR="00A94F63" w:rsidRPr="00BE4DAD" w:rsidRDefault="00BE4DAD" w:rsidP="004218E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548" w:type="dxa"/>
          </w:tcPr>
          <w:p w:rsidR="00A94F63" w:rsidRPr="00BE4DAD" w:rsidRDefault="00BE4DAD" w:rsidP="004218E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A94F63" w:rsidRPr="00BE4DAD" w:rsidRDefault="00BE4DAD" w:rsidP="004218E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94" w:type="dxa"/>
          </w:tcPr>
          <w:p w:rsidR="00A94F63" w:rsidRPr="00BE4DAD" w:rsidRDefault="00BE4DAD" w:rsidP="004218E3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110 133,34</w:t>
            </w:r>
          </w:p>
        </w:tc>
      </w:tr>
    </w:tbl>
    <w:p w:rsidR="00A94F63" w:rsidRPr="009F2E70" w:rsidRDefault="00A94F63" w:rsidP="009F2E70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sectPr w:rsidR="00A94F63" w:rsidRPr="009F2E70" w:rsidSect="00744DC6">
      <w:headerReference w:type="even" r:id="rId8"/>
      <w:headerReference w:type="default" r:id="rId9"/>
      <w:pgSz w:w="11906" w:h="16838"/>
      <w:pgMar w:top="851" w:right="851" w:bottom="73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DB0" w:rsidRDefault="00E86DB0" w:rsidP="004E2AEB">
      <w:pPr>
        <w:spacing w:after="0" w:line="240" w:lineRule="auto"/>
      </w:pPr>
      <w:r>
        <w:separator/>
      </w:r>
    </w:p>
  </w:endnote>
  <w:endnote w:type="continuationSeparator" w:id="1">
    <w:p w:rsidR="00E86DB0" w:rsidRDefault="00E86DB0" w:rsidP="004E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DB0" w:rsidRDefault="00E86DB0" w:rsidP="004E2AEB">
      <w:pPr>
        <w:spacing w:after="0" w:line="240" w:lineRule="auto"/>
      </w:pPr>
      <w:r>
        <w:separator/>
      </w:r>
    </w:p>
  </w:footnote>
  <w:footnote w:type="continuationSeparator" w:id="1">
    <w:p w:rsidR="00E86DB0" w:rsidRDefault="00E86DB0" w:rsidP="004E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F6FB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E86D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F6FB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64509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E86DB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AEB"/>
    <w:rsid w:val="0007146F"/>
    <w:rsid w:val="000A28C7"/>
    <w:rsid w:val="0012107E"/>
    <w:rsid w:val="00164509"/>
    <w:rsid w:val="0016567B"/>
    <w:rsid w:val="001D1296"/>
    <w:rsid w:val="001E6FBD"/>
    <w:rsid w:val="001F6FB2"/>
    <w:rsid w:val="0021013B"/>
    <w:rsid w:val="0021111C"/>
    <w:rsid w:val="002520DA"/>
    <w:rsid w:val="00255FC7"/>
    <w:rsid w:val="0026298C"/>
    <w:rsid w:val="002F4166"/>
    <w:rsid w:val="00347CAF"/>
    <w:rsid w:val="00380BA9"/>
    <w:rsid w:val="003A0679"/>
    <w:rsid w:val="003F3AA7"/>
    <w:rsid w:val="004218E3"/>
    <w:rsid w:val="00443F48"/>
    <w:rsid w:val="004808BD"/>
    <w:rsid w:val="0048146B"/>
    <w:rsid w:val="004A53DE"/>
    <w:rsid w:val="004A5590"/>
    <w:rsid w:val="004E2AEB"/>
    <w:rsid w:val="00506536"/>
    <w:rsid w:val="00563AE5"/>
    <w:rsid w:val="006D7A9F"/>
    <w:rsid w:val="00716BC2"/>
    <w:rsid w:val="00740133"/>
    <w:rsid w:val="00744DC6"/>
    <w:rsid w:val="008349BB"/>
    <w:rsid w:val="00877AD7"/>
    <w:rsid w:val="008C198B"/>
    <w:rsid w:val="00935C60"/>
    <w:rsid w:val="009A5670"/>
    <w:rsid w:val="009D2844"/>
    <w:rsid w:val="009E0702"/>
    <w:rsid w:val="009F2E70"/>
    <w:rsid w:val="00A70D53"/>
    <w:rsid w:val="00A75085"/>
    <w:rsid w:val="00A94F63"/>
    <w:rsid w:val="00AB217A"/>
    <w:rsid w:val="00B073F2"/>
    <w:rsid w:val="00BE4DAD"/>
    <w:rsid w:val="00BE72F6"/>
    <w:rsid w:val="00D200CC"/>
    <w:rsid w:val="00D334E5"/>
    <w:rsid w:val="00DC57AE"/>
    <w:rsid w:val="00DF2430"/>
    <w:rsid w:val="00E804F1"/>
    <w:rsid w:val="00E86DB0"/>
    <w:rsid w:val="00EA172D"/>
    <w:rsid w:val="00EA61FA"/>
    <w:rsid w:val="00EC0383"/>
    <w:rsid w:val="00EC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AEB"/>
    <w:rPr>
      <w:color w:val="0000FF"/>
      <w:u w:val="single"/>
    </w:rPr>
  </w:style>
  <w:style w:type="paragraph" w:customStyle="1" w:styleId="ConsTitle">
    <w:name w:val="ConsTitle"/>
    <w:rsid w:val="004E2AE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E2A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E2AE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4E2A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2AEB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E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4E2AEB"/>
  </w:style>
  <w:style w:type="paragraph" w:styleId="a9">
    <w:name w:val="annotation text"/>
    <w:basedOn w:val="a"/>
    <w:link w:val="aa"/>
    <w:uiPriority w:val="99"/>
    <w:unhideWhenUsed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E2A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4E2AEB"/>
    <w:rPr>
      <w:vertAlign w:val="superscript"/>
    </w:rPr>
  </w:style>
  <w:style w:type="paragraph" w:styleId="ac">
    <w:name w:val="List Paragraph"/>
    <w:basedOn w:val="a"/>
    <w:uiPriority w:val="34"/>
    <w:qFormat/>
    <w:rsid w:val="00DF2430"/>
    <w:pPr>
      <w:ind w:left="720"/>
      <w:contextualSpacing/>
    </w:pPr>
  </w:style>
  <w:style w:type="paragraph" w:styleId="ad">
    <w:name w:val="No Spacing"/>
    <w:uiPriority w:val="1"/>
    <w:qFormat/>
    <w:rsid w:val="005065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e">
    <w:name w:val="Table Grid"/>
    <w:basedOn w:val="a1"/>
    <w:uiPriority w:val="59"/>
    <w:rsid w:val="00A94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4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4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2DC7-824E-416F-AF59-B533FD80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2024-02-14T04:55:00Z</cp:lastPrinted>
  <dcterms:created xsi:type="dcterms:W3CDTF">2021-09-24T05:00:00Z</dcterms:created>
  <dcterms:modified xsi:type="dcterms:W3CDTF">2024-02-14T04:57:00Z</dcterms:modified>
</cp:coreProperties>
</file>