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2" w:rsidRDefault="006119A2" w:rsidP="006119A2">
      <w:pPr>
        <w:spacing w:after="0" w:line="240" w:lineRule="auto"/>
        <w:jc w:val="center"/>
        <w:rPr>
          <w:sz w:val="24"/>
          <w:szCs w:val="24"/>
        </w:rPr>
      </w:pPr>
      <w:r w:rsidRPr="00AA2C4D">
        <w:rPr>
          <w:sz w:val="24"/>
          <w:szCs w:val="24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5" o:title=""/>
          </v:shape>
          <o:OLEObject Type="Embed" ProgID="Word.Picture.8" ShapeID="_x0000_i1025" DrawAspect="Content" ObjectID="_1734957660" r:id="rId6"/>
        </w:objec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01F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4A146D">
        <w:rPr>
          <w:rFonts w:ascii="Times New Roman" w:hAnsi="Times New Roman" w:cs="Times New Roman"/>
          <w:sz w:val="26"/>
          <w:szCs w:val="26"/>
        </w:rPr>
        <w:t>7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4A146D">
        <w:rPr>
          <w:rFonts w:ascii="Times New Roman" w:hAnsi="Times New Roman" w:cs="Times New Roman"/>
          <w:sz w:val="26"/>
          <w:szCs w:val="26"/>
        </w:rPr>
        <w:t>декабря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A146D">
        <w:rPr>
          <w:rFonts w:ascii="Times New Roman" w:hAnsi="Times New Roman" w:cs="Times New Roman"/>
          <w:sz w:val="26"/>
          <w:szCs w:val="26"/>
        </w:rPr>
        <w:t>2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с</w:t>
      </w:r>
      <w:proofErr w:type="gramStart"/>
      <w:r w:rsidR="009E64C6" w:rsidRPr="009E64C6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9E64C6" w:rsidRPr="009E64C6">
        <w:rPr>
          <w:rFonts w:ascii="Times New Roman" w:hAnsi="Times New Roman" w:cs="Times New Roman"/>
          <w:sz w:val="26"/>
          <w:szCs w:val="26"/>
        </w:rPr>
        <w:t xml:space="preserve">ила                                      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4A146D">
        <w:rPr>
          <w:rFonts w:ascii="Times New Roman" w:hAnsi="Times New Roman" w:cs="Times New Roman"/>
          <w:sz w:val="26"/>
          <w:szCs w:val="26"/>
        </w:rPr>
        <w:t>6</w:t>
      </w:r>
      <w:r w:rsidR="009E64C6" w:rsidRPr="009E64C6">
        <w:rPr>
          <w:rFonts w:ascii="Times New Roman" w:hAnsi="Times New Roman" w:cs="Times New Roman"/>
          <w:sz w:val="26"/>
          <w:szCs w:val="26"/>
        </w:rPr>
        <w:t>-п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64-п от 16.10.2013 г «Об утверждении муниципальной программы «Защита населения и территорий от чрезвычайных ситуаций на территории Шилинского сельсовета</w:t>
      </w:r>
    </w:p>
    <w:p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на 2014 -2016 годы»»</w:t>
      </w:r>
    </w:p>
    <w:p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A4C82" w:rsidRPr="00AA4C82" w:rsidRDefault="00AA4C82" w:rsidP="00AA4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Изложить пункт </w:t>
      </w:r>
      <w:r w:rsidRPr="00AA4C8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Pr="00AA4C82">
        <w:rPr>
          <w:rFonts w:ascii="Times New Roman" w:hAnsi="Times New Roman" w:cs="Times New Roman"/>
          <w:sz w:val="26"/>
          <w:szCs w:val="26"/>
        </w:rPr>
        <w:t>: «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A4C82">
        <w:rPr>
          <w:rFonts w:ascii="Times New Roman" w:hAnsi="Times New Roman" w:cs="Times New Roman"/>
          <w:sz w:val="26"/>
          <w:szCs w:val="26"/>
        </w:rPr>
        <w:t>Утвердить муниципальную программу «Защита  населения и территорий от чрезвычайных ситуаций на территории Шилинского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520F41">
        <w:rPr>
          <w:rFonts w:ascii="Times New Roman" w:hAnsi="Times New Roman" w:cs="Times New Roman"/>
          <w:sz w:val="26"/>
          <w:szCs w:val="26"/>
        </w:rPr>
        <w:t>3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64C6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</w:t>
      </w:r>
      <w:r w:rsidR="009E64C6" w:rsidRPr="009E64C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 к Акту в новой редакции согласно Приложению</w:t>
      </w:r>
      <w:r w:rsidR="009E64C6">
        <w:rPr>
          <w:sz w:val="26"/>
          <w:szCs w:val="26"/>
        </w:rPr>
        <w:t xml:space="preserve"> к настоящему Постановлению</w:t>
      </w:r>
      <w:r w:rsidR="009E64C6" w:rsidRPr="009E64C6">
        <w:rPr>
          <w:sz w:val="26"/>
          <w:szCs w:val="26"/>
        </w:rPr>
        <w:t>.</w:t>
      </w:r>
    </w:p>
    <w:p w:rsidR="00AC3292" w:rsidRDefault="00AC3292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1 и приложение 2 к </w:t>
      </w:r>
      <w:r w:rsidR="004127AE">
        <w:rPr>
          <w:sz w:val="26"/>
          <w:szCs w:val="26"/>
        </w:rPr>
        <w:t xml:space="preserve">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 xml:space="preserve"> в новой редакции согласно Приложению</w:t>
      </w:r>
      <w:r w:rsidR="004127AE">
        <w:rPr>
          <w:sz w:val="26"/>
          <w:szCs w:val="26"/>
        </w:rPr>
        <w:t xml:space="preserve"> №1 и Приложению №2</w:t>
      </w:r>
      <w:r>
        <w:rPr>
          <w:sz w:val="26"/>
          <w:szCs w:val="26"/>
        </w:rPr>
        <w:t xml:space="preserve"> к </w:t>
      </w:r>
      <w:r w:rsidR="004127AE">
        <w:rPr>
          <w:sz w:val="26"/>
          <w:szCs w:val="26"/>
        </w:rPr>
        <w:t xml:space="preserve">настоящему 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:rsidR="004127AE" w:rsidRDefault="004127AE" w:rsidP="004127AE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1 и приложение 2 к муниципальной программе в новой редакции согласно Приложению №1 и Приложению №2 к настоящей муниципальной программе.</w:t>
      </w:r>
    </w:p>
    <w:p w:rsidR="004127AE" w:rsidRPr="004127AE" w:rsidRDefault="004127AE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127AE">
        <w:rPr>
          <w:sz w:val="26"/>
          <w:szCs w:val="26"/>
        </w:rPr>
        <w:t xml:space="preserve">Изложить приложение 1 и приложение 2 к подпрограмме муниципальной программы в новой редакции согласно Приложению №1 и Приложению №2 к настоящей </w:t>
      </w:r>
      <w:r w:rsidR="000A0603">
        <w:rPr>
          <w:sz w:val="26"/>
          <w:szCs w:val="26"/>
        </w:rPr>
        <w:t xml:space="preserve">подпрограмме </w:t>
      </w:r>
      <w:r w:rsidRPr="004127AE">
        <w:rPr>
          <w:sz w:val="26"/>
          <w:szCs w:val="26"/>
        </w:rPr>
        <w:t>муниципальной программ</w:t>
      </w:r>
      <w:r w:rsidR="000A0603">
        <w:rPr>
          <w:sz w:val="26"/>
          <w:szCs w:val="26"/>
        </w:rPr>
        <w:t>ы</w:t>
      </w:r>
      <w:r w:rsidRPr="004127AE">
        <w:rPr>
          <w:sz w:val="26"/>
          <w:szCs w:val="26"/>
        </w:rPr>
        <w:t>.</w:t>
      </w:r>
    </w:p>
    <w:p w:rsidR="009E64C6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Контроль за исполнением постановления возложить на главного                      бухгалтера администрации Шилинского сельсовета </w:t>
      </w:r>
      <w:proofErr w:type="gramStart"/>
      <w:r w:rsidRPr="009E64C6">
        <w:rPr>
          <w:sz w:val="26"/>
          <w:szCs w:val="26"/>
        </w:rPr>
        <w:t>Тельных</w:t>
      </w:r>
      <w:proofErr w:type="gramEnd"/>
      <w:r w:rsidRPr="009E64C6">
        <w:rPr>
          <w:sz w:val="26"/>
          <w:szCs w:val="26"/>
        </w:rPr>
        <w:t xml:space="preserve"> Т.В.</w:t>
      </w:r>
    </w:p>
    <w:p w:rsidR="009E64C6" w:rsidRPr="00AC3292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AC3292">
        <w:rPr>
          <w:sz w:val="26"/>
          <w:szCs w:val="26"/>
        </w:rPr>
        <w:t xml:space="preserve">Настоящее Постановление </w:t>
      </w:r>
      <w:proofErr w:type="gramStart"/>
      <w:r w:rsidRPr="00AC3292">
        <w:rPr>
          <w:sz w:val="26"/>
          <w:szCs w:val="26"/>
        </w:rPr>
        <w:t>вступает в силу 01.01.202</w:t>
      </w:r>
      <w:r w:rsidR="004A146D">
        <w:rPr>
          <w:sz w:val="26"/>
          <w:szCs w:val="26"/>
        </w:rPr>
        <w:t>3</w:t>
      </w:r>
      <w:r w:rsidRPr="00AC3292">
        <w:rPr>
          <w:sz w:val="26"/>
          <w:szCs w:val="26"/>
        </w:rPr>
        <w:t xml:space="preserve"> подлежит</w:t>
      </w:r>
      <w:proofErr w:type="gramEnd"/>
      <w:r w:rsidRPr="00AC3292">
        <w:rPr>
          <w:sz w:val="26"/>
          <w:szCs w:val="26"/>
        </w:rPr>
        <w:t xml:space="preserve"> официальному опубликованию в «Вестнике органов местного самоуправления Шилинского  сельсовета» и  размещению в сети  Интернет.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9E64C6">
        <w:rPr>
          <w:rFonts w:ascii="Times New Roman" w:hAnsi="Times New Roman" w:cs="Times New Roman"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>Шпирук</w:t>
      </w:r>
      <w:proofErr w:type="spellEnd"/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Шилинского сельсовета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от 2</w:t>
      </w:r>
      <w:r w:rsidR="004A146D">
        <w:rPr>
          <w:rFonts w:ascii="Times New Roman" w:hAnsi="Times New Roman" w:cs="Times New Roman"/>
          <w:sz w:val="26"/>
          <w:szCs w:val="26"/>
        </w:rPr>
        <w:t>7</w:t>
      </w:r>
      <w:r w:rsidRPr="00AA4C82">
        <w:rPr>
          <w:rFonts w:ascii="Times New Roman" w:hAnsi="Times New Roman" w:cs="Times New Roman"/>
          <w:sz w:val="26"/>
          <w:szCs w:val="26"/>
        </w:rPr>
        <w:t>.1</w:t>
      </w:r>
      <w:r w:rsidR="004A146D">
        <w:rPr>
          <w:rFonts w:ascii="Times New Roman" w:hAnsi="Times New Roman" w:cs="Times New Roman"/>
          <w:sz w:val="26"/>
          <w:szCs w:val="26"/>
        </w:rPr>
        <w:t>2</w:t>
      </w:r>
      <w:r w:rsidRPr="00AA4C82">
        <w:rPr>
          <w:rFonts w:ascii="Times New Roman" w:hAnsi="Times New Roman" w:cs="Times New Roman"/>
          <w:sz w:val="26"/>
          <w:szCs w:val="26"/>
        </w:rPr>
        <w:t>.202</w:t>
      </w:r>
      <w:r w:rsidR="004A146D">
        <w:rPr>
          <w:rFonts w:ascii="Times New Roman" w:hAnsi="Times New Roman" w:cs="Times New Roman"/>
          <w:sz w:val="26"/>
          <w:szCs w:val="26"/>
        </w:rPr>
        <w:t>2</w:t>
      </w:r>
      <w:r w:rsidRPr="00AA4C82">
        <w:rPr>
          <w:rFonts w:ascii="Times New Roman" w:hAnsi="Times New Roman" w:cs="Times New Roman"/>
          <w:sz w:val="26"/>
          <w:szCs w:val="26"/>
        </w:rPr>
        <w:t xml:space="preserve">  №  8</w:t>
      </w:r>
      <w:r w:rsidR="004A146D">
        <w:rPr>
          <w:rFonts w:ascii="Times New Roman" w:hAnsi="Times New Roman" w:cs="Times New Roman"/>
          <w:sz w:val="26"/>
          <w:szCs w:val="26"/>
        </w:rPr>
        <w:t>6</w:t>
      </w:r>
      <w:r w:rsidRPr="00AA4C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ПРОГРАММА</w:t>
      </w:r>
    </w:p>
    <w:p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 НА ТЕРРИТОРИИ ШИЛИНСКОГО СЕЛЬСОВЕТА НА 2014-202</w:t>
      </w:r>
      <w:r w:rsidR="004A146D">
        <w:rPr>
          <w:rFonts w:ascii="Times New Roman" w:hAnsi="Times New Roman" w:cs="Times New Roman"/>
          <w:sz w:val="26"/>
          <w:szCs w:val="26"/>
        </w:rPr>
        <w:t>3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 </w:t>
      </w:r>
    </w:p>
    <w:p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ПАСПОРТ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127"/>
        <w:gridCol w:w="7512"/>
      </w:tblGrid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территорий от чрезвычайных ситуаций на территории Шилинского сельсовета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2014 − 202</w:t>
            </w:r>
            <w:r w:rsidR="004A146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</w:tr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7512" w:type="dxa"/>
          </w:tcPr>
          <w:p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на 2014-202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– подпрограмма)</w:t>
            </w:r>
          </w:p>
        </w:tc>
      </w:tr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AA4C82" w:rsidRPr="00AA4C82" w:rsidRDefault="00AA4C82" w:rsidP="00AA4C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   </w:t>
            </w:r>
          </w:p>
        </w:tc>
      </w:tr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512" w:type="dxa"/>
          </w:tcPr>
          <w:p w:rsidR="00AA4C82" w:rsidRPr="00AA4C82" w:rsidRDefault="00AA4C82" w:rsidP="00AA4C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Обеспечение защиты личности и общества от терроризма и экстремизма.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Недопущение совершения в Шилинского сельсовете террористических актов и экстремистских проявлений.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организационных и правовых антитеррористических мер.</w:t>
            </w:r>
          </w:p>
          <w:p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Для реализации цели необходимо решение следующих задач: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системы профилактических мер антитеррористической и </w:t>
            </w:r>
            <w:proofErr w:type="spellStart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антиэкстремистской</w:t>
            </w:r>
            <w:proofErr w:type="spellEnd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реализация комплекса мер по поддержанию и повышению эффективности межэтнического и межконфессионального диалога;</w:t>
            </w:r>
          </w:p>
          <w:p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правового, культурного, нравственного, спортивного и военно-патриотического воспитания граждан, профилактика экстремизма, воспитание терпимости и толерант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отношения к окружающим.</w:t>
            </w:r>
          </w:p>
        </w:tc>
      </w:tr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7512" w:type="dxa"/>
          </w:tcPr>
          <w:p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доверия к населению к работе местного самоуправления по обеспечению безопасности;                                                                                   - Уменьшению числа пожаров и др. чрезвычайных ситуаций;</w:t>
            </w:r>
          </w:p>
          <w:p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Охват населения сельсовета возможностью получения сигналов оповещения о ЧС;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Своевременное информирование о возникновении чрезвычайных, аварийных ситуаций или пожароопасной обстановке.</w:t>
            </w:r>
          </w:p>
        </w:tc>
      </w:tr>
      <w:tr w:rsidR="00AA4C82" w:rsidRPr="00AA4C82" w:rsidTr="00AA4C82">
        <w:trPr>
          <w:trHeight w:val="600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</w:tcPr>
          <w:p w:rsidR="00AA4C82" w:rsidRPr="00AA4C82" w:rsidRDefault="00AA4C82" w:rsidP="004A1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2014-202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A4C82" w:rsidRPr="00AA4C82" w:rsidTr="00AA4C82">
        <w:trPr>
          <w:trHeight w:val="1957"/>
        </w:trPr>
        <w:tc>
          <w:tcPr>
            <w:tcW w:w="2127" w:type="dxa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7512" w:type="dxa"/>
          </w:tcPr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Общий объем  финансирования подпрограммы за счет средств сельского бюджета составляет 27,0 тыс. рублей, из них: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 год -3,0 т. р.;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2015 год -3,0 т. р.;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2016 год -3,0 т. р.;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2017 год -3,0 т. р.;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2018 год -3,0 т. р.;</w:t>
            </w:r>
          </w:p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2019 год – 3,0 т. р.;</w:t>
            </w:r>
          </w:p>
          <w:p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2020год – 3,0 т. р.;</w:t>
            </w:r>
          </w:p>
          <w:bookmarkEnd w:id="0"/>
          <w:bookmarkEnd w:id="1"/>
          <w:p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2021год – 3,0 т. 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2022 год-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т.р.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A146D" w:rsidRPr="00AA4C82" w:rsidRDefault="004A146D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3,0 т.р.</w:t>
            </w:r>
          </w:p>
        </w:tc>
      </w:tr>
    </w:tbl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 Основные разделы подпрограммы</w:t>
      </w:r>
    </w:p>
    <w:p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2.1. Постановка проблемы и обоснование необходимости разработки подпрограммы.</w:t>
      </w:r>
    </w:p>
    <w:p w:rsidR="00AA4C82" w:rsidRPr="00AA4C82" w:rsidRDefault="00AA4C82" w:rsidP="00AA4C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Необходимость подготовки подпрограммы «Профилактика терроризма и экстремизма на территории Шилинского сельсовета   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 xml:space="preserve">-2022 годы» (далее - подпрограмма) вызвана тем, что терроризм и экстремизм в современных условиях стали основными источниками угроз для населения нашей страны, в том числе и для жителей нашего сельсовета.                          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В последние годы терроризм приобретает международный характер, его проявления становятся все изощреннее и опаснее, создают реальную угрозу для безопасности государства. 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Правоохранительным органам, заинтересованным ведомствам и организациям удается в значительной степени противодействовать преступным экстремистским и националистическим проявлениям, не допускать актов терроризма на территории 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органов исполнительной власти Шилинского сельсовета,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Существенное влияние на развитие обстановки в Шилинского сельсовете    в сфере противодействия терроризму оказывают пригородное месторасположение </w:t>
      </w: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сельсовета, что является возможностью нелегальной миграции в поселение граждан из стран с высоким уровнем террористической опасности, криминализация всех сфер общественной жизни, активная пропаганда через средства массовой информации культа насилия, жестокости. Одним из основных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угрозообразующих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факторов является наличие на территории  сельсовета объектов с массовым пребыванием граждан (прежде всего, учреждений образования, здравоохранения, культуры).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Совершение террористических актов на таких объектах может привести к возникновению чрезвычайных ситуаций, человеческим жертвам, экономическому и социально-политическому ущербу.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Анализ ситуации в сфере противодействия терроризму показывает, что на протяжении 3-х лет на территории Шилинского сельсовета по данным отдела внутренних дел террористических актов не было. 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AA4C82">
        <w:rPr>
          <w:rFonts w:ascii="Times New Roman" w:hAnsi="Times New Roman" w:cs="Times New Roman"/>
          <w:sz w:val="26"/>
          <w:szCs w:val="26"/>
        </w:rPr>
        <w:t>К проблемным вопросам помимо указанных выше, следует также отметить недостаточный уровень просвещенности населения в вопросах противодействия терроризму.</w:t>
      </w:r>
      <w:proofErr w:type="gramEnd"/>
      <w:r w:rsidRPr="00AA4C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Благоприятной почвой и идеологической основой для терроризма является экстремизм, поэтому одним из главных направлений государственной национальной политики является противодействие экстремистской деятельности.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Государственная национальная политика - это важное звено в системе национальной безопасности Российской Федерации. Она направлена на формирование гармоничных межнациональных отношений, преодоление сепаратизма и шовинизма в гражданском обществе.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Повышение уровня толерантности при сохранении этнокультурного многообразия российской нации - россиян и пресечение любых попыток экстремистской деятельности, сепаратизма и шовинизма, направленных на раскол российской нации - стратегическая цель государственной национальной политики.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Реализация данной цели в  сельсовете осуществляется по трем направлениям:  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- через систему гражданского воспитания жителей  сельсовета, прежде всего, подрастающего поколения;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приобщения жителей сельсовета к традициям и культурному наследию предков;  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профилактики правонарушений, в том числе экстремизма.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Основная цель данной программы в сфере противодействия национализму и сепаратизму заключается в создании необходимых условий для сохранения этнополитической стабильности в  сельсовете, исключение из общественно-политической жизни  сельсовета любых форм экстремизма.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В Шилинского сельсовете на протяжении многих лет отсутствуют острые межнациональные конфликты. Межэтнические отношения  остаются стабильными, но, тем не менее, по-прежнему требуют к себе самого пристального внимания. Процессы трансформации, происходящие в последние годы в российском обществе, миграционные процессы прямо или косвенно влияют на этнополитический климат  сельсовета.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Возникают некоторые элементы скрытой напряженности, неприязненного отношения к представителям другой национальности - так называемый "бытовой национализм". Ввиду этого представляется актуальным дальнейшее развитие системы мер, направленных на повышение культуры диалога представителей разных национальностей, формирования в местном сообществе Шилинского сельсовета стойкой атмосферы неприятия любых форм экстремистской деятельности.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В этой связи для обеспечения безопасности граждан, их надежной защищенности от террористических, экстремистских, националистических проявлений необходим системный подход к организации профилактической работы всех заинтересованных сторон в данном направлении, который может быть реализован в рамках предлагаемой комплексной программы.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Настоящая подпрограмма является инструментом реализации основных направлений государственной политики в сфере противодействия терроризму и национализму в  сельсовете, в том числе в сфере профилактики экстремистской деятельности.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Предусмотренная подпрограмма, меры основаны на изучении ситуации в сфере борьбы с терроризмом, социально-политической, демографической и оперативной обстановки на территории Шилинского сельсовета, на прогнозируемых оценках их дальнейшего развития, сложившейся практике и опыте противодействия терроризму и экстремизму. </w:t>
      </w:r>
    </w:p>
    <w:p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4C82">
        <w:rPr>
          <w:rFonts w:ascii="Times New Roman" w:hAnsi="Times New Roman" w:cs="Times New Roman"/>
          <w:sz w:val="26"/>
          <w:szCs w:val="26"/>
        </w:rPr>
        <w:t>Разработка и принятие подпрограммы обусловлены необходимостью координации деятельности и интеграции усилий органов исполнительной власти Шилинского сельсовета, органов местного самоуправления, правоохранительных структур, иных заинтересованных ведомств и организаций в вопросах реализации эффективных мер по профилактике экстремизма, национализма, терроризма, разработке мер по минимизации и ликвидации его возможных проявлений на территории сельсовета, снижению влияния факторов, оказывающих негативное влияние на развитие обстановки в указанных сферах.</w:t>
      </w:r>
      <w:proofErr w:type="gramEnd"/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2.2. Основная цель, задачи, этапы и сроки выполнения подпрограммы, целевые индикаторы</w:t>
      </w:r>
    </w:p>
    <w:p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Pr="00AA4C82">
        <w:rPr>
          <w:rFonts w:ascii="Times New Roman" w:hAnsi="Times New Roman" w:cs="Times New Roman"/>
          <w:sz w:val="26"/>
          <w:szCs w:val="26"/>
        </w:rPr>
        <w:br/>
        <w:t>и сбалансированное решение основных задач: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-создание системы профилактических мер антитеррористической 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антиэкстремистской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реализация комплекса мер по поддержанию и повышению эффективности межэтнического и межконфессионального диалога.</w:t>
      </w:r>
    </w:p>
    <w:p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Достижимость 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измеряемость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целевых индикаторов подпрограммы представлен в приложении № 1к подпрограмме  «Профилактика терроризма и экстремизма на территории Шилинского сельсовета (201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4A146D">
        <w:rPr>
          <w:rFonts w:ascii="Times New Roman" w:hAnsi="Times New Roman" w:cs="Times New Roman"/>
          <w:sz w:val="26"/>
          <w:szCs w:val="26"/>
        </w:rPr>
        <w:t>3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годы)».</w:t>
      </w:r>
    </w:p>
    <w:p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2.3. Механизм реализации подпрограммы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Механизм реализации подпрограммы заключается: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повышении уровня антитеррористической защищенности учреждений образования, здравоохранения, культуры Шилинского сельсовета;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 - информационно - пропагандистском </w:t>
      </w:r>
      <w:proofErr w:type="gramStart"/>
      <w:r w:rsidRPr="00AA4C82">
        <w:rPr>
          <w:rFonts w:ascii="Times New Roman" w:hAnsi="Times New Roman" w:cs="Times New Roman"/>
          <w:sz w:val="26"/>
          <w:szCs w:val="26"/>
        </w:rPr>
        <w:t>сопровождении</w:t>
      </w:r>
      <w:proofErr w:type="gramEnd"/>
      <w:r w:rsidRPr="00AA4C82">
        <w:rPr>
          <w:rFonts w:ascii="Times New Roman" w:hAnsi="Times New Roman" w:cs="Times New Roman"/>
          <w:sz w:val="26"/>
          <w:szCs w:val="26"/>
        </w:rPr>
        <w:t xml:space="preserve"> антитеррористической деятельности на территории Шилинского сельсовета;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создании условий для сохранения и развития национальных культур;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-в поддержке деятельности региональных национально-культурных автономий, а также информационной поддержке государственной национальной политики.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2.4. Управление подпрограммой и </w:t>
      </w:r>
      <w:proofErr w:type="gramStart"/>
      <w:r w:rsidRPr="00AA4C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4C82">
        <w:rPr>
          <w:rFonts w:ascii="Times New Roman" w:hAnsi="Times New Roman" w:cs="Times New Roman"/>
          <w:sz w:val="26"/>
          <w:szCs w:val="26"/>
        </w:rPr>
        <w:t xml:space="preserve"> ходом ее выполнения</w:t>
      </w:r>
    </w:p>
    <w:p w:rsidR="00AA4C82" w:rsidRPr="00AA4C82" w:rsidRDefault="00AA4C82" w:rsidP="00AA4C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является администрация Шилинского сельсовета. 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2.5. Оценка социально-экономической эффективности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Особенностью антитеррористической деятельности и соответствующей работы в этнокультурной сфере является их сочетание с современными социальными и политическими процессами. Основным результатом проведения антитеррористической и этнокультурной политики является повышение уровня антитеррористической безопасности муниципальных объектов  Шилинского сельсовета, сохранение и развитие позитивного опыта межкультурного взаимодействия в условиях повышенной террористической опасности, трансформации и модернизации российского социума. Реализация комплекса мероприятий Программы, позволит обеспечить антитеррористическую защищенность населения и инфраструктуры Шилинского сельсовета, сохранить стабильность в такой важной социальной сфере, как межнациональные отношения.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Комплекс мероприятий подпрограммы направлен на профилактику террористических проявлений экстремистской деятельности, укрепление единого этнокультурного пространства Шилинского сельсовета. В ходе реализации Программы ожидается дальнейшее обеспечение безопасного функционирования критически важных и потенциально опасных объектов нашего  сельсовета, развитие процессов социализации этнокультурных сообществ, а также формирование у граждан этнической принадлежности, общероссийской идентичности, гражданской солидарности, культуры, мира и согласия, духовного единства жителей Шилинского сельсовета, неприятия любых форм экстремизма.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Реализация комплекса мероприятий подпрограммы будет способствовать повышению информированности граждан в вопросах противодействия терроризму, преодолению негативных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этностереотипов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>, связанных с экономической миграцией, позволит стабилизировать обстановку в сфере межнациональных отношений.</w:t>
      </w:r>
    </w:p>
    <w:p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Обеспечение антитеррористической безопасности объектов муниципальной инфраструктуры, сохранение стабильности в сфере межнациональных 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этноконфессиональных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отношений позволит успешно решать социально-экономические и иные задачи.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2.6. Мероприятия подпрограммы</w:t>
      </w:r>
    </w:p>
    <w:p w:rsidR="00AA4C82" w:rsidRPr="00AA4C82" w:rsidRDefault="00AA4C82" w:rsidP="00AA4C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 подпрограммы представлен в приложении № 2.</w:t>
      </w:r>
    </w:p>
    <w:p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Общий объем  финансирования подпрограммы за счет средств сельского бюджета составляет 27,0 тыс. рублей, из них: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2014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2015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2016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2017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2018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2019 год – 3,0 тыс. руб.;</w:t>
      </w:r>
    </w:p>
    <w:p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OLE_LINK3"/>
      <w:bookmarkStart w:id="3" w:name="OLE_LINK4"/>
      <w:r w:rsidRPr="00AA4C82">
        <w:rPr>
          <w:rFonts w:ascii="Times New Roman" w:hAnsi="Times New Roman" w:cs="Times New Roman"/>
          <w:sz w:val="26"/>
          <w:szCs w:val="26"/>
        </w:rPr>
        <w:t>2020 год-   3,0 тыс. руб.;</w:t>
      </w:r>
    </w:p>
    <w:bookmarkEnd w:id="2"/>
    <w:bookmarkEnd w:id="3"/>
    <w:p w:rsidR="00AA4C82" w:rsidRPr="00AA4C82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 2021 год-   3,0 тыс. руб.</w:t>
      </w:r>
      <w:r w:rsidR="004A146D">
        <w:rPr>
          <w:rFonts w:ascii="Times New Roman" w:hAnsi="Times New Roman" w:cs="Times New Roman"/>
          <w:sz w:val="26"/>
          <w:szCs w:val="26"/>
        </w:rPr>
        <w:t>;</w:t>
      </w:r>
    </w:p>
    <w:p w:rsidR="004A146D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46D">
        <w:rPr>
          <w:rFonts w:ascii="Times New Roman" w:hAnsi="Times New Roman" w:cs="Times New Roman"/>
          <w:sz w:val="26"/>
          <w:szCs w:val="26"/>
        </w:rPr>
        <w:t xml:space="preserve">  </w:t>
      </w:r>
      <w:r w:rsidRPr="00AA4C82">
        <w:rPr>
          <w:rFonts w:ascii="Times New Roman" w:hAnsi="Times New Roman" w:cs="Times New Roman"/>
          <w:sz w:val="26"/>
          <w:szCs w:val="26"/>
        </w:rPr>
        <w:t>2022 год-    3,0 тыс</w:t>
      </w:r>
      <w:proofErr w:type="gramStart"/>
      <w:r w:rsidRPr="00AA4C8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A4C82">
        <w:rPr>
          <w:rFonts w:ascii="Times New Roman" w:hAnsi="Times New Roman" w:cs="Times New Roman"/>
          <w:sz w:val="26"/>
          <w:szCs w:val="26"/>
        </w:rPr>
        <w:t>уб</w:t>
      </w:r>
      <w:r w:rsidR="004A146D">
        <w:rPr>
          <w:rFonts w:ascii="Times New Roman" w:hAnsi="Times New Roman" w:cs="Times New Roman"/>
          <w:sz w:val="26"/>
          <w:szCs w:val="26"/>
        </w:rPr>
        <w:t>.;</w:t>
      </w:r>
    </w:p>
    <w:p w:rsidR="00AA4C82" w:rsidRPr="00AA4C82" w:rsidRDefault="004A146D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2023 год -   3,0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AA4C82"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C82" w:rsidRPr="00AA4C82" w:rsidRDefault="00AA4C82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46D" w:rsidRDefault="00AA4C82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4C82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AA4C82" w:rsidRPr="00AA4C82" w:rsidRDefault="004A146D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Шилинского </w:t>
      </w:r>
      <w:r w:rsidR="00AA4C82" w:rsidRPr="00AA4C82">
        <w:rPr>
          <w:rFonts w:ascii="Times New Roman" w:hAnsi="Times New Roman" w:cs="Times New Roman"/>
          <w:sz w:val="26"/>
          <w:szCs w:val="26"/>
          <w:lang w:eastAsia="ru-RU"/>
        </w:rPr>
        <w:t xml:space="preserve">сельсовета                                                 </w:t>
      </w:r>
      <w:proofErr w:type="spellStart"/>
      <w:r w:rsidR="00AA4C82" w:rsidRPr="00AA4C82">
        <w:rPr>
          <w:rFonts w:ascii="Times New Roman" w:hAnsi="Times New Roman" w:cs="Times New Roman"/>
          <w:sz w:val="26"/>
          <w:szCs w:val="26"/>
          <w:lang w:eastAsia="ru-RU"/>
        </w:rPr>
        <w:t>Е.М.Шпирук</w:t>
      </w:r>
      <w:proofErr w:type="spellEnd"/>
    </w:p>
    <w:p w:rsidR="00AC3292" w:rsidRDefault="00AC329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4C82" w:rsidSect="00AA4C8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A4C82" w:rsidRPr="00AA4C82" w:rsidRDefault="00AA4C82" w:rsidP="00AA4C82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Приложение № 1 к паспорту</w:t>
      </w:r>
    </w:p>
    <w:p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EA3A24" w:rsidRPr="00AA4C82">
        <w:rPr>
          <w:rFonts w:ascii="Times New Roman" w:hAnsi="Times New Roman" w:cs="Times New Roman"/>
          <w:sz w:val="26"/>
          <w:szCs w:val="26"/>
        </w:rPr>
        <w:t>Защита  населения и территорий от чрезвычайных ситуаций на территории Шилинского сельсовета на 201</w:t>
      </w:r>
      <w:r w:rsidR="00EA3A24">
        <w:rPr>
          <w:rFonts w:ascii="Times New Roman" w:hAnsi="Times New Roman" w:cs="Times New Roman"/>
          <w:sz w:val="26"/>
          <w:szCs w:val="26"/>
        </w:rPr>
        <w:t>4</w:t>
      </w:r>
      <w:r w:rsidR="00EA3A24" w:rsidRPr="00AA4C82">
        <w:rPr>
          <w:rFonts w:ascii="Times New Roman" w:hAnsi="Times New Roman" w:cs="Times New Roman"/>
          <w:sz w:val="26"/>
          <w:szCs w:val="26"/>
        </w:rPr>
        <w:t>-202</w:t>
      </w:r>
      <w:r w:rsidR="004A146D">
        <w:rPr>
          <w:rFonts w:ascii="Times New Roman" w:hAnsi="Times New Roman" w:cs="Times New Roman"/>
          <w:sz w:val="26"/>
          <w:szCs w:val="26"/>
        </w:rPr>
        <w:t>3</w:t>
      </w:r>
      <w:r w:rsidR="00EA3A24" w:rsidRPr="00AA4C82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  <w:r w:rsidRPr="00AA4C82">
        <w:rPr>
          <w:rFonts w:ascii="Times New Roman" w:hAnsi="Times New Roman" w:cs="Times New Roman"/>
          <w:bCs/>
          <w:sz w:val="26"/>
          <w:szCs w:val="26"/>
        </w:rPr>
        <w:t>» на 2019 − 202</w:t>
      </w:r>
      <w:r w:rsidR="004A146D">
        <w:rPr>
          <w:rFonts w:ascii="Times New Roman" w:hAnsi="Times New Roman" w:cs="Times New Roman"/>
          <w:bCs/>
          <w:sz w:val="26"/>
          <w:szCs w:val="26"/>
        </w:rPr>
        <w:t>4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годы, утвержденной постановлением администрации </w:t>
      </w:r>
      <w:r w:rsidRPr="00AA4C82">
        <w:rPr>
          <w:rFonts w:ascii="Times New Roman" w:hAnsi="Times New Roman" w:cs="Times New Roman"/>
          <w:sz w:val="26"/>
          <w:szCs w:val="26"/>
        </w:rPr>
        <w:t>Шилинского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от 2</w:t>
      </w:r>
      <w:r w:rsidR="004A146D">
        <w:rPr>
          <w:rFonts w:ascii="Times New Roman" w:hAnsi="Times New Roman" w:cs="Times New Roman"/>
          <w:bCs/>
          <w:sz w:val="26"/>
          <w:szCs w:val="26"/>
        </w:rPr>
        <w:t>7</w:t>
      </w:r>
      <w:r w:rsidRPr="00AA4C82">
        <w:rPr>
          <w:rFonts w:ascii="Times New Roman" w:hAnsi="Times New Roman" w:cs="Times New Roman"/>
          <w:bCs/>
          <w:sz w:val="26"/>
          <w:szCs w:val="26"/>
        </w:rPr>
        <w:t>.1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AA4C82">
        <w:rPr>
          <w:rFonts w:ascii="Times New Roman" w:hAnsi="Times New Roman" w:cs="Times New Roman"/>
          <w:bCs/>
          <w:sz w:val="26"/>
          <w:szCs w:val="26"/>
        </w:rPr>
        <w:t>.202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№ 8</w:t>
      </w:r>
      <w:r w:rsidR="004A146D">
        <w:rPr>
          <w:rFonts w:ascii="Times New Roman" w:hAnsi="Times New Roman" w:cs="Times New Roman"/>
          <w:bCs/>
          <w:sz w:val="26"/>
          <w:szCs w:val="26"/>
        </w:rPr>
        <w:t>6</w:t>
      </w:r>
      <w:r w:rsidRPr="00AA4C82">
        <w:rPr>
          <w:rFonts w:ascii="Times New Roman" w:hAnsi="Times New Roman" w:cs="Times New Roman"/>
          <w:bCs/>
          <w:sz w:val="26"/>
          <w:szCs w:val="26"/>
        </w:rPr>
        <w:t>-</w:t>
      </w:r>
      <w:r w:rsidR="00EA3A24">
        <w:rPr>
          <w:rFonts w:ascii="Times New Roman" w:hAnsi="Times New Roman" w:cs="Times New Roman"/>
          <w:bCs/>
          <w:sz w:val="26"/>
          <w:szCs w:val="26"/>
        </w:rPr>
        <w:t>п</w:t>
      </w:r>
    </w:p>
    <w:p w:rsidR="00AA4C82" w:rsidRPr="00AA4C82" w:rsidRDefault="00AA4C82" w:rsidP="00AA4C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969"/>
        <w:gridCol w:w="1418"/>
        <w:gridCol w:w="1246"/>
        <w:gridCol w:w="1800"/>
        <w:gridCol w:w="1134"/>
        <w:gridCol w:w="1134"/>
        <w:gridCol w:w="1275"/>
        <w:gridCol w:w="1276"/>
        <w:gridCol w:w="1066"/>
      </w:tblGrid>
      <w:tr w:rsidR="00AA4C82" w:rsidRPr="00AA4C82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52944049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Цели, 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задачи,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Вес показателя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2022год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2023год</w:t>
            </w:r>
          </w:p>
        </w:tc>
      </w:tr>
      <w:bookmarkEnd w:id="4"/>
      <w:tr w:rsidR="00AA4C82" w:rsidRPr="00AA4C82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1    </w:t>
            </w: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щественного порядка в </w:t>
            </w:r>
            <w:proofErr w:type="spellStart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AA4C82" w:rsidRPr="00AA4C82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Задача 1: Повышение уровня правового, культурного, нравственного воспитания граждан, профилактика экстремизма, воспитание терпимости и толерантного отношения к окружающим</w:t>
            </w:r>
          </w:p>
        </w:tc>
      </w:tr>
      <w:tr w:rsidR="00AA4C82" w:rsidRPr="00AA4C82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1.1 «Профилактика терроризма и экстремизма на территории Шилинского сельсовета (2019-2023</w:t>
            </w:r>
            <w:proofErr w:type="gramEnd"/>
          </w:p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годы)»</w:t>
            </w:r>
          </w:p>
        </w:tc>
      </w:tr>
      <w:tr w:rsidR="00AA4C82" w:rsidRPr="00AA4C82" w:rsidTr="000A060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52944052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a7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A4C82">
              <w:rPr>
                <w:sz w:val="26"/>
                <w:szCs w:val="26"/>
              </w:rPr>
              <w:t xml:space="preserve">Повышение готовности объектов мобилизационного назначения, уровня противодействия распространению идеологии терроризма и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</w:tr>
      <w:tr w:rsidR="00AA4C82" w:rsidRPr="00AA4C82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AA4C82" w:rsidRPr="00AA4C82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bookmarkEnd w:id="5"/>
    </w:tbl>
    <w:p w:rsidR="00AA4C82" w:rsidRPr="00AA4C82" w:rsidRDefault="00AA4C82" w:rsidP="00AA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Pr="00EA3A24" w:rsidRDefault="00EA3A24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2 к паспорту</w:t>
      </w:r>
    </w:p>
    <w:p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 «Защита населения и территорий от чрезвычайных ситуаций на территории Шилинского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A3A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3A24">
        <w:rPr>
          <w:rFonts w:ascii="Times New Roman" w:hAnsi="Times New Roman" w:cs="Times New Roman"/>
          <w:sz w:val="26"/>
          <w:szCs w:val="26"/>
        </w:rPr>
        <w:t xml:space="preserve"> 202</w:t>
      </w:r>
      <w:r w:rsidR="004A146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A24">
        <w:rPr>
          <w:rFonts w:ascii="Times New Roman" w:hAnsi="Times New Roman" w:cs="Times New Roman"/>
          <w:sz w:val="26"/>
          <w:szCs w:val="26"/>
        </w:rPr>
        <w:t>годы», утвержденной постановлением администрации Шилинского сельсовета  от  2</w:t>
      </w:r>
      <w:r w:rsidR="004A146D">
        <w:rPr>
          <w:rFonts w:ascii="Times New Roman" w:hAnsi="Times New Roman" w:cs="Times New Roman"/>
          <w:sz w:val="26"/>
          <w:szCs w:val="26"/>
        </w:rPr>
        <w:t>7</w:t>
      </w:r>
      <w:r w:rsidRPr="00EA3A24">
        <w:rPr>
          <w:rFonts w:ascii="Times New Roman" w:hAnsi="Times New Roman" w:cs="Times New Roman"/>
          <w:sz w:val="26"/>
          <w:szCs w:val="26"/>
        </w:rPr>
        <w:t>.1</w:t>
      </w:r>
      <w:r w:rsidR="004A146D">
        <w:rPr>
          <w:rFonts w:ascii="Times New Roman" w:hAnsi="Times New Roman" w:cs="Times New Roman"/>
          <w:sz w:val="26"/>
          <w:szCs w:val="26"/>
        </w:rPr>
        <w:t>2</w:t>
      </w:r>
      <w:r w:rsidRPr="00EA3A24">
        <w:rPr>
          <w:rFonts w:ascii="Times New Roman" w:hAnsi="Times New Roman" w:cs="Times New Roman"/>
          <w:sz w:val="26"/>
          <w:szCs w:val="26"/>
        </w:rPr>
        <w:t>.202</w:t>
      </w:r>
      <w:r w:rsidR="004A146D">
        <w:rPr>
          <w:rFonts w:ascii="Times New Roman" w:hAnsi="Times New Roman" w:cs="Times New Roman"/>
          <w:sz w:val="26"/>
          <w:szCs w:val="26"/>
        </w:rPr>
        <w:t xml:space="preserve">2 </w:t>
      </w:r>
      <w:r w:rsidRPr="00EA3A24">
        <w:rPr>
          <w:rFonts w:ascii="Times New Roman" w:hAnsi="Times New Roman" w:cs="Times New Roman"/>
          <w:sz w:val="26"/>
          <w:szCs w:val="26"/>
        </w:rPr>
        <w:t>№ 8</w:t>
      </w:r>
      <w:r w:rsidR="004A146D">
        <w:rPr>
          <w:rFonts w:ascii="Times New Roman" w:hAnsi="Times New Roman" w:cs="Times New Roman"/>
          <w:sz w:val="26"/>
          <w:szCs w:val="26"/>
        </w:rPr>
        <w:t>6</w:t>
      </w:r>
      <w:r w:rsidRPr="00EA3A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</w:p>
    <w:p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</w:p>
    <w:p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A3A24">
        <w:rPr>
          <w:rFonts w:ascii="Times New Roman" w:hAnsi="Times New Roman" w:cs="Times New Roman"/>
          <w:color w:val="000000"/>
          <w:sz w:val="26"/>
          <w:szCs w:val="26"/>
        </w:rPr>
        <w:t>Значения целевых показателей на долгосрочный период</w:t>
      </w:r>
    </w:p>
    <w:p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88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1984"/>
        <w:gridCol w:w="792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1128"/>
        <w:gridCol w:w="160"/>
      </w:tblGrid>
      <w:tr w:rsidR="00EA3A24" w:rsidRPr="00EA3A24" w:rsidTr="000A0603">
        <w:trPr>
          <w:gridAfter w:val="1"/>
          <w:wAfter w:w="160" w:type="dxa"/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Цели, 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целевые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показатели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ница</w:t>
            </w:r>
            <w:proofErr w:type="spellEnd"/>
            <w:proofErr w:type="gramEnd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2021год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Долгосрочный период по годам</w:t>
            </w:r>
          </w:p>
        </w:tc>
      </w:tr>
      <w:tr w:rsidR="00EA3A24" w:rsidRPr="00EA3A24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2030год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2031 год</w:t>
            </w:r>
          </w:p>
        </w:tc>
      </w:tr>
      <w:tr w:rsidR="00EA3A24" w:rsidRPr="00EA3A24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щественного порядка в </w:t>
            </w:r>
            <w:proofErr w:type="spell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EA3A24" w:rsidRPr="00EA3A24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0" w:type="dxa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:rsidTr="000A0603">
        <w:trPr>
          <w:cantSplit/>
          <w:trHeight w:val="22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A24" w:rsidRPr="00EA3A24" w:rsidRDefault="00EA3A24" w:rsidP="00EA3A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P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Pr="00EA3A24" w:rsidRDefault="00EA3A24" w:rsidP="00740C5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к 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территорий от чрезвычайных ситуаций </w:t>
      </w:r>
      <w:r w:rsidRPr="00EA3A24">
        <w:rPr>
          <w:rFonts w:ascii="Times New Roman" w:hAnsi="Times New Roman" w:cs="Times New Roman"/>
          <w:bCs/>
          <w:sz w:val="26"/>
          <w:szCs w:val="26"/>
        </w:rPr>
        <w:t>на территории Шилинского сельсовета  на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4A146D">
        <w:rPr>
          <w:rFonts w:ascii="Times New Roman" w:hAnsi="Times New Roman" w:cs="Times New Roman"/>
          <w:bCs/>
          <w:sz w:val="26"/>
          <w:szCs w:val="26"/>
        </w:rPr>
        <w:t>3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 утвержденной постановлением администрации </w:t>
      </w:r>
      <w:r w:rsidRPr="00EA3A24">
        <w:rPr>
          <w:rFonts w:ascii="Times New Roman" w:hAnsi="Times New Roman" w:cs="Times New Roman"/>
          <w:sz w:val="26"/>
          <w:szCs w:val="26"/>
        </w:rPr>
        <w:t>Шилинского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</w:p>
    <w:p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  <w:r w:rsidRPr="00EA3A24">
        <w:rPr>
          <w:rFonts w:ascii="Times New Roman" w:hAnsi="Times New Roman" w:cs="Times New Roman"/>
          <w:bCs/>
          <w:sz w:val="26"/>
          <w:szCs w:val="26"/>
        </w:rPr>
        <w:t>от 2</w:t>
      </w:r>
      <w:r w:rsidR="004A146D">
        <w:rPr>
          <w:rFonts w:ascii="Times New Roman" w:hAnsi="Times New Roman" w:cs="Times New Roman"/>
          <w:bCs/>
          <w:sz w:val="26"/>
          <w:szCs w:val="26"/>
        </w:rPr>
        <w:t>7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8</w:t>
      </w:r>
      <w:r w:rsidR="004A146D">
        <w:rPr>
          <w:rFonts w:ascii="Times New Roman" w:hAnsi="Times New Roman" w:cs="Times New Roman"/>
          <w:bCs/>
          <w:sz w:val="26"/>
          <w:szCs w:val="26"/>
        </w:rPr>
        <w:t>6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</w:p>
    <w:p w:rsidR="00EA3A24" w:rsidRPr="00EA3A24" w:rsidRDefault="00EA3A24" w:rsidP="00740C5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Распределение планируемых расходов за счет средств сельского бюджета (бюджета сельсовета) по мероприятиям и подпрограммам муниципальной программы </w:t>
      </w:r>
    </w:p>
    <w:tbl>
      <w:tblPr>
        <w:tblW w:w="15134" w:type="dxa"/>
        <w:jc w:val="center"/>
        <w:tblLook w:val="04A0"/>
      </w:tblPr>
      <w:tblGrid>
        <w:gridCol w:w="2031"/>
        <w:gridCol w:w="2033"/>
        <w:gridCol w:w="1991"/>
        <w:gridCol w:w="834"/>
        <w:gridCol w:w="736"/>
        <w:gridCol w:w="1516"/>
        <w:gridCol w:w="606"/>
        <w:gridCol w:w="1449"/>
        <w:gridCol w:w="1379"/>
        <w:gridCol w:w="1307"/>
        <w:gridCol w:w="1307"/>
      </w:tblGrid>
      <w:tr w:rsidR="00EA3A24" w:rsidRPr="00EA3A24" w:rsidTr="00740C50">
        <w:trPr>
          <w:trHeight w:val="39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ГРБС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:rsidTr="00740C50">
        <w:trPr>
          <w:trHeight w:val="1002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  <w:proofErr w:type="spellEnd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</w:tr>
      <w:tr w:rsidR="00EA3A24" w:rsidRPr="00EA3A24" w:rsidTr="00EA3A24">
        <w:trPr>
          <w:trHeight w:val="360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2019 − 2022 годы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:rsidTr="00EA3A24">
        <w:trPr>
          <w:trHeight w:val="360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EA3A24">
        <w:trPr>
          <w:trHeight w:val="1025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:rsidTr="00EA3A24">
        <w:trPr>
          <w:trHeight w:val="7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(2019-2022 годы)»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:rsidTr="00EA3A24">
        <w:trPr>
          <w:trHeight w:val="300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EA3A24">
        <w:trPr>
          <w:trHeight w:val="399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:rsidTr="00EA3A24">
        <w:tblPrEx>
          <w:tblBorders>
            <w:top w:val="single" w:sz="4" w:space="0" w:color="auto"/>
          </w:tblBorders>
          <w:tblLook w:val="0000"/>
        </w:tblPrEx>
        <w:trPr>
          <w:gridAfter w:val="10"/>
          <w:wAfter w:w="13167" w:type="dxa"/>
          <w:trHeight w:val="100"/>
          <w:jc w:val="center"/>
        </w:trPr>
        <w:tc>
          <w:tcPr>
            <w:tcW w:w="1967" w:type="dxa"/>
            <w:tcBorders>
              <w:top w:val="single" w:sz="4" w:space="0" w:color="auto"/>
            </w:tcBorders>
          </w:tcPr>
          <w:p w:rsidR="00EA3A24" w:rsidRPr="00EA3A24" w:rsidRDefault="00EA3A24" w:rsidP="00740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A24" w:rsidRPr="00EA3A24" w:rsidRDefault="00740C50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A3A24" w:rsidRPr="00EA3A24">
        <w:rPr>
          <w:rFonts w:ascii="Times New Roman" w:hAnsi="Times New Roman" w:cs="Times New Roman"/>
          <w:sz w:val="26"/>
          <w:szCs w:val="26"/>
        </w:rPr>
        <w:t>риложение № 2</w:t>
      </w:r>
    </w:p>
    <w:p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>Защита населения и территорий от чрезвычайных ситуаций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на территории Шилинского сельсовета на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4A146D">
        <w:rPr>
          <w:rFonts w:ascii="Times New Roman" w:hAnsi="Times New Roman" w:cs="Times New Roman"/>
          <w:bCs/>
          <w:sz w:val="26"/>
          <w:szCs w:val="26"/>
        </w:rPr>
        <w:t>3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годы» утвержденной постановлением администрации Шилинского сельсовета от 2</w:t>
      </w:r>
      <w:r w:rsidR="004A146D">
        <w:rPr>
          <w:rFonts w:ascii="Times New Roman" w:hAnsi="Times New Roman" w:cs="Times New Roman"/>
          <w:bCs/>
          <w:sz w:val="26"/>
          <w:szCs w:val="26"/>
        </w:rPr>
        <w:t>7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4A146D">
        <w:rPr>
          <w:rFonts w:ascii="Times New Roman" w:hAnsi="Times New Roman" w:cs="Times New Roman"/>
          <w:bCs/>
          <w:sz w:val="26"/>
          <w:szCs w:val="26"/>
        </w:rPr>
        <w:t>2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8</w:t>
      </w:r>
      <w:r w:rsidR="004A146D">
        <w:rPr>
          <w:rFonts w:ascii="Times New Roman" w:hAnsi="Times New Roman" w:cs="Times New Roman"/>
          <w:bCs/>
          <w:sz w:val="26"/>
          <w:szCs w:val="26"/>
        </w:rPr>
        <w:t>6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6"/>
          <w:szCs w:val="26"/>
        </w:rPr>
      </w:pPr>
    </w:p>
    <w:p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A3A24">
        <w:rPr>
          <w:rFonts w:ascii="Times New Roman" w:hAnsi="Times New Roman" w:cs="Times New Roman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Шилинского сельсовета с учетом источников финансирования, в том числе по уровням бюджетной системы</w:t>
      </w:r>
    </w:p>
    <w:p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1" w:type="dxa"/>
        <w:tblInd w:w="93" w:type="dxa"/>
        <w:tblLook w:val="04A0"/>
      </w:tblPr>
      <w:tblGrid>
        <w:gridCol w:w="2011"/>
        <w:gridCol w:w="3625"/>
        <w:gridCol w:w="4091"/>
        <w:gridCol w:w="1316"/>
        <w:gridCol w:w="1316"/>
        <w:gridCol w:w="1316"/>
        <w:gridCol w:w="1316"/>
      </w:tblGrid>
      <w:tr w:rsidR="00EA3A24" w:rsidRPr="00EA3A24" w:rsidTr="000A060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:rsidTr="000A0603">
        <w:trPr>
          <w:trHeight w:val="78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29440613"/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</w:tr>
      <w:bookmarkEnd w:id="6"/>
      <w:tr w:rsidR="00EA3A24" w:rsidRPr="00EA3A24" w:rsidTr="000A0603">
        <w:trPr>
          <w:trHeight w:val="31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2019− 2022 годы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245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A3A24" w:rsidRPr="00EA3A24" w:rsidTr="000A0603">
        <w:trPr>
          <w:trHeight w:val="2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239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(2019-2022 годы)»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22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EA3A24" w:rsidRPr="00EA3A24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3A24" w:rsidRPr="00EA3A24" w:rsidRDefault="00EA3A24" w:rsidP="00EA3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«Профилактика терроризма и экстремизма на территории Шилинского сельсовета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A146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целевых индикаторов подпрограммы</w:t>
      </w:r>
    </w:p>
    <w:tbl>
      <w:tblPr>
        <w:tblW w:w="148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828"/>
        <w:gridCol w:w="1693"/>
        <w:gridCol w:w="1805"/>
        <w:gridCol w:w="1701"/>
        <w:gridCol w:w="1559"/>
        <w:gridCol w:w="1418"/>
        <w:gridCol w:w="1842"/>
      </w:tblGrid>
      <w:tr w:rsidR="00740C50" w:rsidRPr="00740C50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№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</w:r>
            <w:proofErr w:type="spellStart"/>
            <w:proofErr w:type="gramStart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Цель,  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целевые индикаторы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измерения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Источник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Второй год планового периода</w:t>
            </w:r>
          </w:p>
        </w:tc>
      </w:tr>
      <w:tr w:rsidR="00740C50" w:rsidRPr="00740C50" w:rsidTr="00740C50">
        <w:trPr>
          <w:cantSplit/>
          <w:trHeight w:val="8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защиты личности и общества от терроризма и экстремизма. Недопущение совершения в </w:t>
            </w:r>
            <w:proofErr w:type="spellStart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Шилинском</w:t>
            </w:r>
            <w:proofErr w:type="spellEnd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:rsidTr="00740C50">
        <w:trPr>
          <w:cantSplit/>
          <w:trHeight w:val="28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</w:tr>
      <w:tr w:rsidR="00740C50" w:rsidRPr="00740C50" w:rsidTr="00740C50">
        <w:trPr>
          <w:cantSplit/>
          <w:trHeight w:val="9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Уменьшению числа пожаров и др. чрезвычайных ситуаций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</w:tbl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«Профилактика терроризма и экстремизма на территории Шилинского сельсовета   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A146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</w:p>
    <w:p w:rsidR="00740C50" w:rsidRPr="00740C50" w:rsidRDefault="00740C50" w:rsidP="00740C50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/>
      </w:tblPr>
      <w:tblGrid>
        <w:gridCol w:w="2142"/>
        <w:gridCol w:w="1773"/>
        <w:gridCol w:w="992"/>
        <w:gridCol w:w="688"/>
        <w:gridCol w:w="163"/>
        <w:gridCol w:w="992"/>
        <w:gridCol w:w="105"/>
        <w:gridCol w:w="746"/>
        <w:gridCol w:w="1417"/>
        <w:gridCol w:w="1417"/>
        <w:gridCol w:w="1276"/>
        <w:gridCol w:w="1276"/>
        <w:gridCol w:w="2196"/>
      </w:tblGrid>
      <w:tr w:rsidR="00740C50" w:rsidRPr="00740C50" w:rsidTr="000A0603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0C50" w:rsidRPr="00740C50" w:rsidTr="000A0603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20</w:t>
            </w:r>
            <w:r w:rsidR="00104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A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  <w:p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A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4A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202</w:t>
            </w:r>
            <w:r w:rsidR="004A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40C50" w:rsidRPr="00740C50" w:rsidTr="000A0603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защиты личности и общества от терроризма и экстремизма. Недопущение совершения в </w:t>
            </w:r>
            <w:proofErr w:type="spellStart"/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740C50"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:rsidTr="000A0603">
        <w:trPr>
          <w:trHeight w:val="13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Закупка и распространение агитационных материалов (плакаты, агитки)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:rsidTr="000A060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Проведение уроков в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:rsidTr="000A060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74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конкурсов на лучший рисунок, сочинение, конкурсов творческих проектов по теме, с награждением победителей ценными подарками.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03100971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 xml:space="preserve">Обеспечение </w:t>
            </w:r>
            <w:r w:rsidRPr="00740C50">
              <w:rPr>
                <w:color w:val="000000"/>
                <w:sz w:val="26"/>
                <w:szCs w:val="26"/>
              </w:rPr>
              <w:lastRenderedPageBreak/>
              <w:t>реализации  программы на 100%</w:t>
            </w:r>
          </w:p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:rsidTr="000A060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pStyle w:val="a7"/>
              <w:snapToGrid w:val="0"/>
              <w:spacing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lastRenderedPageBreak/>
              <w:t>Публикации материалов в «Ведомостях Шилинского сельсовета»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:rsidTr="000A060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Организация горячей линии – телефона доверия в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</w:tc>
      </w:tr>
      <w:tr w:rsidR="00740C50" w:rsidRPr="00740C50" w:rsidTr="000A060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</w:p>
        </w:tc>
      </w:tr>
    </w:tbl>
    <w:p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GoBack"/>
      <w:bookmarkEnd w:id="7"/>
    </w:p>
    <w:p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3A24" w:rsidSect="00AA4C8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749FB"/>
    <w:multiLevelType w:val="hybridMultilevel"/>
    <w:tmpl w:val="AD02CBB2"/>
    <w:lvl w:ilvl="0" w:tplc="CBACF9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9A2"/>
    <w:rsid w:val="00060A5E"/>
    <w:rsid w:val="00074AB0"/>
    <w:rsid w:val="00082092"/>
    <w:rsid w:val="000A0603"/>
    <w:rsid w:val="00104CAC"/>
    <w:rsid w:val="0013031E"/>
    <w:rsid w:val="001812A6"/>
    <w:rsid w:val="00183105"/>
    <w:rsid w:val="00190D50"/>
    <w:rsid w:val="001A232D"/>
    <w:rsid w:val="001B2A05"/>
    <w:rsid w:val="001D3031"/>
    <w:rsid w:val="002454F7"/>
    <w:rsid w:val="002773D2"/>
    <w:rsid w:val="002E4D47"/>
    <w:rsid w:val="00302F2A"/>
    <w:rsid w:val="003124BB"/>
    <w:rsid w:val="00364292"/>
    <w:rsid w:val="003E1230"/>
    <w:rsid w:val="004127AE"/>
    <w:rsid w:val="00415CE5"/>
    <w:rsid w:val="004854B3"/>
    <w:rsid w:val="00496B34"/>
    <w:rsid w:val="004A146D"/>
    <w:rsid w:val="00520F41"/>
    <w:rsid w:val="0053133E"/>
    <w:rsid w:val="00575ED4"/>
    <w:rsid w:val="005C5B1C"/>
    <w:rsid w:val="005E1566"/>
    <w:rsid w:val="006119A2"/>
    <w:rsid w:val="0062521F"/>
    <w:rsid w:val="00671A3A"/>
    <w:rsid w:val="00674641"/>
    <w:rsid w:val="007274CB"/>
    <w:rsid w:val="00740C50"/>
    <w:rsid w:val="007F08B5"/>
    <w:rsid w:val="007F4EE7"/>
    <w:rsid w:val="008461F4"/>
    <w:rsid w:val="00874079"/>
    <w:rsid w:val="008F7672"/>
    <w:rsid w:val="00911E37"/>
    <w:rsid w:val="009357DD"/>
    <w:rsid w:val="00947D42"/>
    <w:rsid w:val="009E3F36"/>
    <w:rsid w:val="009E601F"/>
    <w:rsid w:val="009E64C6"/>
    <w:rsid w:val="00AA4C82"/>
    <w:rsid w:val="00AC3292"/>
    <w:rsid w:val="00AC5A5A"/>
    <w:rsid w:val="00AF097F"/>
    <w:rsid w:val="00B62BAB"/>
    <w:rsid w:val="00BC6A7A"/>
    <w:rsid w:val="00BF4017"/>
    <w:rsid w:val="00C01001"/>
    <w:rsid w:val="00CE7081"/>
    <w:rsid w:val="00D612D2"/>
    <w:rsid w:val="00DC7985"/>
    <w:rsid w:val="00DF781E"/>
    <w:rsid w:val="00EA3A24"/>
    <w:rsid w:val="00EC56C2"/>
    <w:rsid w:val="00FC58BD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4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612D2"/>
    <w:rPr>
      <w:color w:val="0000FF"/>
      <w:u w:val="single"/>
    </w:rPr>
  </w:style>
  <w:style w:type="paragraph" w:customStyle="1" w:styleId="ConsPlusTitle">
    <w:name w:val="ConsPlusTitle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9E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E64C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E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2023-01-11T08:53:00Z</cp:lastPrinted>
  <dcterms:created xsi:type="dcterms:W3CDTF">2020-10-13T02:26:00Z</dcterms:created>
  <dcterms:modified xsi:type="dcterms:W3CDTF">2023-01-11T08:55:00Z</dcterms:modified>
</cp:coreProperties>
</file>