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A5E" w:rsidRPr="00FC5D2C" w:rsidRDefault="003B2A5E" w:rsidP="003B2A5E">
      <w:pPr>
        <w:tabs>
          <w:tab w:val="left" w:pos="3930"/>
        </w:tabs>
        <w:spacing w:after="0" w:line="240" w:lineRule="auto"/>
        <w:jc w:val="both"/>
        <w:rPr>
          <w:rFonts w:ascii="Times New Roman" w:hAnsi="Times New Roman"/>
          <w:sz w:val="26"/>
          <w:szCs w:val="26"/>
        </w:rPr>
      </w:pPr>
      <w:r>
        <w:rPr>
          <w:rFonts w:ascii="Times New Roman" w:hAnsi="Times New Roman"/>
          <w:noProof/>
          <w:sz w:val="26"/>
          <w:szCs w:val="26"/>
        </w:rPr>
        <w:t xml:space="preserve">                                                                </w:t>
      </w:r>
      <w:r w:rsidRPr="00FC5D2C">
        <w:rPr>
          <w:rFonts w:ascii="Times New Roman" w:hAnsi="Times New Roman"/>
          <w:noProof/>
          <w:sz w:val="26"/>
          <w:szCs w:val="26"/>
        </w:rPr>
        <w:drawing>
          <wp:inline distT="0" distB="0" distL="0" distR="0">
            <wp:extent cx="722244" cy="866692"/>
            <wp:effectExtent l="19050" t="0" r="1656"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723318" cy="867981"/>
                    </a:xfrm>
                    <a:prstGeom prst="rect">
                      <a:avLst/>
                    </a:prstGeom>
                    <a:noFill/>
                    <a:ln w="9525">
                      <a:noFill/>
                      <a:miter lim="800000"/>
                      <a:headEnd/>
                      <a:tailEnd/>
                    </a:ln>
                  </pic:spPr>
                </pic:pic>
              </a:graphicData>
            </a:graphic>
          </wp:inline>
        </w:drawing>
      </w:r>
      <w:r>
        <w:rPr>
          <w:rFonts w:ascii="Times New Roman" w:hAnsi="Times New Roman"/>
          <w:sz w:val="26"/>
          <w:szCs w:val="26"/>
        </w:rPr>
        <w:t xml:space="preserve">  </w:t>
      </w:r>
      <w:r w:rsidRPr="00FC5D2C">
        <w:rPr>
          <w:rFonts w:ascii="Times New Roman" w:hAnsi="Times New Roman"/>
          <w:sz w:val="26"/>
          <w:szCs w:val="26"/>
        </w:rPr>
        <w:tab/>
        <w:t xml:space="preserve">                                          </w:t>
      </w:r>
    </w:p>
    <w:p w:rsidR="003B2A5E" w:rsidRDefault="003B2A5E" w:rsidP="003B2A5E">
      <w:pPr>
        <w:spacing w:after="0" w:line="240" w:lineRule="auto"/>
        <w:jc w:val="center"/>
        <w:rPr>
          <w:rFonts w:ascii="Times New Roman" w:hAnsi="Times New Roman"/>
          <w:b/>
          <w:sz w:val="26"/>
          <w:szCs w:val="26"/>
        </w:rPr>
      </w:pPr>
    </w:p>
    <w:p w:rsidR="003B2A5E" w:rsidRPr="004E160E" w:rsidRDefault="003B2A5E" w:rsidP="003B2A5E">
      <w:pPr>
        <w:spacing w:after="0" w:line="240" w:lineRule="auto"/>
        <w:jc w:val="center"/>
        <w:rPr>
          <w:rFonts w:ascii="Times New Roman" w:hAnsi="Times New Roman"/>
          <w:b/>
          <w:sz w:val="28"/>
          <w:szCs w:val="28"/>
        </w:rPr>
      </w:pPr>
      <w:r w:rsidRPr="004E160E">
        <w:rPr>
          <w:rFonts w:ascii="Times New Roman" w:hAnsi="Times New Roman"/>
          <w:b/>
          <w:sz w:val="28"/>
          <w:szCs w:val="28"/>
        </w:rPr>
        <w:t xml:space="preserve">КРАСНОЯРСКИЙ КРАЙ СУХОБУЗИМСКИЙ РАЙОН       </w:t>
      </w:r>
    </w:p>
    <w:p w:rsidR="003B2A5E" w:rsidRPr="004E160E" w:rsidRDefault="003B2A5E" w:rsidP="003B2A5E">
      <w:pPr>
        <w:spacing w:after="0" w:line="240" w:lineRule="auto"/>
        <w:jc w:val="center"/>
        <w:rPr>
          <w:rFonts w:ascii="Times New Roman" w:hAnsi="Times New Roman"/>
          <w:b/>
          <w:sz w:val="28"/>
          <w:szCs w:val="28"/>
        </w:rPr>
      </w:pPr>
      <w:r w:rsidRPr="004E160E">
        <w:rPr>
          <w:rFonts w:ascii="Times New Roman" w:hAnsi="Times New Roman"/>
          <w:b/>
          <w:sz w:val="28"/>
          <w:szCs w:val="28"/>
        </w:rPr>
        <w:t xml:space="preserve"> АДМИНИСТРАЦИЯ ШИЛИНСКОГО СЕЛЬСОВЕТА      </w:t>
      </w:r>
    </w:p>
    <w:p w:rsidR="003B2A5E" w:rsidRDefault="003B2A5E" w:rsidP="003B2A5E">
      <w:pPr>
        <w:spacing w:after="0" w:line="240" w:lineRule="auto"/>
        <w:jc w:val="center"/>
        <w:rPr>
          <w:rFonts w:ascii="Times New Roman" w:hAnsi="Times New Roman"/>
          <w:b/>
          <w:sz w:val="26"/>
          <w:szCs w:val="26"/>
        </w:rPr>
      </w:pPr>
    </w:p>
    <w:p w:rsidR="003B2A5E" w:rsidRPr="004E160E" w:rsidRDefault="003B2A5E" w:rsidP="003B2A5E">
      <w:pPr>
        <w:spacing w:line="240" w:lineRule="auto"/>
        <w:jc w:val="center"/>
        <w:rPr>
          <w:rFonts w:ascii="Times New Roman" w:hAnsi="Times New Roman"/>
          <w:b/>
          <w:sz w:val="28"/>
          <w:szCs w:val="28"/>
        </w:rPr>
      </w:pPr>
      <w:r w:rsidRPr="004E160E">
        <w:rPr>
          <w:rFonts w:ascii="Times New Roman" w:hAnsi="Times New Roman"/>
          <w:b/>
          <w:sz w:val="28"/>
          <w:szCs w:val="28"/>
        </w:rPr>
        <w:t>ПОСТАНОВЛЕНИЕ</w:t>
      </w:r>
    </w:p>
    <w:p w:rsidR="003B2A5E" w:rsidRPr="00062730" w:rsidRDefault="003B2A5E" w:rsidP="003B2A5E">
      <w:pPr>
        <w:spacing w:line="240" w:lineRule="auto"/>
        <w:jc w:val="center"/>
        <w:rPr>
          <w:rFonts w:ascii="Times New Roman" w:hAnsi="Times New Roman"/>
          <w:b/>
          <w:sz w:val="28"/>
          <w:szCs w:val="28"/>
        </w:rPr>
      </w:pPr>
    </w:p>
    <w:p w:rsidR="003B2A5E" w:rsidRPr="004D2BB4" w:rsidRDefault="00354F12" w:rsidP="004D2BB4">
      <w:pPr>
        <w:jc w:val="both"/>
        <w:rPr>
          <w:rFonts w:ascii="Times New Roman" w:hAnsi="Times New Roman"/>
          <w:sz w:val="28"/>
          <w:szCs w:val="28"/>
        </w:rPr>
      </w:pPr>
      <w:r w:rsidRPr="004D2BB4">
        <w:rPr>
          <w:rFonts w:ascii="Times New Roman" w:hAnsi="Times New Roman"/>
          <w:sz w:val="28"/>
          <w:szCs w:val="28"/>
        </w:rPr>
        <w:t>10 сентября</w:t>
      </w:r>
      <w:r w:rsidR="00EF61ED">
        <w:rPr>
          <w:rFonts w:ascii="Times New Roman" w:hAnsi="Times New Roman"/>
          <w:sz w:val="28"/>
          <w:szCs w:val="28"/>
        </w:rPr>
        <w:t xml:space="preserve">  2024 года              </w:t>
      </w:r>
      <w:r w:rsidR="003B2A5E" w:rsidRPr="004D2BB4">
        <w:rPr>
          <w:rFonts w:ascii="Times New Roman" w:hAnsi="Times New Roman"/>
          <w:sz w:val="28"/>
          <w:szCs w:val="28"/>
        </w:rPr>
        <w:t xml:space="preserve"> </w:t>
      </w:r>
      <w:r w:rsidR="00EF61ED">
        <w:rPr>
          <w:rFonts w:ascii="Times New Roman" w:hAnsi="Times New Roman"/>
          <w:sz w:val="28"/>
          <w:szCs w:val="28"/>
        </w:rPr>
        <w:t xml:space="preserve">  с. Шила                   </w:t>
      </w:r>
      <w:r w:rsidR="003B2A5E" w:rsidRPr="004D2BB4">
        <w:rPr>
          <w:rFonts w:ascii="Times New Roman" w:hAnsi="Times New Roman"/>
          <w:sz w:val="28"/>
          <w:szCs w:val="28"/>
        </w:rPr>
        <w:t xml:space="preserve">             </w:t>
      </w:r>
      <w:r w:rsidR="00EF61ED">
        <w:rPr>
          <w:rFonts w:ascii="Times New Roman" w:hAnsi="Times New Roman"/>
          <w:sz w:val="28"/>
          <w:szCs w:val="28"/>
        </w:rPr>
        <w:t xml:space="preserve">                       </w:t>
      </w:r>
      <w:r w:rsidR="003B2A5E" w:rsidRPr="004D2BB4">
        <w:rPr>
          <w:rFonts w:ascii="Times New Roman" w:hAnsi="Times New Roman"/>
          <w:sz w:val="28"/>
          <w:szCs w:val="28"/>
        </w:rPr>
        <w:t xml:space="preserve">№ </w:t>
      </w:r>
      <w:r w:rsidRPr="004D2BB4">
        <w:rPr>
          <w:rFonts w:ascii="Times New Roman" w:hAnsi="Times New Roman"/>
          <w:sz w:val="28"/>
          <w:szCs w:val="28"/>
        </w:rPr>
        <w:t xml:space="preserve"> </w:t>
      </w:r>
      <w:r w:rsidR="002D79D3" w:rsidRPr="004D2BB4">
        <w:rPr>
          <w:rFonts w:ascii="Times New Roman" w:hAnsi="Times New Roman"/>
          <w:sz w:val="28"/>
          <w:szCs w:val="28"/>
        </w:rPr>
        <w:t>91</w:t>
      </w:r>
      <w:r w:rsidR="00A46ED6" w:rsidRPr="004D2BB4">
        <w:rPr>
          <w:rFonts w:ascii="Times New Roman" w:hAnsi="Times New Roman"/>
          <w:sz w:val="28"/>
          <w:szCs w:val="28"/>
        </w:rPr>
        <w:t>-п</w:t>
      </w:r>
    </w:p>
    <w:p w:rsidR="00354F12" w:rsidRPr="004D2BB4" w:rsidRDefault="00354F12" w:rsidP="004D2BB4">
      <w:pPr>
        <w:pStyle w:val="af6"/>
        <w:spacing w:before="0" w:after="0"/>
        <w:jc w:val="both"/>
        <w:rPr>
          <w:b/>
          <w:sz w:val="28"/>
          <w:szCs w:val="28"/>
        </w:rPr>
      </w:pPr>
      <w:r w:rsidRPr="004D2BB4">
        <w:rPr>
          <w:b/>
          <w:sz w:val="28"/>
          <w:szCs w:val="28"/>
        </w:rPr>
        <w:t xml:space="preserve">О создании </w:t>
      </w:r>
      <w:proofErr w:type="gramStart"/>
      <w:r w:rsidRPr="004D2BB4">
        <w:rPr>
          <w:b/>
          <w:sz w:val="28"/>
          <w:szCs w:val="28"/>
        </w:rPr>
        <w:t>учебно-консультационного</w:t>
      </w:r>
      <w:proofErr w:type="gramEnd"/>
      <w:r w:rsidRPr="004D2BB4">
        <w:rPr>
          <w:b/>
          <w:sz w:val="28"/>
          <w:szCs w:val="28"/>
        </w:rPr>
        <w:t xml:space="preserve"> </w:t>
      </w:r>
    </w:p>
    <w:p w:rsidR="00354F12" w:rsidRPr="004D2BB4" w:rsidRDefault="00354F12" w:rsidP="004D2BB4">
      <w:pPr>
        <w:pStyle w:val="af6"/>
        <w:spacing w:before="0" w:after="0"/>
        <w:jc w:val="both"/>
        <w:rPr>
          <w:b/>
          <w:sz w:val="28"/>
          <w:szCs w:val="28"/>
        </w:rPr>
      </w:pPr>
      <w:r w:rsidRPr="004D2BB4">
        <w:rPr>
          <w:b/>
          <w:sz w:val="28"/>
          <w:szCs w:val="28"/>
        </w:rPr>
        <w:t xml:space="preserve">пункта по гражданской обороне и </w:t>
      </w:r>
    </w:p>
    <w:p w:rsidR="00354F12" w:rsidRPr="004D2BB4" w:rsidRDefault="00354F12" w:rsidP="004D2BB4">
      <w:pPr>
        <w:pStyle w:val="af6"/>
        <w:spacing w:before="0" w:after="0"/>
        <w:jc w:val="both"/>
        <w:rPr>
          <w:b/>
          <w:sz w:val="28"/>
          <w:szCs w:val="28"/>
        </w:rPr>
      </w:pPr>
      <w:r w:rsidRPr="004D2BB4">
        <w:rPr>
          <w:b/>
          <w:sz w:val="28"/>
          <w:szCs w:val="28"/>
        </w:rPr>
        <w:t xml:space="preserve">чрезвычайным ситуациям </w:t>
      </w:r>
      <w:proofErr w:type="gramStart"/>
      <w:r w:rsidRPr="004D2BB4">
        <w:rPr>
          <w:b/>
          <w:sz w:val="28"/>
          <w:szCs w:val="28"/>
        </w:rPr>
        <w:t>на</w:t>
      </w:r>
      <w:proofErr w:type="gramEnd"/>
      <w:r w:rsidRPr="004D2BB4">
        <w:rPr>
          <w:b/>
          <w:sz w:val="28"/>
          <w:szCs w:val="28"/>
        </w:rPr>
        <w:t xml:space="preserve"> </w:t>
      </w:r>
    </w:p>
    <w:p w:rsidR="00354F12" w:rsidRPr="004D2BB4" w:rsidRDefault="00354F12" w:rsidP="004D2BB4">
      <w:pPr>
        <w:pStyle w:val="af6"/>
        <w:spacing w:before="0" w:after="0"/>
        <w:jc w:val="both"/>
        <w:rPr>
          <w:b/>
          <w:sz w:val="28"/>
          <w:szCs w:val="28"/>
        </w:rPr>
      </w:pPr>
      <w:r w:rsidRPr="004D2BB4">
        <w:rPr>
          <w:b/>
          <w:sz w:val="28"/>
          <w:szCs w:val="28"/>
        </w:rPr>
        <w:t>территории Шилинского сельсовета</w:t>
      </w:r>
    </w:p>
    <w:p w:rsidR="00354F12" w:rsidRPr="004D2BB4" w:rsidRDefault="00354F12" w:rsidP="004D2BB4">
      <w:pPr>
        <w:jc w:val="both"/>
        <w:rPr>
          <w:rFonts w:ascii="Times New Roman" w:hAnsi="Times New Roman"/>
          <w:b/>
          <w:sz w:val="28"/>
          <w:szCs w:val="28"/>
        </w:rPr>
      </w:pPr>
    </w:p>
    <w:p w:rsidR="00354F12" w:rsidRPr="004D2BB4" w:rsidRDefault="00354F12" w:rsidP="009F08A5">
      <w:pPr>
        <w:keepNext/>
        <w:ind w:firstLine="709"/>
        <w:jc w:val="both"/>
        <w:outlineLvl w:val="0"/>
        <w:rPr>
          <w:rFonts w:ascii="Times New Roman" w:hAnsi="Times New Roman"/>
          <w:b/>
          <w:sz w:val="28"/>
          <w:szCs w:val="28"/>
        </w:rPr>
      </w:pPr>
      <w:proofErr w:type="gramStart"/>
      <w:r w:rsidRPr="004D2BB4">
        <w:rPr>
          <w:rFonts w:ascii="Times New Roman" w:hAnsi="Times New Roman"/>
          <w:sz w:val="28"/>
          <w:szCs w:val="28"/>
        </w:rPr>
        <w:t>В соответствии с Федеральными законами от 12.02.1998 №28-ФЗ  «О гражданской обороне», от 21.12.1994 № 68-ФЗ «О защите населения и территорий от чрезвычайных ситуаций природного и техногенного характера», Указом Президента РФ от 20.12.2016 № 696 «Об утверждении Основ государственной политики Российской Федерации в области гражданской обороны на период до 2030 года», постановлением Правительства  Российской  Федерации от 02.10.2000 № 841 «</w:t>
      </w:r>
      <w:r w:rsidRPr="004D2BB4">
        <w:rPr>
          <w:rStyle w:val="extended-textshort"/>
          <w:rFonts w:ascii="Times New Roman" w:hAnsi="Times New Roman"/>
          <w:sz w:val="28"/>
          <w:szCs w:val="28"/>
        </w:rPr>
        <w:t>Об утверждении Положения о подготовке</w:t>
      </w:r>
      <w:proofErr w:type="gramEnd"/>
      <w:r w:rsidRPr="004D2BB4">
        <w:rPr>
          <w:rStyle w:val="extended-textshort"/>
          <w:rFonts w:ascii="Times New Roman" w:hAnsi="Times New Roman"/>
          <w:sz w:val="28"/>
          <w:szCs w:val="28"/>
        </w:rPr>
        <w:t xml:space="preserve"> населения в области гражданской обороны</w:t>
      </w:r>
      <w:r w:rsidR="009B3C13">
        <w:rPr>
          <w:rFonts w:ascii="Times New Roman" w:hAnsi="Times New Roman"/>
          <w:sz w:val="28"/>
          <w:szCs w:val="28"/>
        </w:rPr>
        <w:t xml:space="preserve"> </w:t>
      </w:r>
      <w:r w:rsidRPr="004D2BB4">
        <w:rPr>
          <w:rFonts w:ascii="Times New Roman" w:hAnsi="Times New Roman"/>
          <w:sz w:val="28"/>
          <w:szCs w:val="28"/>
        </w:rPr>
        <w:t xml:space="preserve"> </w:t>
      </w:r>
      <w:r w:rsidRPr="004D2BB4">
        <w:rPr>
          <w:rFonts w:ascii="Times New Roman" w:hAnsi="Times New Roman"/>
          <w:b/>
          <w:sz w:val="28"/>
          <w:szCs w:val="28"/>
        </w:rPr>
        <w:t>ПОСТАНОВЛЯЮ:</w:t>
      </w:r>
    </w:p>
    <w:p w:rsidR="00354F12" w:rsidRPr="004D2BB4" w:rsidRDefault="00354F12" w:rsidP="004D2BB4">
      <w:pPr>
        <w:tabs>
          <w:tab w:val="left" w:pos="709"/>
        </w:tabs>
        <w:jc w:val="both"/>
        <w:rPr>
          <w:rFonts w:ascii="Times New Roman" w:hAnsi="Times New Roman"/>
          <w:sz w:val="28"/>
          <w:szCs w:val="28"/>
        </w:rPr>
      </w:pPr>
      <w:r w:rsidRPr="004D2BB4">
        <w:rPr>
          <w:rFonts w:ascii="Times New Roman" w:hAnsi="Times New Roman"/>
          <w:sz w:val="28"/>
          <w:szCs w:val="28"/>
        </w:rPr>
        <w:tab/>
        <w:t>1.Создать учебно-консультационный пункт по гражданской обороне и чрезвычайным ситуациям на территории Шилинского сельсовета для подготовки населения, не занятого в производстве и сфере обслуживания.</w:t>
      </w:r>
    </w:p>
    <w:p w:rsidR="00354F12" w:rsidRPr="004D2BB4" w:rsidRDefault="00354F12" w:rsidP="004D2BB4">
      <w:pPr>
        <w:tabs>
          <w:tab w:val="left" w:pos="709"/>
        </w:tabs>
        <w:jc w:val="both"/>
        <w:rPr>
          <w:rFonts w:ascii="Times New Roman" w:hAnsi="Times New Roman"/>
          <w:sz w:val="28"/>
          <w:szCs w:val="28"/>
        </w:rPr>
      </w:pPr>
      <w:r w:rsidRPr="004D2BB4">
        <w:rPr>
          <w:rFonts w:ascii="Times New Roman" w:hAnsi="Times New Roman"/>
          <w:sz w:val="28"/>
          <w:szCs w:val="28"/>
        </w:rPr>
        <w:tab/>
        <w:t xml:space="preserve">2.Организовать подготовку неработающего населения Шилинского сельсовета в области гражданской обороны и защиты от чрезвычайных ситуаций природного и техногенного характера на базе учебно-консультационных пунктов по гражданской обороне и чрезвычайным ситуациям. </w:t>
      </w:r>
    </w:p>
    <w:p w:rsidR="00354F12" w:rsidRPr="004D2BB4" w:rsidRDefault="00354F12" w:rsidP="004D2BB4">
      <w:pPr>
        <w:tabs>
          <w:tab w:val="left" w:pos="993"/>
        </w:tabs>
        <w:ind w:left="708"/>
        <w:jc w:val="both"/>
        <w:rPr>
          <w:rFonts w:ascii="Times New Roman" w:hAnsi="Times New Roman"/>
          <w:sz w:val="28"/>
          <w:szCs w:val="28"/>
        </w:rPr>
      </w:pPr>
      <w:r w:rsidRPr="004D2BB4">
        <w:rPr>
          <w:rFonts w:ascii="Times New Roman" w:hAnsi="Times New Roman"/>
          <w:sz w:val="28"/>
          <w:szCs w:val="28"/>
        </w:rPr>
        <w:t>3.Утвердить:</w:t>
      </w:r>
    </w:p>
    <w:p w:rsidR="00354F12" w:rsidRPr="004D2BB4" w:rsidRDefault="00354F12" w:rsidP="004D2BB4">
      <w:pPr>
        <w:tabs>
          <w:tab w:val="left" w:pos="1086"/>
        </w:tabs>
        <w:ind w:right="-1" w:firstLine="740"/>
        <w:jc w:val="both"/>
        <w:rPr>
          <w:rFonts w:ascii="Times New Roman" w:hAnsi="Times New Roman"/>
          <w:sz w:val="28"/>
          <w:szCs w:val="28"/>
        </w:rPr>
      </w:pPr>
      <w:r w:rsidRPr="004D2BB4">
        <w:rPr>
          <w:rFonts w:ascii="Times New Roman" w:hAnsi="Times New Roman"/>
          <w:sz w:val="28"/>
          <w:szCs w:val="28"/>
        </w:rPr>
        <w:t>3.1.Положение об учебно-консультационном пункте по гражданской обороне и чрезвычайным ситуациям (далее – Положение) согласно приложению № 1.</w:t>
      </w:r>
    </w:p>
    <w:p w:rsidR="00354F12" w:rsidRPr="004D2BB4" w:rsidRDefault="00354F12" w:rsidP="004D2BB4">
      <w:pPr>
        <w:tabs>
          <w:tab w:val="left" w:pos="0"/>
        </w:tabs>
        <w:autoSpaceDE w:val="0"/>
        <w:jc w:val="both"/>
        <w:rPr>
          <w:rFonts w:ascii="Times New Roman" w:hAnsi="Times New Roman"/>
          <w:sz w:val="28"/>
          <w:szCs w:val="28"/>
        </w:rPr>
      </w:pPr>
      <w:r w:rsidRPr="004D2BB4">
        <w:rPr>
          <w:rFonts w:ascii="Times New Roman" w:hAnsi="Times New Roman"/>
          <w:sz w:val="28"/>
          <w:szCs w:val="28"/>
        </w:rPr>
        <w:lastRenderedPageBreak/>
        <w:tab/>
        <w:t>3.2. Разместить учебно-консультационный пункт по гражданской обороне и чрезвычайным ситуациям  в помещении администрации</w:t>
      </w:r>
      <w:r w:rsidR="00123293">
        <w:rPr>
          <w:rFonts w:ascii="Times New Roman" w:hAnsi="Times New Roman"/>
          <w:sz w:val="28"/>
          <w:szCs w:val="28"/>
        </w:rPr>
        <w:t xml:space="preserve"> </w:t>
      </w:r>
      <w:r w:rsidRPr="004D2BB4">
        <w:rPr>
          <w:rFonts w:ascii="Times New Roman" w:hAnsi="Times New Roman"/>
          <w:sz w:val="28"/>
          <w:szCs w:val="28"/>
        </w:rPr>
        <w:t>Шилинского сельсовета.</w:t>
      </w:r>
    </w:p>
    <w:p w:rsidR="00354F12" w:rsidRPr="004D2BB4" w:rsidRDefault="00354F12" w:rsidP="004D2BB4">
      <w:pPr>
        <w:pStyle w:val="ac"/>
        <w:tabs>
          <w:tab w:val="left" w:pos="0"/>
          <w:tab w:val="left" w:pos="709"/>
        </w:tabs>
        <w:ind w:left="0" w:firstLine="709"/>
        <w:jc w:val="both"/>
        <w:rPr>
          <w:rFonts w:ascii="Times New Roman" w:hAnsi="Times New Roman"/>
          <w:sz w:val="28"/>
          <w:szCs w:val="28"/>
        </w:rPr>
      </w:pPr>
      <w:r w:rsidRPr="004D2BB4">
        <w:rPr>
          <w:rFonts w:ascii="Times New Roman" w:hAnsi="Times New Roman"/>
          <w:sz w:val="28"/>
          <w:szCs w:val="28"/>
        </w:rPr>
        <w:t xml:space="preserve">4. </w:t>
      </w:r>
      <w:proofErr w:type="gramStart"/>
      <w:r w:rsidRPr="004D2BB4">
        <w:rPr>
          <w:rFonts w:ascii="Times New Roman" w:hAnsi="Times New Roman"/>
          <w:sz w:val="28"/>
          <w:szCs w:val="28"/>
        </w:rPr>
        <w:t>Контроль за</w:t>
      </w:r>
      <w:proofErr w:type="gramEnd"/>
      <w:r w:rsidRPr="004D2BB4">
        <w:rPr>
          <w:rFonts w:ascii="Times New Roman" w:hAnsi="Times New Roman"/>
          <w:sz w:val="28"/>
          <w:szCs w:val="28"/>
        </w:rPr>
        <w:t xml:space="preserve"> исполнением настоящего постановления оставляю за собой.</w:t>
      </w:r>
    </w:p>
    <w:p w:rsidR="00354F12" w:rsidRPr="004D2BB4" w:rsidRDefault="00354F12" w:rsidP="004D2BB4">
      <w:pPr>
        <w:jc w:val="both"/>
        <w:rPr>
          <w:rFonts w:ascii="Times New Roman" w:hAnsi="Times New Roman"/>
          <w:sz w:val="28"/>
          <w:szCs w:val="28"/>
        </w:rPr>
      </w:pPr>
    </w:p>
    <w:p w:rsidR="00354F12" w:rsidRPr="004D2BB4" w:rsidRDefault="00354F12" w:rsidP="004D2BB4">
      <w:pPr>
        <w:jc w:val="both"/>
        <w:rPr>
          <w:rFonts w:ascii="Times New Roman" w:hAnsi="Times New Roman"/>
          <w:sz w:val="28"/>
          <w:szCs w:val="28"/>
        </w:rPr>
      </w:pPr>
      <w:r w:rsidRPr="004D2BB4">
        <w:rPr>
          <w:rFonts w:ascii="Times New Roman" w:hAnsi="Times New Roman"/>
          <w:sz w:val="28"/>
          <w:szCs w:val="28"/>
        </w:rPr>
        <w:t>Глава Шилинского сельсовета                                                       Е.М.Шпирук</w:t>
      </w:r>
      <w:r w:rsidRPr="004D2BB4">
        <w:rPr>
          <w:rFonts w:ascii="Times New Roman" w:hAnsi="Times New Roman"/>
          <w:sz w:val="28"/>
          <w:szCs w:val="28"/>
        </w:rPr>
        <w:tab/>
        <w:t xml:space="preserve"> </w:t>
      </w:r>
      <w:r w:rsidRPr="004D2BB4">
        <w:rPr>
          <w:rFonts w:ascii="Times New Roman" w:hAnsi="Times New Roman"/>
          <w:sz w:val="28"/>
          <w:szCs w:val="28"/>
        </w:rPr>
        <w:tab/>
      </w:r>
      <w:r w:rsidRPr="004D2BB4">
        <w:rPr>
          <w:rFonts w:ascii="Times New Roman" w:hAnsi="Times New Roman"/>
          <w:sz w:val="28"/>
          <w:szCs w:val="28"/>
        </w:rPr>
        <w:tab/>
        <w:t xml:space="preserve">          </w:t>
      </w:r>
    </w:p>
    <w:p w:rsidR="00354F12" w:rsidRPr="004D2BB4" w:rsidRDefault="00354F12" w:rsidP="004D2BB4">
      <w:pPr>
        <w:jc w:val="both"/>
        <w:rPr>
          <w:rFonts w:ascii="Times New Roman" w:hAnsi="Times New Roman"/>
          <w:b/>
          <w:sz w:val="28"/>
          <w:szCs w:val="28"/>
        </w:rPr>
      </w:pPr>
    </w:p>
    <w:p w:rsidR="00354F12" w:rsidRPr="00354F12" w:rsidRDefault="00354F12" w:rsidP="00354F12">
      <w:pPr>
        <w:rPr>
          <w:rFonts w:ascii="Times New Roman" w:hAnsi="Times New Roman"/>
          <w:b/>
          <w:sz w:val="24"/>
          <w:szCs w:val="24"/>
        </w:rPr>
      </w:pPr>
    </w:p>
    <w:p w:rsidR="00354F12" w:rsidRPr="00354F12" w:rsidRDefault="00354F12" w:rsidP="00354F12">
      <w:pPr>
        <w:rPr>
          <w:rFonts w:ascii="Times New Roman" w:hAnsi="Times New Roman"/>
          <w:sz w:val="24"/>
          <w:szCs w:val="24"/>
        </w:rPr>
      </w:pPr>
    </w:p>
    <w:p w:rsidR="00354F12" w:rsidRPr="00354F12" w:rsidRDefault="00354F12" w:rsidP="00354F12">
      <w:pPr>
        <w:rPr>
          <w:rFonts w:ascii="Times New Roman" w:hAnsi="Times New Roman"/>
          <w:sz w:val="24"/>
          <w:szCs w:val="24"/>
        </w:rPr>
      </w:pPr>
    </w:p>
    <w:p w:rsidR="00354F12" w:rsidRPr="00354F12" w:rsidRDefault="00354F12" w:rsidP="00354F12">
      <w:pPr>
        <w:rPr>
          <w:rFonts w:ascii="Times New Roman" w:hAnsi="Times New Roman"/>
          <w:sz w:val="24"/>
          <w:szCs w:val="24"/>
        </w:rPr>
      </w:pPr>
    </w:p>
    <w:p w:rsidR="00354F12" w:rsidRPr="00354F12" w:rsidRDefault="00354F12" w:rsidP="00354F12">
      <w:pPr>
        <w:rPr>
          <w:rFonts w:ascii="Times New Roman" w:hAnsi="Times New Roman"/>
          <w:sz w:val="24"/>
          <w:szCs w:val="24"/>
        </w:rPr>
      </w:pPr>
    </w:p>
    <w:p w:rsidR="00354F12" w:rsidRPr="00354F12" w:rsidRDefault="00354F12" w:rsidP="00354F12">
      <w:pPr>
        <w:ind w:left="6237"/>
        <w:jc w:val="center"/>
        <w:rPr>
          <w:rFonts w:ascii="Times New Roman" w:hAnsi="Times New Roman"/>
          <w:bCs/>
          <w:sz w:val="24"/>
          <w:szCs w:val="24"/>
        </w:rPr>
      </w:pPr>
    </w:p>
    <w:p w:rsidR="00354F12" w:rsidRPr="00354F12" w:rsidRDefault="00354F12" w:rsidP="00354F12">
      <w:pPr>
        <w:ind w:left="6237"/>
        <w:jc w:val="center"/>
        <w:rPr>
          <w:rFonts w:ascii="Times New Roman" w:hAnsi="Times New Roman"/>
          <w:bCs/>
          <w:sz w:val="24"/>
          <w:szCs w:val="24"/>
        </w:rPr>
      </w:pPr>
    </w:p>
    <w:p w:rsidR="00354F12" w:rsidRPr="00354F12" w:rsidRDefault="00354F12" w:rsidP="00354F12">
      <w:pPr>
        <w:ind w:left="6237"/>
        <w:jc w:val="center"/>
        <w:rPr>
          <w:rFonts w:ascii="Times New Roman" w:hAnsi="Times New Roman"/>
          <w:bCs/>
          <w:sz w:val="24"/>
          <w:szCs w:val="24"/>
        </w:rPr>
      </w:pPr>
    </w:p>
    <w:p w:rsidR="00354F12" w:rsidRPr="00354F12" w:rsidRDefault="00354F12" w:rsidP="00354F12">
      <w:pPr>
        <w:ind w:left="6237"/>
        <w:jc w:val="center"/>
        <w:rPr>
          <w:rFonts w:ascii="Times New Roman" w:hAnsi="Times New Roman"/>
          <w:bCs/>
          <w:sz w:val="24"/>
          <w:szCs w:val="24"/>
        </w:rPr>
      </w:pPr>
    </w:p>
    <w:p w:rsidR="00354F12" w:rsidRPr="00354F12" w:rsidRDefault="00354F12" w:rsidP="00354F12">
      <w:pPr>
        <w:ind w:left="6237"/>
        <w:jc w:val="center"/>
        <w:rPr>
          <w:rFonts w:ascii="Times New Roman" w:hAnsi="Times New Roman"/>
          <w:bCs/>
          <w:sz w:val="24"/>
          <w:szCs w:val="24"/>
        </w:rPr>
      </w:pPr>
    </w:p>
    <w:p w:rsidR="00354F12" w:rsidRPr="00354F12" w:rsidRDefault="00354F12" w:rsidP="00354F12">
      <w:pPr>
        <w:ind w:left="6237"/>
        <w:jc w:val="center"/>
        <w:rPr>
          <w:rFonts w:ascii="Times New Roman" w:hAnsi="Times New Roman"/>
          <w:bCs/>
          <w:sz w:val="24"/>
          <w:szCs w:val="24"/>
        </w:rPr>
      </w:pPr>
    </w:p>
    <w:p w:rsidR="00EF61ED" w:rsidRDefault="00EF61ED" w:rsidP="00EF61ED">
      <w:pPr>
        <w:rPr>
          <w:rFonts w:ascii="Times New Roman" w:hAnsi="Times New Roman"/>
          <w:bCs/>
          <w:sz w:val="24"/>
          <w:szCs w:val="24"/>
        </w:rPr>
      </w:pPr>
    </w:p>
    <w:p w:rsidR="00EF61ED" w:rsidRDefault="00EF61ED" w:rsidP="00EF61ED">
      <w:pPr>
        <w:rPr>
          <w:rFonts w:ascii="Times New Roman" w:hAnsi="Times New Roman"/>
          <w:bCs/>
          <w:sz w:val="24"/>
          <w:szCs w:val="24"/>
        </w:rPr>
      </w:pPr>
    </w:p>
    <w:p w:rsidR="00EF61ED" w:rsidRDefault="00EF61ED" w:rsidP="00EF61ED">
      <w:pPr>
        <w:rPr>
          <w:rFonts w:ascii="Times New Roman" w:hAnsi="Times New Roman"/>
          <w:bCs/>
          <w:sz w:val="24"/>
          <w:szCs w:val="24"/>
        </w:rPr>
      </w:pPr>
    </w:p>
    <w:p w:rsidR="009F08A5" w:rsidRDefault="009F08A5" w:rsidP="00EF61ED">
      <w:pPr>
        <w:jc w:val="right"/>
        <w:rPr>
          <w:rFonts w:ascii="Times New Roman" w:hAnsi="Times New Roman"/>
          <w:bCs/>
          <w:sz w:val="24"/>
          <w:szCs w:val="24"/>
        </w:rPr>
      </w:pPr>
    </w:p>
    <w:p w:rsidR="009F08A5" w:rsidRDefault="009F08A5" w:rsidP="00EF61ED">
      <w:pPr>
        <w:jc w:val="right"/>
        <w:rPr>
          <w:rFonts w:ascii="Times New Roman" w:hAnsi="Times New Roman"/>
          <w:bCs/>
          <w:sz w:val="24"/>
          <w:szCs w:val="24"/>
        </w:rPr>
      </w:pPr>
    </w:p>
    <w:p w:rsidR="009F08A5" w:rsidRDefault="009F08A5" w:rsidP="00EF61ED">
      <w:pPr>
        <w:jc w:val="right"/>
        <w:rPr>
          <w:rFonts w:ascii="Times New Roman" w:hAnsi="Times New Roman"/>
          <w:bCs/>
          <w:sz w:val="24"/>
          <w:szCs w:val="24"/>
        </w:rPr>
      </w:pPr>
    </w:p>
    <w:p w:rsidR="009F08A5" w:rsidRDefault="009F08A5" w:rsidP="00EF61ED">
      <w:pPr>
        <w:jc w:val="right"/>
        <w:rPr>
          <w:rFonts w:ascii="Times New Roman" w:hAnsi="Times New Roman"/>
          <w:bCs/>
          <w:sz w:val="24"/>
          <w:szCs w:val="24"/>
        </w:rPr>
      </w:pPr>
    </w:p>
    <w:p w:rsidR="009F08A5" w:rsidRDefault="009F08A5" w:rsidP="00EF61ED">
      <w:pPr>
        <w:jc w:val="right"/>
        <w:rPr>
          <w:rFonts w:ascii="Times New Roman" w:hAnsi="Times New Roman"/>
          <w:bCs/>
          <w:sz w:val="24"/>
          <w:szCs w:val="24"/>
        </w:rPr>
      </w:pPr>
    </w:p>
    <w:p w:rsidR="009B3C13" w:rsidRDefault="009B3C13" w:rsidP="00EF61ED">
      <w:pPr>
        <w:jc w:val="right"/>
        <w:rPr>
          <w:rFonts w:ascii="Times New Roman" w:hAnsi="Times New Roman"/>
          <w:bCs/>
          <w:sz w:val="24"/>
          <w:szCs w:val="24"/>
        </w:rPr>
      </w:pPr>
    </w:p>
    <w:p w:rsidR="009B3C13" w:rsidRDefault="009B3C13" w:rsidP="00EF61ED">
      <w:pPr>
        <w:jc w:val="right"/>
        <w:rPr>
          <w:rFonts w:ascii="Times New Roman" w:hAnsi="Times New Roman"/>
          <w:bCs/>
          <w:sz w:val="24"/>
          <w:szCs w:val="24"/>
        </w:rPr>
      </w:pPr>
    </w:p>
    <w:p w:rsidR="009B3C13" w:rsidRDefault="009B3C13" w:rsidP="00EF61ED">
      <w:pPr>
        <w:jc w:val="right"/>
        <w:rPr>
          <w:rFonts w:ascii="Times New Roman" w:hAnsi="Times New Roman"/>
          <w:bCs/>
          <w:sz w:val="24"/>
          <w:szCs w:val="24"/>
        </w:rPr>
      </w:pPr>
    </w:p>
    <w:p w:rsidR="009B3C13" w:rsidRDefault="009B3C13" w:rsidP="00EF61ED">
      <w:pPr>
        <w:jc w:val="right"/>
        <w:rPr>
          <w:rFonts w:ascii="Times New Roman" w:hAnsi="Times New Roman"/>
          <w:bCs/>
          <w:sz w:val="24"/>
          <w:szCs w:val="24"/>
        </w:rPr>
      </w:pPr>
    </w:p>
    <w:p w:rsidR="00354F12" w:rsidRPr="00354F12" w:rsidRDefault="00354F12" w:rsidP="00EF61ED">
      <w:pPr>
        <w:jc w:val="right"/>
        <w:rPr>
          <w:rFonts w:ascii="Times New Roman" w:hAnsi="Times New Roman"/>
          <w:bCs/>
          <w:sz w:val="24"/>
          <w:szCs w:val="24"/>
        </w:rPr>
      </w:pPr>
      <w:r w:rsidRPr="00354F12">
        <w:rPr>
          <w:rFonts w:ascii="Times New Roman" w:hAnsi="Times New Roman"/>
          <w:bCs/>
          <w:sz w:val="24"/>
          <w:szCs w:val="24"/>
        </w:rPr>
        <w:lastRenderedPageBreak/>
        <w:t xml:space="preserve">Приложение </w:t>
      </w:r>
      <w:r>
        <w:rPr>
          <w:rFonts w:ascii="Times New Roman" w:hAnsi="Times New Roman"/>
          <w:bCs/>
          <w:sz w:val="24"/>
          <w:szCs w:val="24"/>
        </w:rPr>
        <w:t>1</w:t>
      </w:r>
    </w:p>
    <w:p w:rsidR="00354F12" w:rsidRPr="00354F12" w:rsidRDefault="00354F12" w:rsidP="00354F12">
      <w:pPr>
        <w:autoSpaceDE w:val="0"/>
        <w:ind w:left="6237"/>
        <w:jc w:val="right"/>
        <w:rPr>
          <w:rFonts w:ascii="Times New Roman" w:hAnsi="Times New Roman"/>
          <w:bCs/>
          <w:sz w:val="24"/>
          <w:szCs w:val="24"/>
        </w:rPr>
      </w:pPr>
      <w:r w:rsidRPr="00354F12">
        <w:rPr>
          <w:rFonts w:ascii="Times New Roman" w:hAnsi="Times New Roman"/>
          <w:bCs/>
          <w:sz w:val="24"/>
          <w:szCs w:val="24"/>
        </w:rPr>
        <w:t>к постановлению</w:t>
      </w:r>
    </w:p>
    <w:p w:rsidR="00354F12" w:rsidRPr="00354F12" w:rsidRDefault="00354F12" w:rsidP="00354F12">
      <w:pPr>
        <w:widowControl w:val="0"/>
        <w:autoSpaceDE w:val="0"/>
        <w:ind w:left="6237"/>
        <w:jc w:val="right"/>
        <w:rPr>
          <w:rFonts w:ascii="Times New Roman" w:hAnsi="Times New Roman"/>
          <w:bCs/>
          <w:sz w:val="24"/>
          <w:szCs w:val="24"/>
        </w:rPr>
      </w:pPr>
      <w:r w:rsidRPr="00354F12">
        <w:rPr>
          <w:rFonts w:ascii="Times New Roman" w:hAnsi="Times New Roman"/>
          <w:bCs/>
          <w:sz w:val="24"/>
          <w:szCs w:val="24"/>
        </w:rPr>
        <w:t>Администрации</w:t>
      </w:r>
      <w:r>
        <w:rPr>
          <w:rFonts w:ascii="Times New Roman" w:hAnsi="Times New Roman"/>
          <w:bCs/>
          <w:sz w:val="24"/>
          <w:szCs w:val="24"/>
        </w:rPr>
        <w:t xml:space="preserve"> Шилинского сельсовета</w:t>
      </w:r>
    </w:p>
    <w:p w:rsidR="00354F12" w:rsidRPr="009F08A5" w:rsidRDefault="009F08A5" w:rsidP="00354F12">
      <w:pPr>
        <w:widowControl w:val="0"/>
        <w:autoSpaceDE w:val="0"/>
        <w:ind w:left="6237"/>
        <w:jc w:val="right"/>
        <w:rPr>
          <w:rFonts w:ascii="Times New Roman" w:hAnsi="Times New Roman"/>
          <w:bCs/>
          <w:sz w:val="24"/>
          <w:szCs w:val="24"/>
        </w:rPr>
      </w:pPr>
      <w:r w:rsidRPr="009F08A5">
        <w:rPr>
          <w:rFonts w:ascii="Times New Roman" w:hAnsi="Times New Roman"/>
          <w:bCs/>
          <w:sz w:val="24"/>
          <w:szCs w:val="24"/>
        </w:rPr>
        <w:t>от 10.09.2024 № 91-п</w:t>
      </w:r>
    </w:p>
    <w:p w:rsidR="009F08A5" w:rsidRDefault="00354F12" w:rsidP="009F08A5">
      <w:pPr>
        <w:spacing w:line="280" w:lineRule="exact"/>
        <w:jc w:val="center"/>
        <w:rPr>
          <w:rFonts w:ascii="Times New Roman" w:hAnsi="Times New Roman"/>
          <w:sz w:val="24"/>
          <w:szCs w:val="24"/>
        </w:rPr>
      </w:pPr>
      <w:r w:rsidRPr="00354F12">
        <w:rPr>
          <w:rFonts w:ascii="Times New Roman" w:hAnsi="Times New Roman"/>
          <w:sz w:val="24"/>
          <w:szCs w:val="24"/>
        </w:rPr>
        <w:t xml:space="preserve">ПОЛОЖЕНИЕ </w:t>
      </w:r>
    </w:p>
    <w:p w:rsidR="00354F12" w:rsidRPr="009F08A5" w:rsidRDefault="00354F12" w:rsidP="009F08A5">
      <w:pPr>
        <w:spacing w:line="280" w:lineRule="exact"/>
        <w:rPr>
          <w:rFonts w:ascii="Times New Roman" w:hAnsi="Times New Roman"/>
          <w:b/>
          <w:sz w:val="24"/>
          <w:szCs w:val="24"/>
        </w:rPr>
      </w:pPr>
      <w:r w:rsidRPr="009F08A5">
        <w:rPr>
          <w:rFonts w:ascii="Times New Roman" w:hAnsi="Times New Roman"/>
          <w:b/>
          <w:sz w:val="24"/>
          <w:szCs w:val="24"/>
        </w:rPr>
        <w:t>об учебно-консультационном пункте по гражданской обороне и чрезвычайным ситуациям</w:t>
      </w:r>
    </w:p>
    <w:p w:rsidR="00354F12" w:rsidRPr="00354F12" w:rsidRDefault="00354F12" w:rsidP="00354F12">
      <w:pPr>
        <w:widowControl w:val="0"/>
        <w:numPr>
          <w:ilvl w:val="0"/>
          <w:numId w:val="7"/>
        </w:numPr>
        <w:tabs>
          <w:tab w:val="left" w:pos="220"/>
        </w:tabs>
        <w:suppressAutoHyphens/>
        <w:spacing w:before="120" w:after="120" w:line="280" w:lineRule="exact"/>
        <w:jc w:val="center"/>
        <w:outlineLvl w:val="2"/>
        <w:rPr>
          <w:rFonts w:ascii="Times New Roman" w:hAnsi="Times New Roman"/>
          <w:sz w:val="24"/>
          <w:szCs w:val="24"/>
        </w:rPr>
      </w:pPr>
      <w:proofErr w:type="gramStart"/>
      <w:r w:rsidRPr="00354F12">
        <w:rPr>
          <w:rFonts w:ascii="Times New Roman" w:hAnsi="Times New Roman"/>
          <w:sz w:val="24"/>
          <w:szCs w:val="24"/>
        </w:rPr>
        <w:t>Общие</w:t>
      </w:r>
      <w:proofErr w:type="gramEnd"/>
      <w:r w:rsidRPr="00354F12">
        <w:rPr>
          <w:rFonts w:ascii="Times New Roman" w:hAnsi="Times New Roman"/>
          <w:sz w:val="24"/>
          <w:szCs w:val="24"/>
        </w:rPr>
        <w:t xml:space="preserve"> положении</w:t>
      </w:r>
    </w:p>
    <w:p w:rsidR="00354F12" w:rsidRPr="00354F12" w:rsidRDefault="00354F12" w:rsidP="00354F12">
      <w:pPr>
        <w:pStyle w:val="ac"/>
        <w:numPr>
          <w:ilvl w:val="1"/>
          <w:numId w:val="7"/>
        </w:numPr>
        <w:tabs>
          <w:tab w:val="left" w:pos="1208"/>
        </w:tabs>
        <w:suppressAutoHyphens/>
        <w:spacing w:after="0" w:line="280" w:lineRule="exact"/>
        <w:jc w:val="both"/>
        <w:rPr>
          <w:rFonts w:ascii="Times New Roman" w:hAnsi="Times New Roman"/>
          <w:sz w:val="24"/>
          <w:szCs w:val="24"/>
        </w:rPr>
      </w:pPr>
      <w:proofErr w:type="gramStart"/>
      <w:r w:rsidRPr="00354F12">
        <w:rPr>
          <w:rFonts w:ascii="Times New Roman" w:hAnsi="Times New Roman"/>
          <w:sz w:val="24"/>
          <w:szCs w:val="24"/>
        </w:rPr>
        <w:t>Настоящее Положение об учебно-консультационном пункте по гражданской обороне и чрезвычайным ситуациям (далее - Положение) разработано в соответствии с Указом Президента РФ от 20.12.2016 № 696 «Об утверждении Основ государственной политики Российской Федерации в области гражданской обороны на период до 2030 года», постановлением Правительства РФ от 02.11.2000 № 841 «Об утверждении Положения о подготовке населения в области гражданской обороны», приказом МЧС России от 14.11.2008</w:t>
      </w:r>
      <w:proofErr w:type="gramEnd"/>
      <w:r w:rsidRPr="00354F12">
        <w:rPr>
          <w:rFonts w:ascii="Times New Roman" w:hAnsi="Times New Roman"/>
          <w:sz w:val="24"/>
          <w:szCs w:val="24"/>
        </w:rPr>
        <w:t xml:space="preserve"> № 687 «Об утверждении Положения об организации и ведении гражданской обороны в муниципальных образованиях и организациях».  </w:t>
      </w:r>
    </w:p>
    <w:p w:rsidR="00354F12" w:rsidRPr="00354F12" w:rsidRDefault="00354F12" w:rsidP="00354F12">
      <w:pPr>
        <w:pStyle w:val="ac"/>
        <w:numPr>
          <w:ilvl w:val="1"/>
          <w:numId w:val="7"/>
        </w:numPr>
        <w:tabs>
          <w:tab w:val="left" w:pos="1208"/>
        </w:tabs>
        <w:suppressAutoHyphens/>
        <w:spacing w:after="0" w:line="280" w:lineRule="exact"/>
        <w:ind w:firstLine="709"/>
        <w:jc w:val="both"/>
        <w:rPr>
          <w:rFonts w:ascii="Times New Roman" w:hAnsi="Times New Roman"/>
          <w:sz w:val="24"/>
          <w:szCs w:val="24"/>
        </w:rPr>
      </w:pPr>
      <w:r w:rsidRPr="00354F12">
        <w:rPr>
          <w:rFonts w:ascii="Times New Roman" w:hAnsi="Times New Roman"/>
          <w:sz w:val="24"/>
          <w:szCs w:val="24"/>
        </w:rPr>
        <w:t xml:space="preserve">Данное Положение определяет порядок создания и работы учебно-консультационного пункта по гражданской обороне и чрезвычайным ситуациям на территории </w:t>
      </w:r>
      <w:r>
        <w:rPr>
          <w:rFonts w:ascii="Times New Roman" w:hAnsi="Times New Roman"/>
          <w:sz w:val="24"/>
          <w:szCs w:val="24"/>
        </w:rPr>
        <w:t>Шилинского сельсовета</w:t>
      </w:r>
      <w:r w:rsidRPr="00354F12">
        <w:rPr>
          <w:rFonts w:ascii="Times New Roman" w:hAnsi="Times New Roman"/>
          <w:sz w:val="24"/>
          <w:szCs w:val="24"/>
        </w:rPr>
        <w:t>.</w:t>
      </w:r>
    </w:p>
    <w:p w:rsidR="00354F12" w:rsidRPr="00354F12" w:rsidRDefault="00354F12" w:rsidP="00354F12">
      <w:pPr>
        <w:pStyle w:val="ac"/>
        <w:numPr>
          <w:ilvl w:val="1"/>
          <w:numId w:val="7"/>
        </w:numPr>
        <w:tabs>
          <w:tab w:val="left" w:pos="1208"/>
        </w:tabs>
        <w:suppressAutoHyphens/>
        <w:spacing w:after="0" w:line="280" w:lineRule="exact"/>
        <w:ind w:firstLine="709"/>
        <w:jc w:val="both"/>
        <w:rPr>
          <w:rFonts w:ascii="Times New Roman" w:hAnsi="Times New Roman"/>
          <w:sz w:val="24"/>
          <w:szCs w:val="24"/>
        </w:rPr>
      </w:pPr>
      <w:proofErr w:type="gramStart"/>
      <w:r w:rsidRPr="00354F12">
        <w:rPr>
          <w:rFonts w:ascii="Times New Roman" w:hAnsi="Times New Roman"/>
          <w:sz w:val="24"/>
          <w:szCs w:val="24"/>
        </w:rPr>
        <w:t xml:space="preserve">Учебно-консультационный пункт по гражданской обороне и чрезвычайным ситуациям (далее - УКП ГОЧС) предназначен для проведения мероприятий по подготовке неработающего населения </w:t>
      </w:r>
      <w:r>
        <w:rPr>
          <w:rFonts w:ascii="Times New Roman" w:hAnsi="Times New Roman"/>
          <w:sz w:val="24"/>
          <w:szCs w:val="24"/>
        </w:rPr>
        <w:t>Шилинского сельсовета</w:t>
      </w:r>
      <w:r w:rsidRPr="00354F12">
        <w:rPr>
          <w:rFonts w:ascii="Times New Roman" w:hAnsi="Times New Roman"/>
          <w:sz w:val="24"/>
          <w:szCs w:val="24"/>
        </w:rPr>
        <w:t xml:space="preserve"> в области гражданской обороны (далее - ГО) и защиты от чрезвычайных ситуаций природного и техногенного характера (далее - ЧС), а также информирования неработающего населения о правилах поведения и основных способах защиты в чрезвычайных ситуациях мирного и военного времени, приемах оказания первой</w:t>
      </w:r>
      <w:proofErr w:type="gramEnd"/>
      <w:r w:rsidRPr="00354F12">
        <w:rPr>
          <w:rFonts w:ascii="Times New Roman" w:hAnsi="Times New Roman"/>
          <w:sz w:val="24"/>
          <w:szCs w:val="24"/>
        </w:rPr>
        <w:t xml:space="preserve"> помощи и правилах пользования коллективными и индивидуальными средствами защиты.</w:t>
      </w:r>
    </w:p>
    <w:p w:rsidR="00354F12" w:rsidRPr="00354F12" w:rsidRDefault="00354F12" w:rsidP="00354F12">
      <w:pPr>
        <w:widowControl w:val="0"/>
        <w:numPr>
          <w:ilvl w:val="0"/>
          <w:numId w:val="7"/>
        </w:numPr>
        <w:tabs>
          <w:tab w:val="left" w:pos="234"/>
        </w:tabs>
        <w:suppressAutoHyphens/>
        <w:spacing w:before="120" w:after="120" w:line="280" w:lineRule="exact"/>
        <w:jc w:val="center"/>
        <w:outlineLvl w:val="2"/>
        <w:rPr>
          <w:rFonts w:ascii="Times New Roman" w:hAnsi="Times New Roman"/>
          <w:sz w:val="24"/>
          <w:szCs w:val="24"/>
        </w:rPr>
      </w:pPr>
      <w:r w:rsidRPr="00354F12">
        <w:rPr>
          <w:rFonts w:ascii="Times New Roman" w:hAnsi="Times New Roman"/>
          <w:sz w:val="24"/>
          <w:szCs w:val="24"/>
        </w:rPr>
        <w:t>Цели создания УКП ГОЧС и его задачи</w:t>
      </w:r>
    </w:p>
    <w:p w:rsidR="00354F12" w:rsidRPr="00354F12" w:rsidRDefault="00354F12" w:rsidP="00354F12">
      <w:pPr>
        <w:pStyle w:val="ac"/>
        <w:numPr>
          <w:ilvl w:val="1"/>
          <w:numId w:val="7"/>
        </w:numPr>
        <w:suppressAutoHyphens/>
        <w:spacing w:after="0" w:line="280" w:lineRule="exact"/>
        <w:ind w:firstLine="720"/>
        <w:jc w:val="both"/>
        <w:rPr>
          <w:rFonts w:ascii="Times New Roman" w:hAnsi="Times New Roman"/>
          <w:sz w:val="24"/>
          <w:szCs w:val="24"/>
        </w:rPr>
      </w:pPr>
      <w:r w:rsidRPr="00354F12">
        <w:rPr>
          <w:rFonts w:ascii="Times New Roman" w:hAnsi="Times New Roman"/>
          <w:sz w:val="24"/>
          <w:szCs w:val="24"/>
        </w:rPr>
        <w:t>Главная цель создания УКП ГОЧС - обеспечение необходимых условий для подготовки неработающего населения по проблемам гражданской обороны и защиты от чрезвычайных ситуаций по месту жительства.</w:t>
      </w:r>
    </w:p>
    <w:p w:rsidR="00354F12" w:rsidRPr="00354F12" w:rsidRDefault="00354F12" w:rsidP="00354F12">
      <w:pPr>
        <w:spacing w:line="280" w:lineRule="exact"/>
        <w:ind w:firstLine="720"/>
        <w:jc w:val="both"/>
        <w:rPr>
          <w:rFonts w:ascii="Times New Roman" w:hAnsi="Times New Roman"/>
          <w:sz w:val="24"/>
          <w:szCs w:val="24"/>
        </w:rPr>
      </w:pPr>
      <w:r w:rsidRPr="00354F12">
        <w:rPr>
          <w:rFonts w:ascii="Times New Roman" w:hAnsi="Times New Roman"/>
          <w:sz w:val="24"/>
          <w:szCs w:val="24"/>
        </w:rPr>
        <w:t>2.2. Основными задачами УКП ГОЧС являются:</w:t>
      </w:r>
    </w:p>
    <w:p w:rsidR="00354F12" w:rsidRPr="00354F12" w:rsidRDefault="00354F12" w:rsidP="00354F12">
      <w:pPr>
        <w:spacing w:line="280" w:lineRule="exact"/>
        <w:ind w:firstLine="720"/>
        <w:jc w:val="both"/>
        <w:rPr>
          <w:rFonts w:ascii="Times New Roman" w:hAnsi="Times New Roman"/>
          <w:sz w:val="24"/>
          <w:szCs w:val="24"/>
        </w:rPr>
      </w:pPr>
      <w:r w:rsidRPr="00354F12">
        <w:rPr>
          <w:rFonts w:ascii="Times New Roman" w:hAnsi="Times New Roman"/>
          <w:sz w:val="24"/>
          <w:szCs w:val="24"/>
        </w:rPr>
        <w:t>- организация подготовки неработающего населения по разработанным программам подготовки;</w:t>
      </w:r>
    </w:p>
    <w:p w:rsidR="00354F12" w:rsidRPr="00354F12" w:rsidRDefault="00354F12" w:rsidP="00354F12">
      <w:pPr>
        <w:spacing w:line="280" w:lineRule="exact"/>
        <w:ind w:firstLine="720"/>
        <w:jc w:val="both"/>
        <w:rPr>
          <w:rFonts w:ascii="Times New Roman" w:hAnsi="Times New Roman"/>
          <w:sz w:val="24"/>
          <w:szCs w:val="24"/>
        </w:rPr>
      </w:pPr>
      <w:r w:rsidRPr="00354F12">
        <w:rPr>
          <w:rFonts w:ascii="Times New Roman" w:hAnsi="Times New Roman"/>
          <w:sz w:val="24"/>
          <w:szCs w:val="24"/>
        </w:rPr>
        <w:t>- выработка практических навыков по действиям и способам защиты от опасностей, возникающих при военных конфликтах или вследствие этих конфликтов, а также при ЧС природного и техногенного характера;</w:t>
      </w:r>
    </w:p>
    <w:p w:rsidR="00354F12" w:rsidRPr="00354F12" w:rsidRDefault="00354F12" w:rsidP="00354F12">
      <w:pPr>
        <w:spacing w:line="280" w:lineRule="exact"/>
        <w:ind w:firstLine="720"/>
        <w:jc w:val="both"/>
        <w:rPr>
          <w:rFonts w:ascii="Times New Roman" w:hAnsi="Times New Roman"/>
          <w:sz w:val="24"/>
          <w:szCs w:val="24"/>
        </w:rPr>
      </w:pPr>
      <w:r w:rsidRPr="00354F12">
        <w:rPr>
          <w:rFonts w:ascii="Times New Roman" w:hAnsi="Times New Roman"/>
          <w:sz w:val="24"/>
          <w:szCs w:val="24"/>
        </w:rPr>
        <w:t>- повышение уровня морально-психологического состояния населения в условиях угрозы и возникновения чрезвычайных ситуаций, а также при ликвидации их последствий;</w:t>
      </w:r>
    </w:p>
    <w:p w:rsidR="00354F12" w:rsidRPr="00354F12" w:rsidRDefault="00354F12" w:rsidP="00354F12">
      <w:pPr>
        <w:tabs>
          <w:tab w:val="left" w:pos="1359"/>
        </w:tabs>
        <w:spacing w:line="280" w:lineRule="exact"/>
        <w:ind w:firstLine="700"/>
        <w:jc w:val="both"/>
        <w:rPr>
          <w:rFonts w:ascii="Times New Roman" w:hAnsi="Times New Roman"/>
          <w:sz w:val="24"/>
          <w:szCs w:val="24"/>
        </w:rPr>
      </w:pPr>
      <w:r w:rsidRPr="00354F12">
        <w:rPr>
          <w:rFonts w:ascii="Times New Roman" w:hAnsi="Times New Roman"/>
          <w:sz w:val="24"/>
          <w:szCs w:val="24"/>
        </w:rPr>
        <w:t>- ознакомление неработающего населения с действующим законодательством в области гражданской обороны, защиты от чрезвычайных ситуаций, с правилами поведения при угрозе и возникновении чрезвычайных ситуаций;</w:t>
      </w:r>
    </w:p>
    <w:p w:rsidR="00354F12" w:rsidRPr="00354F12" w:rsidRDefault="00354F12" w:rsidP="00354F12">
      <w:pPr>
        <w:spacing w:line="280" w:lineRule="exact"/>
        <w:ind w:firstLine="700"/>
        <w:jc w:val="both"/>
        <w:rPr>
          <w:rFonts w:ascii="Times New Roman" w:hAnsi="Times New Roman"/>
          <w:sz w:val="24"/>
          <w:szCs w:val="24"/>
        </w:rPr>
      </w:pPr>
      <w:r w:rsidRPr="00354F12">
        <w:rPr>
          <w:rFonts w:ascii="Times New Roman" w:hAnsi="Times New Roman"/>
          <w:sz w:val="24"/>
          <w:szCs w:val="24"/>
        </w:rPr>
        <w:lastRenderedPageBreak/>
        <w:t>- доведение до неработающего населения сведений о контактных телефонах сил, служб и организаций муниципального образования, оказывающих помощь или консультации по вопросам предупреждения и ликвидации чрезвычайных ситуаций и при несчастных случаях;</w:t>
      </w:r>
    </w:p>
    <w:p w:rsidR="00354F12" w:rsidRPr="00354F12" w:rsidRDefault="00354F12" w:rsidP="00354F12">
      <w:pPr>
        <w:ind w:firstLine="708"/>
        <w:jc w:val="both"/>
        <w:rPr>
          <w:rFonts w:ascii="Times New Roman" w:hAnsi="Times New Roman"/>
          <w:sz w:val="24"/>
          <w:szCs w:val="24"/>
        </w:rPr>
      </w:pPr>
      <w:r w:rsidRPr="00354F12">
        <w:rPr>
          <w:rFonts w:ascii="Times New Roman" w:hAnsi="Times New Roman"/>
          <w:sz w:val="24"/>
          <w:szCs w:val="24"/>
        </w:rPr>
        <w:t xml:space="preserve">- персонально, в случае обращения,  доведение до населения информации  </w:t>
      </w:r>
      <w:r w:rsidRPr="00354F12">
        <w:rPr>
          <w:rFonts w:ascii="Times New Roman" w:eastAsia="Calibri" w:hAnsi="Times New Roman"/>
          <w:sz w:val="24"/>
          <w:szCs w:val="24"/>
          <w:lang w:eastAsia="en-US" w:bidi="ru-RU"/>
        </w:rPr>
        <w:t xml:space="preserve">о расположении </w:t>
      </w:r>
      <w:proofErr w:type="gramStart"/>
      <w:r w:rsidRPr="00354F12">
        <w:rPr>
          <w:rFonts w:ascii="Times New Roman" w:eastAsia="Calibri" w:hAnsi="Times New Roman"/>
          <w:sz w:val="24"/>
          <w:szCs w:val="24"/>
          <w:lang w:eastAsia="en-US" w:bidi="ru-RU"/>
        </w:rPr>
        <w:t>укрытый</w:t>
      </w:r>
      <w:proofErr w:type="gramEnd"/>
      <w:r w:rsidRPr="00354F12">
        <w:rPr>
          <w:rFonts w:ascii="Times New Roman" w:eastAsia="Calibri" w:hAnsi="Times New Roman"/>
          <w:sz w:val="24"/>
          <w:szCs w:val="24"/>
          <w:lang w:eastAsia="en-US" w:bidi="ru-RU"/>
        </w:rPr>
        <w:t xml:space="preserve">, сборных пунктах эвакуации, пунктах выдачи средств индивидуальной защиты с привязкой к адресам регистрации населения в пределах границ муниципальных образований; </w:t>
      </w:r>
    </w:p>
    <w:p w:rsidR="00354F12" w:rsidRPr="00354F12" w:rsidRDefault="00354F12" w:rsidP="00354F12">
      <w:pPr>
        <w:spacing w:line="280" w:lineRule="exact"/>
        <w:ind w:firstLine="720"/>
        <w:jc w:val="both"/>
        <w:rPr>
          <w:rFonts w:ascii="Times New Roman" w:hAnsi="Times New Roman"/>
          <w:sz w:val="24"/>
          <w:szCs w:val="24"/>
        </w:rPr>
      </w:pPr>
      <w:r w:rsidRPr="00354F12">
        <w:rPr>
          <w:rFonts w:ascii="Times New Roman" w:hAnsi="Times New Roman"/>
          <w:sz w:val="24"/>
          <w:szCs w:val="24"/>
        </w:rPr>
        <w:t>- пропаганда важности и необходимости всех мероприятии ГОЧС в современных условиях.</w:t>
      </w:r>
    </w:p>
    <w:p w:rsidR="00354F12" w:rsidRPr="00354F12" w:rsidRDefault="00354F12" w:rsidP="00354F12">
      <w:pPr>
        <w:pStyle w:val="ac"/>
        <w:numPr>
          <w:ilvl w:val="1"/>
          <w:numId w:val="7"/>
        </w:numPr>
        <w:suppressAutoHyphens/>
        <w:spacing w:after="0" w:line="280" w:lineRule="exact"/>
        <w:jc w:val="both"/>
        <w:rPr>
          <w:rFonts w:ascii="Times New Roman" w:hAnsi="Times New Roman"/>
          <w:sz w:val="24"/>
          <w:szCs w:val="24"/>
        </w:rPr>
      </w:pPr>
      <w:r w:rsidRPr="00354F12">
        <w:rPr>
          <w:rFonts w:ascii="Times New Roman" w:hAnsi="Times New Roman"/>
          <w:sz w:val="24"/>
          <w:szCs w:val="24"/>
        </w:rPr>
        <w:t>Основные требования к уровню подготовки неработающего населения.</w:t>
      </w:r>
    </w:p>
    <w:p w:rsidR="00354F12" w:rsidRPr="00354F12" w:rsidRDefault="00354F12" w:rsidP="00354F12">
      <w:pPr>
        <w:spacing w:line="280" w:lineRule="exact"/>
        <w:ind w:firstLine="709"/>
        <w:jc w:val="both"/>
        <w:rPr>
          <w:rFonts w:ascii="Times New Roman" w:hAnsi="Times New Roman"/>
          <w:sz w:val="24"/>
          <w:szCs w:val="24"/>
        </w:rPr>
      </w:pPr>
      <w:r w:rsidRPr="00354F12">
        <w:rPr>
          <w:rFonts w:ascii="Times New Roman" w:hAnsi="Times New Roman"/>
          <w:sz w:val="24"/>
          <w:szCs w:val="24"/>
        </w:rPr>
        <w:t>Основная задача УКП ГОЧС - в максимальной степени привлечь к учебе население, добиться, чтобы каждый гражданин знал правила поведения и мог грамотно действовать при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354F12" w:rsidRPr="00354F12" w:rsidRDefault="00354F12" w:rsidP="00354F12">
      <w:pPr>
        <w:spacing w:line="280" w:lineRule="exact"/>
        <w:ind w:firstLine="709"/>
        <w:jc w:val="both"/>
        <w:rPr>
          <w:rFonts w:ascii="Times New Roman" w:hAnsi="Times New Roman"/>
          <w:sz w:val="24"/>
          <w:szCs w:val="24"/>
        </w:rPr>
      </w:pPr>
      <w:r w:rsidRPr="00354F12">
        <w:rPr>
          <w:rFonts w:ascii="Times New Roman" w:hAnsi="Times New Roman"/>
          <w:sz w:val="24"/>
          <w:szCs w:val="24"/>
        </w:rPr>
        <w:t>Обучившиеся должны знать:</w:t>
      </w:r>
    </w:p>
    <w:p w:rsidR="00354F12" w:rsidRPr="00354F12" w:rsidRDefault="00354F12" w:rsidP="00354F12">
      <w:pPr>
        <w:pStyle w:val="af4"/>
        <w:spacing w:after="0"/>
        <w:ind w:left="0" w:firstLine="709"/>
        <w:jc w:val="both"/>
      </w:pPr>
      <w:r w:rsidRPr="00354F12">
        <w:t xml:space="preserve">- основные обязанности, </w:t>
      </w:r>
      <w:r w:rsidRPr="00354F12">
        <w:rPr>
          <w:color w:val="000000"/>
        </w:rPr>
        <w:t>правила поведения и действия при опасностях, возникающих при военных конфликтах или вследствие этих конфликтов, а также при ЧС  природного и техногенного характера;</w:t>
      </w:r>
    </w:p>
    <w:p w:rsidR="00354F12" w:rsidRPr="00354F12" w:rsidRDefault="00354F12" w:rsidP="00354F12">
      <w:pPr>
        <w:spacing w:line="280" w:lineRule="exact"/>
        <w:ind w:firstLine="709"/>
        <w:jc w:val="both"/>
        <w:rPr>
          <w:rFonts w:ascii="Times New Roman" w:hAnsi="Times New Roman"/>
          <w:sz w:val="24"/>
          <w:szCs w:val="24"/>
        </w:rPr>
      </w:pPr>
      <w:r w:rsidRPr="00354F12">
        <w:rPr>
          <w:rFonts w:ascii="Times New Roman" w:hAnsi="Times New Roman"/>
          <w:sz w:val="24"/>
          <w:szCs w:val="24"/>
        </w:rPr>
        <w:t>- порядок действия по сигналу «Внимание всем!» и другим речевым сообщениям органов управления ГОЧС на местах;</w:t>
      </w:r>
    </w:p>
    <w:p w:rsidR="00354F12" w:rsidRPr="00354F12" w:rsidRDefault="00354F12" w:rsidP="00354F12">
      <w:pPr>
        <w:spacing w:line="280" w:lineRule="exact"/>
        <w:ind w:firstLine="709"/>
        <w:jc w:val="both"/>
        <w:rPr>
          <w:rFonts w:ascii="Times New Roman" w:hAnsi="Times New Roman"/>
          <w:sz w:val="24"/>
          <w:szCs w:val="24"/>
        </w:rPr>
      </w:pPr>
      <w:r w:rsidRPr="00354F12">
        <w:rPr>
          <w:rFonts w:ascii="Times New Roman" w:hAnsi="Times New Roman"/>
          <w:sz w:val="24"/>
          <w:szCs w:val="24"/>
        </w:rPr>
        <w:t xml:space="preserve">- правила проведения </w:t>
      </w:r>
      <w:proofErr w:type="spellStart"/>
      <w:r w:rsidRPr="00354F12">
        <w:rPr>
          <w:rFonts w:ascii="Times New Roman" w:hAnsi="Times New Roman"/>
          <w:sz w:val="24"/>
          <w:szCs w:val="24"/>
        </w:rPr>
        <w:t>эвакомероприятий</w:t>
      </w:r>
      <w:proofErr w:type="spellEnd"/>
      <w:r w:rsidRPr="00354F12">
        <w:rPr>
          <w:rFonts w:ascii="Times New Roman" w:hAnsi="Times New Roman"/>
          <w:sz w:val="24"/>
          <w:szCs w:val="24"/>
        </w:rPr>
        <w:t xml:space="preserve"> в аварийных и чрезвычайных ситуациях;</w:t>
      </w:r>
    </w:p>
    <w:p w:rsidR="00354F12" w:rsidRPr="00354F12" w:rsidRDefault="00354F12" w:rsidP="00354F12">
      <w:pPr>
        <w:spacing w:line="280" w:lineRule="exact"/>
        <w:ind w:firstLine="709"/>
        <w:jc w:val="both"/>
        <w:rPr>
          <w:rFonts w:ascii="Times New Roman" w:hAnsi="Times New Roman"/>
          <w:sz w:val="24"/>
          <w:szCs w:val="24"/>
        </w:rPr>
      </w:pPr>
      <w:r w:rsidRPr="00354F12">
        <w:rPr>
          <w:rFonts w:ascii="Times New Roman" w:hAnsi="Times New Roman"/>
          <w:sz w:val="24"/>
          <w:szCs w:val="24"/>
        </w:rPr>
        <w:t>- основные требования пожарной безопасности в быту;</w:t>
      </w:r>
    </w:p>
    <w:p w:rsidR="00354F12" w:rsidRPr="00354F12" w:rsidRDefault="00354F12" w:rsidP="00354F12">
      <w:pPr>
        <w:spacing w:line="280" w:lineRule="exact"/>
        <w:ind w:firstLine="709"/>
        <w:jc w:val="both"/>
        <w:rPr>
          <w:rFonts w:ascii="Times New Roman" w:hAnsi="Times New Roman"/>
          <w:sz w:val="24"/>
          <w:szCs w:val="24"/>
        </w:rPr>
      </w:pPr>
      <w:r w:rsidRPr="00354F12">
        <w:rPr>
          <w:rFonts w:ascii="Times New Roman" w:hAnsi="Times New Roman"/>
          <w:sz w:val="24"/>
          <w:szCs w:val="24"/>
        </w:rPr>
        <w:t>- средства индивидуальной защиты и порядок их использования;</w:t>
      </w:r>
    </w:p>
    <w:p w:rsidR="00354F12" w:rsidRPr="00354F12" w:rsidRDefault="00354F12" w:rsidP="00354F12">
      <w:pPr>
        <w:spacing w:line="280" w:lineRule="exact"/>
        <w:ind w:firstLine="709"/>
        <w:jc w:val="both"/>
        <w:rPr>
          <w:rFonts w:ascii="Times New Roman" w:hAnsi="Times New Roman"/>
          <w:sz w:val="24"/>
          <w:szCs w:val="24"/>
        </w:rPr>
      </w:pPr>
      <w:r w:rsidRPr="00354F12">
        <w:rPr>
          <w:rFonts w:ascii="Times New Roman" w:hAnsi="Times New Roman"/>
          <w:sz w:val="24"/>
          <w:szCs w:val="24"/>
        </w:rPr>
        <w:t>- медицинские средства индивидуальной защиты;</w:t>
      </w:r>
    </w:p>
    <w:p w:rsidR="00354F12" w:rsidRPr="00354F12" w:rsidRDefault="00354F12" w:rsidP="00354F12">
      <w:pPr>
        <w:spacing w:line="280" w:lineRule="exact"/>
        <w:ind w:firstLine="709"/>
        <w:jc w:val="both"/>
        <w:rPr>
          <w:rFonts w:ascii="Times New Roman" w:hAnsi="Times New Roman"/>
          <w:sz w:val="24"/>
          <w:szCs w:val="24"/>
        </w:rPr>
      </w:pPr>
      <w:r w:rsidRPr="00354F12">
        <w:rPr>
          <w:rFonts w:ascii="Times New Roman" w:hAnsi="Times New Roman"/>
          <w:sz w:val="24"/>
          <w:szCs w:val="24"/>
        </w:rPr>
        <w:t>- порядок оказания само- и взаимопомощи;</w:t>
      </w:r>
    </w:p>
    <w:p w:rsidR="00354F12" w:rsidRPr="00354F12" w:rsidRDefault="00354F12" w:rsidP="00354F12">
      <w:pPr>
        <w:spacing w:line="280" w:lineRule="exact"/>
        <w:ind w:firstLine="709"/>
        <w:jc w:val="both"/>
        <w:rPr>
          <w:rFonts w:ascii="Times New Roman" w:hAnsi="Times New Roman"/>
          <w:sz w:val="24"/>
          <w:szCs w:val="24"/>
        </w:rPr>
      </w:pPr>
      <w:r w:rsidRPr="00354F12">
        <w:rPr>
          <w:rFonts w:ascii="Times New Roman" w:hAnsi="Times New Roman"/>
          <w:sz w:val="24"/>
          <w:szCs w:val="24"/>
        </w:rPr>
        <w:t>- правила безопасного поведения на водных объектах;</w:t>
      </w:r>
    </w:p>
    <w:p w:rsidR="00354F12" w:rsidRPr="00354F12" w:rsidRDefault="00354F12" w:rsidP="00354F12">
      <w:pPr>
        <w:spacing w:line="280" w:lineRule="exact"/>
        <w:ind w:firstLine="709"/>
        <w:jc w:val="both"/>
        <w:rPr>
          <w:rFonts w:ascii="Times New Roman" w:hAnsi="Times New Roman"/>
          <w:sz w:val="24"/>
          <w:szCs w:val="24"/>
        </w:rPr>
      </w:pPr>
      <w:r w:rsidRPr="00354F12">
        <w:rPr>
          <w:rFonts w:ascii="Times New Roman" w:hAnsi="Times New Roman"/>
          <w:sz w:val="24"/>
          <w:szCs w:val="24"/>
        </w:rPr>
        <w:t>- правила поведения при возникновении или угрозе террористического акта;</w:t>
      </w:r>
    </w:p>
    <w:p w:rsidR="00354F12" w:rsidRPr="00354F12" w:rsidRDefault="00354F12" w:rsidP="00354F12">
      <w:pPr>
        <w:spacing w:line="280" w:lineRule="exact"/>
        <w:ind w:firstLine="709"/>
        <w:jc w:val="both"/>
        <w:rPr>
          <w:rFonts w:ascii="Times New Roman" w:hAnsi="Times New Roman"/>
          <w:sz w:val="24"/>
          <w:szCs w:val="24"/>
        </w:rPr>
      </w:pPr>
      <w:r w:rsidRPr="00354F12">
        <w:rPr>
          <w:rFonts w:ascii="Times New Roman" w:hAnsi="Times New Roman"/>
          <w:sz w:val="24"/>
          <w:szCs w:val="24"/>
        </w:rPr>
        <w:t>- особенности защиты детей и обязанности взрослого населения по ее организации.</w:t>
      </w:r>
    </w:p>
    <w:p w:rsidR="00354F12" w:rsidRPr="00354F12" w:rsidRDefault="00354F12" w:rsidP="00354F12">
      <w:pPr>
        <w:spacing w:line="280" w:lineRule="exact"/>
        <w:ind w:firstLine="709"/>
        <w:jc w:val="both"/>
        <w:rPr>
          <w:rFonts w:ascii="Times New Roman" w:hAnsi="Times New Roman"/>
          <w:sz w:val="24"/>
          <w:szCs w:val="24"/>
        </w:rPr>
      </w:pPr>
      <w:r w:rsidRPr="00354F12">
        <w:rPr>
          <w:rFonts w:ascii="Times New Roman" w:hAnsi="Times New Roman"/>
          <w:sz w:val="24"/>
          <w:szCs w:val="24"/>
        </w:rPr>
        <w:t>Обучившиеся должны уметь:</w:t>
      </w:r>
    </w:p>
    <w:p w:rsidR="00354F12" w:rsidRPr="00354F12" w:rsidRDefault="00354F12" w:rsidP="00354F12">
      <w:pPr>
        <w:spacing w:line="280" w:lineRule="exact"/>
        <w:ind w:firstLine="709"/>
        <w:jc w:val="both"/>
        <w:rPr>
          <w:rFonts w:ascii="Times New Roman" w:hAnsi="Times New Roman"/>
          <w:sz w:val="24"/>
          <w:szCs w:val="24"/>
        </w:rPr>
      </w:pPr>
      <w:r w:rsidRPr="00354F12">
        <w:rPr>
          <w:rFonts w:ascii="Times New Roman" w:hAnsi="Times New Roman"/>
          <w:sz w:val="24"/>
          <w:szCs w:val="24"/>
        </w:rPr>
        <w:t>- пользоваться индивидуальными и коллективными средствами защиты и изготавливать простейшие средства защиты органов дыхания и кожи;</w:t>
      </w:r>
    </w:p>
    <w:p w:rsidR="00354F12" w:rsidRPr="00354F12" w:rsidRDefault="00354F12" w:rsidP="00354F12">
      <w:pPr>
        <w:spacing w:line="280" w:lineRule="exact"/>
        <w:ind w:firstLine="709"/>
        <w:jc w:val="both"/>
        <w:rPr>
          <w:rFonts w:ascii="Times New Roman" w:hAnsi="Times New Roman"/>
          <w:sz w:val="24"/>
          <w:szCs w:val="24"/>
        </w:rPr>
      </w:pPr>
      <w:r w:rsidRPr="00354F12">
        <w:rPr>
          <w:rFonts w:ascii="Times New Roman" w:hAnsi="Times New Roman"/>
          <w:sz w:val="24"/>
          <w:szCs w:val="24"/>
        </w:rPr>
        <w:t>- действовать по сигналу «Внимание всем!» и другим речевым сообщениям органов управления ГОЧС в условиях стихийных бедствий, аварий и катастроф;</w:t>
      </w:r>
    </w:p>
    <w:p w:rsidR="00354F12" w:rsidRPr="00354F12" w:rsidRDefault="00354F12" w:rsidP="00354F12">
      <w:pPr>
        <w:spacing w:line="280" w:lineRule="exact"/>
        <w:ind w:firstLine="709"/>
        <w:jc w:val="both"/>
        <w:rPr>
          <w:rFonts w:ascii="Times New Roman" w:hAnsi="Times New Roman"/>
          <w:sz w:val="24"/>
          <w:szCs w:val="24"/>
        </w:rPr>
      </w:pPr>
      <w:r w:rsidRPr="00354F12">
        <w:rPr>
          <w:rFonts w:ascii="Times New Roman" w:hAnsi="Times New Roman"/>
          <w:sz w:val="24"/>
          <w:szCs w:val="24"/>
        </w:rPr>
        <w:t>- оказать само- и взаимопомощь при травмах, ожогах, отравлениях, поражении электрическим током и тепловом ударе;</w:t>
      </w:r>
    </w:p>
    <w:p w:rsidR="00354F12" w:rsidRPr="00354F12" w:rsidRDefault="00354F12" w:rsidP="00354F12">
      <w:pPr>
        <w:spacing w:line="280" w:lineRule="exact"/>
        <w:ind w:firstLine="709"/>
        <w:jc w:val="both"/>
        <w:rPr>
          <w:rFonts w:ascii="Times New Roman" w:hAnsi="Times New Roman"/>
          <w:sz w:val="24"/>
          <w:szCs w:val="24"/>
        </w:rPr>
      </w:pPr>
      <w:r w:rsidRPr="00354F12">
        <w:rPr>
          <w:rFonts w:ascii="Times New Roman" w:hAnsi="Times New Roman"/>
          <w:sz w:val="24"/>
          <w:szCs w:val="24"/>
        </w:rPr>
        <w:t>- защищать детей и обеспечивать безопасность при выполнении мероприятий РСЧС.</w:t>
      </w:r>
    </w:p>
    <w:p w:rsidR="00354F12" w:rsidRPr="00354F12" w:rsidRDefault="00354F12" w:rsidP="00354F12">
      <w:pPr>
        <w:spacing w:before="120" w:after="120" w:line="280" w:lineRule="exact"/>
        <w:jc w:val="center"/>
        <w:rPr>
          <w:rFonts w:ascii="Times New Roman" w:hAnsi="Times New Roman"/>
          <w:sz w:val="24"/>
          <w:szCs w:val="24"/>
        </w:rPr>
      </w:pPr>
      <w:r w:rsidRPr="00354F12">
        <w:rPr>
          <w:rFonts w:ascii="Times New Roman" w:hAnsi="Times New Roman"/>
          <w:sz w:val="24"/>
          <w:szCs w:val="24"/>
        </w:rPr>
        <w:t>3.  Организационно-штатная структура и организация работы УКП ГОЧС</w:t>
      </w:r>
    </w:p>
    <w:p w:rsidR="00354F12" w:rsidRPr="00354F12" w:rsidRDefault="00354F12" w:rsidP="00354F12">
      <w:pPr>
        <w:autoSpaceDE w:val="0"/>
        <w:spacing w:line="280" w:lineRule="exact"/>
        <w:ind w:firstLine="709"/>
        <w:jc w:val="both"/>
        <w:rPr>
          <w:rFonts w:ascii="Times New Roman" w:hAnsi="Times New Roman"/>
          <w:sz w:val="24"/>
          <w:szCs w:val="24"/>
        </w:rPr>
      </w:pPr>
      <w:r w:rsidRPr="00354F12">
        <w:rPr>
          <w:rFonts w:ascii="Times New Roman" w:hAnsi="Times New Roman"/>
          <w:sz w:val="24"/>
          <w:szCs w:val="24"/>
        </w:rPr>
        <w:t>3.1. В состав УКП ГОЧС могут входить:</w:t>
      </w:r>
    </w:p>
    <w:p w:rsidR="00354F12" w:rsidRPr="00354F12" w:rsidRDefault="00354F12" w:rsidP="00354F12">
      <w:pPr>
        <w:spacing w:line="280" w:lineRule="exact"/>
        <w:ind w:firstLine="709"/>
        <w:jc w:val="both"/>
        <w:rPr>
          <w:rFonts w:ascii="Times New Roman" w:hAnsi="Times New Roman"/>
          <w:sz w:val="24"/>
          <w:szCs w:val="24"/>
        </w:rPr>
      </w:pPr>
      <w:r w:rsidRPr="00354F12">
        <w:rPr>
          <w:rFonts w:ascii="Times New Roman" w:hAnsi="Times New Roman"/>
          <w:sz w:val="24"/>
          <w:szCs w:val="24"/>
        </w:rPr>
        <w:lastRenderedPageBreak/>
        <w:t>- руководитель УКП ГОЧС;</w:t>
      </w:r>
    </w:p>
    <w:p w:rsidR="00354F12" w:rsidRPr="00354F12" w:rsidRDefault="00354F12" w:rsidP="00354F12">
      <w:pPr>
        <w:spacing w:line="280" w:lineRule="exact"/>
        <w:ind w:firstLine="709"/>
        <w:jc w:val="both"/>
        <w:rPr>
          <w:rFonts w:ascii="Times New Roman" w:hAnsi="Times New Roman"/>
          <w:sz w:val="24"/>
          <w:szCs w:val="24"/>
        </w:rPr>
      </w:pPr>
      <w:r w:rsidRPr="00354F12">
        <w:rPr>
          <w:rFonts w:ascii="Times New Roman" w:hAnsi="Times New Roman"/>
          <w:sz w:val="24"/>
          <w:szCs w:val="24"/>
        </w:rPr>
        <w:t>- 1-2 консультанта (инструктора).</w:t>
      </w:r>
    </w:p>
    <w:p w:rsidR="00354F12" w:rsidRPr="00354F12" w:rsidRDefault="00354F12" w:rsidP="00354F12">
      <w:pPr>
        <w:spacing w:line="280" w:lineRule="exact"/>
        <w:ind w:firstLine="709"/>
        <w:jc w:val="both"/>
        <w:rPr>
          <w:rFonts w:ascii="Times New Roman" w:hAnsi="Times New Roman"/>
          <w:sz w:val="24"/>
          <w:szCs w:val="24"/>
        </w:rPr>
      </w:pPr>
      <w:r w:rsidRPr="00354F12">
        <w:rPr>
          <w:rFonts w:ascii="Times New Roman" w:hAnsi="Times New Roman"/>
          <w:sz w:val="24"/>
          <w:szCs w:val="24"/>
        </w:rPr>
        <w:t>Непосредственными консультантами являются руководители организаций, предприятий и учреждений, на базе которых они создаются.</w:t>
      </w:r>
    </w:p>
    <w:p w:rsidR="00354F12" w:rsidRPr="00354F12" w:rsidRDefault="00354F12" w:rsidP="00354F12">
      <w:pPr>
        <w:spacing w:line="280" w:lineRule="exact"/>
        <w:ind w:firstLine="709"/>
        <w:jc w:val="both"/>
        <w:rPr>
          <w:rFonts w:ascii="Times New Roman" w:hAnsi="Times New Roman"/>
          <w:sz w:val="24"/>
          <w:szCs w:val="24"/>
        </w:rPr>
      </w:pPr>
      <w:r w:rsidRPr="00354F12">
        <w:rPr>
          <w:rFonts w:ascii="Times New Roman" w:hAnsi="Times New Roman"/>
          <w:sz w:val="24"/>
          <w:szCs w:val="24"/>
        </w:rPr>
        <w:t>Руководитель УКП ГОЧС и консультанты подбираются из числа работников организации, на базе которой создан УКП ГОЧС.</w:t>
      </w:r>
    </w:p>
    <w:p w:rsidR="00354F12" w:rsidRPr="00354F12" w:rsidRDefault="00354F12" w:rsidP="00354F12">
      <w:pPr>
        <w:spacing w:line="280" w:lineRule="exact"/>
        <w:ind w:firstLine="709"/>
        <w:jc w:val="both"/>
        <w:rPr>
          <w:rFonts w:ascii="Times New Roman" w:hAnsi="Times New Roman"/>
          <w:sz w:val="24"/>
          <w:szCs w:val="24"/>
        </w:rPr>
      </w:pPr>
      <w:r w:rsidRPr="00354F12">
        <w:rPr>
          <w:rFonts w:ascii="Times New Roman" w:hAnsi="Times New Roman"/>
          <w:sz w:val="24"/>
          <w:szCs w:val="24"/>
        </w:rPr>
        <w:t>Они должны пройти подготовку в КГКОУ ДПО «Институт региональной безопасности» по соответствующим программам в первый год при назначении на должность и далее - не реже одного раза в 5 лет.</w:t>
      </w:r>
    </w:p>
    <w:p w:rsidR="00354F12" w:rsidRPr="00354F12" w:rsidRDefault="00354F12" w:rsidP="00354F12">
      <w:pPr>
        <w:spacing w:line="280" w:lineRule="exact"/>
        <w:ind w:firstLine="709"/>
        <w:jc w:val="both"/>
        <w:rPr>
          <w:rFonts w:ascii="Times New Roman" w:hAnsi="Times New Roman"/>
          <w:sz w:val="24"/>
          <w:szCs w:val="24"/>
        </w:rPr>
      </w:pPr>
      <w:r w:rsidRPr="00354F12">
        <w:rPr>
          <w:rFonts w:ascii="Times New Roman" w:hAnsi="Times New Roman"/>
          <w:sz w:val="24"/>
          <w:szCs w:val="24"/>
        </w:rPr>
        <w:t>3.2.</w:t>
      </w:r>
      <w:r w:rsidRPr="00354F12">
        <w:rPr>
          <w:rFonts w:ascii="Times New Roman" w:hAnsi="Times New Roman"/>
          <w:b/>
          <w:sz w:val="24"/>
          <w:szCs w:val="24"/>
        </w:rPr>
        <w:t xml:space="preserve"> </w:t>
      </w:r>
      <w:r w:rsidRPr="00354F12">
        <w:rPr>
          <w:rFonts w:ascii="Times New Roman" w:hAnsi="Times New Roman"/>
          <w:sz w:val="24"/>
          <w:szCs w:val="24"/>
        </w:rPr>
        <w:t>Возможно создание УКП ГОЧС на базе социальных учреждений, на предприятиях, в их структурных подразделениях, учреждениях и организациях, на базе кабинетов ОБЖ образовательных учреждений, в библиотеках, в учреждениях культурно-массовой работы, на объектах здравоохранения.</w:t>
      </w:r>
    </w:p>
    <w:p w:rsidR="00354F12" w:rsidRPr="00354F12" w:rsidRDefault="00354F12" w:rsidP="00354F12">
      <w:pPr>
        <w:spacing w:line="280" w:lineRule="exact"/>
        <w:ind w:firstLine="709"/>
        <w:jc w:val="both"/>
        <w:rPr>
          <w:rFonts w:ascii="Times New Roman" w:hAnsi="Times New Roman"/>
          <w:sz w:val="24"/>
          <w:szCs w:val="24"/>
        </w:rPr>
      </w:pPr>
      <w:r w:rsidRPr="00354F12">
        <w:rPr>
          <w:rFonts w:ascii="Times New Roman" w:hAnsi="Times New Roman"/>
          <w:sz w:val="24"/>
          <w:szCs w:val="24"/>
        </w:rPr>
        <w:t>Количество УКП ГОЧС и их размещение определяется нормативно-правовым актом главы Администрации сельского поселения.</w:t>
      </w:r>
    </w:p>
    <w:p w:rsidR="00354F12" w:rsidRPr="00354F12" w:rsidRDefault="00354F12" w:rsidP="00354F12">
      <w:pPr>
        <w:spacing w:line="280" w:lineRule="exact"/>
        <w:ind w:firstLine="709"/>
        <w:jc w:val="both"/>
        <w:rPr>
          <w:rFonts w:ascii="Times New Roman" w:hAnsi="Times New Roman"/>
          <w:sz w:val="24"/>
          <w:szCs w:val="24"/>
        </w:rPr>
      </w:pPr>
      <w:r w:rsidRPr="00354F12">
        <w:rPr>
          <w:rFonts w:ascii="Times New Roman" w:hAnsi="Times New Roman"/>
          <w:sz w:val="24"/>
          <w:szCs w:val="24"/>
        </w:rPr>
        <w:t>3.3. Общее руководство осуществляют глава администрации сельского поселения совместно со специалистами, уполномоченными на решение задач в области ГОЧС муниципальных образований. Они же оказывают помощь руководителям организаций и учреждений, на территории которых размещены УКП ГОЧС, в оформлении пунктов, обучении и повышении квалификации консультантов УКП ГОЧС, повышении эффективности работы УКП ГОЧС.</w:t>
      </w:r>
    </w:p>
    <w:p w:rsidR="00354F12" w:rsidRPr="00354F12" w:rsidRDefault="00354F12" w:rsidP="00354F12">
      <w:pPr>
        <w:spacing w:line="280" w:lineRule="exact"/>
        <w:ind w:firstLine="709"/>
        <w:jc w:val="both"/>
        <w:rPr>
          <w:rFonts w:ascii="Times New Roman" w:hAnsi="Times New Roman"/>
          <w:sz w:val="24"/>
          <w:szCs w:val="24"/>
        </w:rPr>
      </w:pPr>
      <w:r w:rsidRPr="00354F12">
        <w:rPr>
          <w:rFonts w:ascii="Times New Roman" w:hAnsi="Times New Roman"/>
          <w:sz w:val="24"/>
          <w:szCs w:val="24"/>
        </w:rPr>
        <w:t xml:space="preserve">Руководители учреждений (организаций), при которых создаются УКП ГОЧС, являются непосредственными организаторами подготовки неработающего населения по месту жительства. Они обеспечивают организацию работы по созданию УКП ГОЧС, разработку организационных, планирующих, учётно-отчётных и вспомогательных документов, оснащение учебно-материальной базой, необходимой для осуществления функционирования УКП ГОЧС, а также осуществляют постоянный </w:t>
      </w:r>
      <w:proofErr w:type="gramStart"/>
      <w:r w:rsidRPr="00354F12">
        <w:rPr>
          <w:rFonts w:ascii="Times New Roman" w:hAnsi="Times New Roman"/>
          <w:sz w:val="24"/>
          <w:szCs w:val="24"/>
        </w:rPr>
        <w:t>контроль за</w:t>
      </w:r>
      <w:proofErr w:type="gramEnd"/>
      <w:r w:rsidRPr="00354F12">
        <w:rPr>
          <w:rFonts w:ascii="Times New Roman" w:hAnsi="Times New Roman"/>
          <w:sz w:val="24"/>
          <w:szCs w:val="24"/>
        </w:rPr>
        <w:t xml:space="preserve"> подготовкой и проведением занятий с внесением соответствующих записей в журнал учета занятий.</w:t>
      </w:r>
    </w:p>
    <w:p w:rsidR="00354F12" w:rsidRPr="00354F12" w:rsidRDefault="00354F12" w:rsidP="00354F12">
      <w:pPr>
        <w:pStyle w:val="ac"/>
        <w:autoSpaceDE w:val="0"/>
        <w:spacing w:before="120" w:after="120" w:line="280" w:lineRule="exact"/>
        <w:jc w:val="center"/>
        <w:rPr>
          <w:rFonts w:ascii="Times New Roman" w:hAnsi="Times New Roman"/>
          <w:sz w:val="24"/>
          <w:szCs w:val="24"/>
        </w:rPr>
      </w:pPr>
      <w:r w:rsidRPr="00354F12">
        <w:rPr>
          <w:rFonts w:ascii="Times New Roman" w:hAnsi="Times New Roman"/>
          <w:sz w:val="24"/>
          <w:szCs w:val="24"/>
        </w:rPr>
        <w:t>4. Документация УКП по ГОЧС</w:t>
      </w:r>
    </w:p>
    <w:p w:rsidR="00354F12" w:rsidRPr="00354F12" w:rsidRDefault="00354F12" w:rsidP="00354F12">
      <w:pPr>
        <w:autoSpaceDE w:val="0"/>
        <w:spacing w:line="280" w:lineRule="exact"/>
        <w:ind w:firstLine="709"/>
        <w:jc w:val="both"/>
        <w:rPr>
          <w:rFonts w:ascii="Times New Roman" w:hAnsi="Times New Roman"/>
          <w:sz w:val="24"/>
          <w:szCs w:val="24"/>
        </w:rPr>
      </w:pPr>
      <w:r w:rsidRPr="00354F12">
        <w:rPr>
          <w:rFonts w:ascii="Times New Roman" w:hAnsi="Times New Roman"/>
          <w:sz w:val="24"/>
          <w:szCs w:val="24"/>
        </w:rPr>
        <w:t xml:space="preserve">4.1. В целях организации работы УКП ГОЧС разрабатываются следующие документы: </w:t>
      </w:r>
    </w:p>
    <w:p w:rsidR="00354F12" w:rsidRPr="00354F12" w:rsidRDefault="00354F12" w:rsidP="00354F12">
      <w:pPr>
        <w:autoSpaceDE w:val="0"/>
        <w:spacing w:line="280" w:lineRule="exact"/>
        <w:ind w:firstLine="709"/>
        <w:jc w:val="both"/>
        <w:rPr>
          <w:rFonts w:ascii="Times New Roman" w:hAnsi="Times New Roman"/>
          <w:sz w:val="24"/>
          <w:szCs w:val="24"/>
        </w:rPr>
      </w:pPr>
      <w:r w:rsidRPr="00354F12">
        <w:rPr>
          <w:rFonts w:ascii="Times New Roman" w:hAnsi="Times New Roman"/>
          <w:sz w:val="24"/>
          <w:szCs w:val="24"/>
        </w:rPr>
        <w:t>4.1.1. Организационные документы:</w:t>
      </w:r>
    </w:p>
    <w:p w:rsidR="00354F12" w:rsidRPr="00354F12" w:rsidRDefault="00354F12" w:rsidP="00354F12">
      <w:pPr>
        <w:autoSpaceDE w:val="0"/>
        <w:spacing w:line="280" w:lineRule="exact"/>
        <w:ind w:firstLine="709"/>
        <w:jc w:val="both"/>
        <w:rPr>
          <w:rFonts w:ascii="Times New Roman" w:hAnsi="Times New Roman"/>
          <w:sz w:val="24"/>
          <w:szCs w:val="24"/>
        </w:rPr>
      </w:pPr>
      <w:r w:rsidRPr="00354F12">
        <w:rPr>
          <w:rFonts w:ascii="Times New Roman" w:hAnsi="Times New Roman"/>
          <w:sz w:val="24"/>
          <w:szCs w:val="24"/>
        </w:rPr>
        <w:t xml:space="preserve">- приказ руководителя организации, при котором создан УКП ГОЧС, об организации его работы, в котором определяет место расположения УКП ГОЧС (с указанием адреса), помещений, используемых для подготовки неработающего населения, список должностных лиц УКП ГОЧС, привлекаемых для проведения лекций, бесед, консультаций, тренировок, адреса домов (улиц), закрепленных за УКП ГОЧС; </w:t>
      </w:r>
    </w:p>
    <w:p w:rsidR="00354F12" w:rsidRPr="00354F12" w:rsidRDefault="00354F12" w:rsidP="00354F12">
      <w:pPr>
        <w:autoSpaceDE w:val="0"/>
        <w:spacing w:line="280" w:lineRule="exact"/>
        <w:ind w:firstLine="709"/>
        <w:jc w:val="both"/>
        <w:rPr>
          <w:rFonts w:ascii="Times New Roman" w:hAnsi="Times New Roman"/>
          <w:sz w:val="24"/>
          <w:szCs w:val="24"/>
        </w:rPr>
      </w:pPr>
      <w:r w:rsidRPr="00354F12">
        <w:rPr>
          <w:rFonts w:ascii="Times New Roman" w:hAnsi="Times New Roman"/>
          <w:sz w:val="24"/>
          <w:szCs w:val="24"/>
        </w:rPr>
        <w:t xml:space="preserve">- обязанности руководителя и консультантов УКП ГОЧС; </w:t>
      </w:r>
    </w:p>
    <w:p w:rsidR="00354F12" w:rsidRPr="00354F12" w:rsidRDefault="00354F12" w:rsidP="00354F12">
      <w:pPr>
        <w:autoSpaceDE w:val="0"/>
        <w:spacing w:line="280" w:lineRule="exact"/>
        <w:ind w:firstLine="709"/>
        <w:jc w:val="both"/>
        <w:rPr>
          <w:rFonts w:ascii="Times New Roman" w:hAnsi="Times New Roman"/>
          <w:sz w:val="24"/>
          <w:szCs w:val="24"/>
        </w:rPr>
      </w:pPr>
      <w:r w:rsidRPr="00354F12">
        <w:rPr>
          <w:rFonts w:ascii="Times New Roman" w:hAnsi="Times New Roman"/>
          <w:sz w:val="24"/>
          <w:szCs w:val="24"/>
        </w:rPr>
        <w:t xml:space="preserve">- план работы УКП ГОЧС на учебный год; </w:t>
      </w:r>
    </w:p>
    <w:p w:rsidR="00354F12" w:rsidRPr="00354F12" w:rsidRDefault="00354F12" w:rsidP="00354F12">
      <w:pPr>
        <w:autoSpaceDE w:val="0"/>
        <w:spacing w:line="280" w:lineRule="exact"/>
        <w:ind w:firstLine="709"/>
        <w:jc w:val="both"/>
        <w:rPr>
          <w:rFonts w:ascii="Times New Roman" w:hAnsi="Times New Roman"/>
          <w:sz w:val="24"/>
          <w:szCs w:val="24"/>
        </w:rPr>
      </w:pPr>
      <w:r w:rsidRPr="00354F12">
        <w:rPr>
          <w:rFonts w:ascii="Times New Roman" w:hAnsi="Times New Roman"/>
          <w:sz w:val="24"/>
          <w:szCs w:val="24"/>
        </w:rPr>
        <w:t xml:space="preserve">- распорядок дня работы УКП ГОЧС; </w:t>
      </w:r>
    </w:p>
    <w:p w:rsidR="00354F12" w:rsidRPr="00354F12" w:rsidRDefault="00354F12" w:rsidP="00354F12">
      <w:pPr>
        <w:autoSpaceDE w:val="0"/>
        <w:spacing w:line="280" w:lineRule="exact"/>
        <w:ind w:firstLine="709"/>
        <w:jc w:val="both"/>
        <w:rPr>
          <w:rFonts w:ascii="Times New Roman" w:hAnsi="Times New Roman"/>
          <w:sz w:val="24"/>
          <w:szCs w:val="24"/>
        </w:rPr>
      </w:pPr>
      <w:r w:rsidRPr="00354F12">
        <w:rPr>
          <w:rFonts w:ascii="Times New Roman" w:hAnsi="Times New Roman"/>
          <w:sz w:val="24"/>
          <w:szCs w:val="24"/>
        </w:rPr>
        <w:t xml:space="preserve">- график дежурства по УКП ГОЧС его сотрудников; </w:t>
      </w:r>
    </w:p>
    <w:p w:rsidR="00354F12" w:rsidRPr="00354F12" w:rsidRDefault="00354F12" w:rsidP="00354F12">
      <w:pPr>
        <w:autoSpaceDE w:val="0"/>
        <w:spacing w:line="280" w:lineRule="exact"/>
        <w:ind w:firstLine="709"/>
        <w:jc w:val="both"/>
        <w:rPr>
          <w:rFonts w:ascii="Times New Roman" w:hAnsi="Times New Roman"/>
          <w:sz w:val="24"/>
          <w:szCs w:val="24"/>
        </w:rPr>
      </w:pPr>
      <w:r w:rsidRPr="00354F12">
        <w:rPr>
          <w:rFonts w:ascii="Times New Roman" w:hAnsi="Times New Roman"/>
          <w:sz w:val="24"/>
          <w:szCs w:val="24"/>
        </w:rPr>
        <w:lastRenderedPageBreak/>
        <w:t xml:space="preserve">4.1.2. </w:t>
      </w:r>
      <w:r w:rsidRPr="00354F12">
        <w:rPr>
          <w:rFonts w:ascii="Times New Roman" w:hAnsi="Times New Roman"/>
          <w:iCs/>
          <w:sz w:val="24"/>
          <w:szCs w:val="24"/>
        </w:rPr>
        <w:t xml:space="preserve">Планирующие документы: </w:t>
      </w:r>
    </w:p>
    <w:p w:rsidR="00354F12" w:rsidRPr="00354F12" w:rsidRDefault="00354F12" w:rsidP="00354F12">
      <w:pPr>
        <w:autoSpaceDE w:val="0"/>
        <w:spacing w:line="280" w:lineRule="exact"/>
        <w:ind w:firstLine="709"/>
        <w:jc w:val="both"/>
        <w:rPr>
          <w:rFonts w:ascii="Times New Roman" w:hAnsi="Times New Roman"/>
          <w:sz w:val="24"/>
          <w:szCs w:val="24"/>
        </w:rPr>
      </w:pPr>
      <w:r w:rsidRPr="00354F12">
        <w:rPr>
          <w:rFonts w:ascii="Times New Roman" w:hAnsi="Times New Roman"/>
          <w:sz w:val="24"/>
          <w:szCs w:val="24"/>
        </w:rPr>
        <w:t xml:space="preserve">- программа обучения (с содержанием тем) неработающего населения; </w:t>
      </w:r>
    </w:p>
    <w:p w:rsidR="00354F12" w:rsidRPr="00354F12" w:rsidRDefault="00354F12" w:rsidP="00354F12">
      <w:pPr>
        <w:autoSpaceDE w:val="0"/>
        <w:spacing w:line="280" w:lineRule="exact"/>
        <w:ind w:firstLine="709"/>
        <w:jc w:val="both"/>
        <w:rPr>
          <w:rFonts w:ascii="Times New Roman" w:hAnsi="Times New Roman"/>
          <w:iCs/>
          <w:sz w:val="24"/>
          <w:szCs w:val="24"/>
        </w:rPr>
      </w:pPr>
      <w:r w:rsidRPr="00354F12">
        <w:rPr>
          <w:rFonts w:ascii="Times New Roman" w:hAnsi="Times New Roman"/>
          <w:sz w:val="24"/>
          <w:szCs w:val="24"/>
        </w:rPr>
        <w:t>- расписание проводимых мероприятий на УКП ГОСЧ.</w:t>
      </w:r>
    </w:p>
    <w:p w:rsidR="00354F12" w:rsidRPr="00354F12" w:rsidRDefault="00354F12" w:rsidP="00354F12">
      <w:pPr>
        <w:autoSpaceDE w:val="0"/>
        <w:spacing w:line="280" w:lineRule="exact"/>
        <w:ind w:firstLine="709"/>
        <w:jc w:val="both"/>
        <w:rPr>
          <w:rFonts w:ascii="Times New Roman" w:hAnsi="Times New Roman"/>
          <w:sz w:val="24"/>
          <w:szCs w:val="24"/>
        </w:rPr>
      </w:pPr>
      <w:r w:rsidRPr="00354F12">
        <w:rPr>
          <w:rFonts w:ascii="Times New Roman" w:hAnsi="Times New Roman"/>
          <w:iCs/>
          <w:sz w:val="24"/>
          <w:szCs w:val="24"/>
        </w:rPr>
        <w:t xml:space="preserve">4.1.3. Документы по учету подготовки: </w:t>
      </w:r>
    </w:p>
    <w:p w:rsidR="00354F12" w:rsidRPr="00354F12" w:rsidRDefault="00354F12" w:rsidP="00354F12">
      <w:pPr>
        <w:autoSpaceDE w:val="0"/>
        <w:spacing w:line="280" w:lineRule="exact"/>
        <w:ind w:firstLine="709"/>
        <w:jc w:val="both"/>
        <w:rPr>
          <w:rFonts w:ascii="Times New Roman" w:hAnsi="Times New Roman"/>
          <w:sz w:val="24"/>
          <w:szCs w:val="24"/>
        </w:rPr>
      </w:pPr>
      <w:r w:rsidRPr="00354F12">
        <w:rPr>
          <w:rFonts w:ascii="Times New Roman" w:hAnsi="Times New Roman"/>
          <w:sz w:val="24"/>
          <w:szCs w:val="24"/>
        </w:rPr>
        <w:t xml:space="preserve">- журнал учета посещаемости мероприятий на УКП ГОЧС; </w:t>
      </w:r>
    </w:p>
    <w:p w:rsidR="00354F12" w:rsidRPr="00354F12" w:rsidRDefault="00354F12" w:rsidP="00354F12">
      <w:pPr>
        <w:autoSpaceDE w:val="0"/>
        <w:spacing w:line="280" w:lineRule="exact"/>
        <w:ind w:firstLine="709"/>
        <w:jc w:val="both"/>
        <w:rPr>
          <w:rFonts w:ascii="Times New Roman" w:hAnsi="Times New Roman"/>
          <w:sz w:val="24"/>
          <w:szCs w:val="24"/>
        </w:rPr>
      </w:pPr>
      <w:r w:rsidRPr="00354F12">
        <w:rPr>
          <w:rFonts w:ascii="Times New Roman" w:hAnsi="Times New Roman"/>
          <w:sz w:val="24"/>
          <w:szCs w:val="24"/>
        </w:rPr>
        <w:t xml:space="preserve">- журнал учета населения, с указанием адресов, телефонов и старших учебных групп, закрепленного за УКП ГОЧС; </w:t>
      </w:r>
    </w:p>
    <w:p w:rsidR="00354F12" w:rsidRPr="00354F12" w:rsidRDefault="00354F12" w:rsidP="00354F12">
      <w:pPr>
        <w:autoSpaceDE w:val="0"/>
        <w:spacing w:line="280" w:lineRule="exact"/>
        <w:ind w:firstLine="709"/>
        <w:jc w:val="both"/>
        <w:rPr>
          <w:rFonts w:ascii="Times New Roman" w:hAnsi="Times New Roman"/>
          <w:iCs/>
          <w:sz w:val="24"/>
          <w:szCs w:val="24"/>
        </w:rPr>
      </w:pPr>
      <w:r w:rsidRPr="00354F12">
        <w:rPr>
          <w:rFonts w:ascii="Times New Roman" w:hAnsi="Times New Roman"/>
          <w:sz w:val="24"/>
          <w:szCs w:val="24"/>
        </w:rPr>
        <w:t xml:space="preserve">- журнал учета населения, обратившегося за консультацией в УКП ГОЧС по вопросам. </w:t>
      </w:r>
    </w:p>
    <w:p w:rsidR="00354F12" w:rsidRPr="00354F12" w:rsidRDefault="00354F12" w:rsidP="00354F12">
      <w:pPr>
        <w:autoSpaceDE w:val="0"/>
        <w:spacing w:line="280" w:lineRule="exact"/>
        <w:ind w:firstLine="709"/>
        <w:jc w:val="both"/>
        <w:rPr>
          <w:rFonts w:ascii="Times New Roman" w:hAnsi="Times New Roman"/>
          <w:sz w:val="24"/>
          <w:szCs w:val="24"/>
        </w:rPr>
      </w:pPr>
      <w:r w:rsidRPr="00354F12">
        <w:rPr>
          <w:rFonts w:ascii="Times New Roman" w:hAnsi="Times New Roman"/>
          <w:iCs/>
          <w:sz w:val="24"/>
          <w:szCs w:val="24"/>
        </w:rPr>
        <w:t xml:space="preserve">4.1.4. Учебно-методические материалы: </w:t>
      </w:r>
    </w:p>
    <w:p w:rsidR="00354F12" w:rsidRPr="00354F12" w:rsidRDefault="00354F12" w:rsidP="00354F12">
      <w:pPr>
        <w:autoSpaceDE w:val="0"/>
        <w:spacing w:line="280" w:lineRule="exact"/>
        <w:ind w:firstLine="709"/>
        <w:jc w:val="both"/>
        <w:rPr>
          <w:rFonts w:ascii="Times New Roman" w:hAnsi="Times New Roman"/>
          <w:sz w:val="24"/>
          <w:szCs w:val="24"/>
        </w:rPr>
      </w:pPr>
      <w:r w:rsidRPr="00354F12">
        <w:rPr>
          <w:rFonts w:ascii="Times New Roman" w:hAnsi="Times New Roman"/>
          <w:sz w:val="24"/>
          <w:szCs w:val="24"/>
        </w:rPr>
        <w:t xml:space="preserve">- методические разработки по проведению занятий согласно утвержденной программе; </w:t>
      </w:r>
    </w:p>
    <w:p w:rsidR="00354F12" w:rsidRPr="00354F12" w:rsidRDefault="00354F12" w:rsidP="00354F12">
      <w:pPr>
        <w:autoSpaceDE w:val="0"/>
        <w:spacing w:line="280" w:lineRule="exact"/>
        <w:ind w:firstLine="709"/>
        <w:jc w:val="both"/>
        <w:rPr>
          <w:rFonts w:ascii="Times New Roman" w:hAnsi="Times New Roman"/>
          <w:sz w:val="24"/>
          <w:szCs w:val="24"/>
        </w:rPr>
      </w:pPr>
      <w:r w:rsidRPr="00354F12">
        <w:rPr>
          <w:rFonts w:ascii="Times New Roman" w:hAnsi="Times New Roman"/>
          <w:sz w:val="24"/>
          <w:szCs w:val="24"/>
        </w:rPr>
        <w:t xml:space="preserve">- планы проведения занятий; </w:t>
      </w:r>
    </w:p>
    <w:p w:rsidR="00354F12" w:rsidRPr="00354F12" w:rsidRDefault="00354F12" w:rsidP="00354F12">
      <w:pPr>
        <w:autoSpaceDE w:val="0"/>
        <w:spacing w:line="280" w:lineRule="exact"/>
        <w:ind w:firstLine="709"/>
        <w:jc w:val="both"/>
        <w:rPr>
          <w:rFonts w:ascii="Times New Roman" w:hAnsi="Times New Roman"/>
          <w:sz w:val="24"/>
          <w:szCs w:val="24"/>
        </w:rPr>
      </w:pPr>
      <w:r w:rsidRPr="00354F12">
        <w:rPr>
          <w:rFonts w:ascii="Times New Roman" w:hAnsi="Times New Roman"/>
          <w:sz w:val="24"/>
          <w:szCs w:val="24"/>
        </w:rPr>
        <w:t xml:space="preserve">- видеофильмы для просмотра в ходе подготовки населения к действиям в чрезвычайных ситуациях; </w:t>
      </w:r>
    </w:p>
    <w:p w:rsidR="00354F12" w:rsidRPr="00354F12" w:rsidRDefault="00354F12" w:rsidP="00354F12">
      <w:pPr>
        <w:autoSpaceDE w:val="0"/>
        <w:spacing w:line="280" w:lineRule="exact"/>
        <w:ind w:firstLine="709"/>
        <w:jc w:val="both"/>
        <w:rPr>
          <w:rFonts w:ascii="Times New Roman" w:hAnsi="Times New Roman"/>
          <w:sz w:val="24"/>
          <w:szCs w:val="24"/>
        </w:rPr>
      </w:pPr>
      <w:r w:rsidRPr="00354F12">
        <w:rPr>
          <w:rFonts w:ascii="Times New Roman" w:hAnsi="Times New Roman"/>
          <w:sz w:val="24"/>
          <w:szCs w:val="24"/>
        </w:rPr>
        <w:t xml:space="preserve">- памятки, листовки, буклеты и др. материалы для распространения среди населения. </w:t>
      </w:r>
    </w:p>
    <w:p w:rsidR="00354F12" w:rsidRPr="00354F12" w:rsidRDefault="00354F12" w:rsidP="00354F12">
      <w:pPr>
        <w:spacing w:before="120" w:after="120" w:line="280" w:lineRule="exact"/>
        <w:jc w:val="center"/>
        <w:rPr>
          <w:rFonts w:ascii="Times New Roman" w:hAnsi="Times New Roman"/>
          <w:sz w:val="24"/>
          <w:szCs w:val="24"/>
        </w:rPr>
      </w:pPr>
      <w:r w:rsidRPr="00354F12">
        <w:rPr>
          <w:rFonts w:ascii="Times New Roman" w:hAnsi="Times New Roman"/>
          <w:sz w:val="24"/>
          <w:szCs w:val="24"/>
        </w:rPr>
        <w:t>5. Организация и проведение подготовки</w:t>
      </w:r>
    </w:p>
    <w:p w:rsidR="00354F12" w:rsidRPr="00354F12" w:rsidRDefault="00354F12" w:rsidP="00354F12">
      <w:pPr>
        <w:spacing w:line="280" w:lineRule="exact"/>
        <w:ind w:firstLine="709"/>
        <w:jc w:val="both"/>
        <w:rPr>
          <w:rFonts w:ascii="Times New Roman" w:hAnsi="Times New Roman"/>
          <w:sz w:val="24"/>
          <w:szCs w:val="24"/>
        </w:rPr>
      </w:pPr>
      <w:r w:rsidRPr="00354F12">
        <w:rPr>
          <w:rFonts w:ascii="Times New Roman" w:hAnsi="Times New Roman"/>
          <w:sz w:val="24"/>
          <w:szCs w:val="24"/>
        </w:rPr>
        <w:t xml:space="preserve">5.1.  Подготовка неработающего населения осуществляется в течение всего учебного года. Наиболее целесообразный срок обучения - с 1 ноября по 31 мая. </w:t>
      </w:r>
    </w:p>
    <w:p w:rsidR="00354F12" w:rsidRPr="00354F12" w:rsidRDefault="00354F12" w:rsidP="00354F12">
      <w:pPr>
        <w:spacing w:line="280" w:lineRule="exact"/>
        <w:ind w:firstLine="709"/>
        <w:jc w:val="both"/>
        <w:rPr>
          <w:rFonts w:ascii="Times New Roman" w:hAnsi="Times New Roman"/>
          <w:sz w:val="24"/>
          <w:szCs w:val="24"/>
        </w:rPr>
      </w:pPr>
      <w:r w:rsidRPr="00354F12">
        <w:rPr>
          <w:rFonts w:ascii="Times New Roman" w:hAnsi="Times New Roman"/>
          <w:sz w:val="24"/>
          <w:szCs w:val="24"/>
        </w:rPr>
        <w:t>В другое время проводятся консультации и другие мероприятия.</w:t>
      </w:r>
    </w:p>
    <w:p w:rsidR="00354F12" w:rsidRPr="00354F12" w:rsidRDefault="00354F12" w:rsidP="00354F12">
      <w:pPr>
        <w:pStyle w:val="ac"/>
        <w:widowControl w:val="0"/>
        <w:numPr>
          <w:ilvl w:val="1"/>
          <w:numId w:val="8"/>
        </w:numPr>
        <w:suppressAutoHyphens/>
        <w:spacing w:after="0" w:line="280" w:lineRule="exact"/>
        <w:jc w:val="both"/>
        <w:rPr>
          <w:rFonts w:ascii="Times New Roman" w:hAnsi="Times New Roman"/>
          <w:sz w:val="24"/>
          <w:szCs w:val="24"/>
        </w:rPr>
      </w:pPr>
      <w:r w:rsidRPr="00354F12">
        <w:rPr>
          <w:rFonts w:ascii="Times New Roman" w:hAnsi="Times New Roman"/>
          <w:sz w:val="24"/>
          <w:szCs w:val="24"/>
        </w:rPr>
        <w:t>Работа УКП ГОЧС строится по двум направлениям.</w:t>
      </w:r>
    </w:p>
    <w:p w:rsidR="00354F12" w:rsidRPr="00354F12" w:rsidRDefault="00354F12" w:rsidP="00354F12">
      <w:pPr>
        <w:spacing w:line="280" w:lineRule="exact"/>
        <w:ind w:firstLine="709"/>
        <w:jc w:val="both"/>
        <w:rPr>
          <w:rFonts w:ascii="Times New Roman" w:hAnsi="Times New Roman"/>
          <w:sz w:val="24"/>
          <w:szCs w:val="24"/>
        </w:rPr>
      </w:pPr>
      <w:r w:rsidRPr="00354F12">
        <w:rPr>
          <w:rFonts w:ascii="Times New Roman" w:hAnsi="Times New Roman"/>
          <w:sz w:val="24"/>
          <w:szCs w:val="24"/>
        </w:rPr>
        <w:t xml:space="preserve">Первое – создаются небольшие учебные группы от 10 до 15 человек, с учетом возраста, состояния здоровья, уровня подготовки обучаемых по вопросам ГОЧС. В каждой из них назначается руководитель группы, который отвечает за оповещение, сбор людей, ведет журнал (лист) учета. </w:t>
      </w:r>
    </w:p>
    <w:p w:rsidR="00354F12" w:rsidRPr="00354F12" w:rsidRDefault="00354F12" w:rsidP="00354F12">
      <w:pPr>
        <w:spacing w:line="280" w:lineRule="exact"/>
        <w:ind w:firstLine="709"/>
        <w:jc w:val="both"/>
        <w:rPr>
          <w:rFonts w:ascii="Times New Roman" w:hAnsi="Times New Roman"/>
          <w:sz w:val="24"/>
          <w:szCs w:val="24"/>
        </w:rPr>
      </w:pPr>
      <w:r w:rsidRPr="00354F12">
        <w:rPr>
          <w:rFonts w:ascii="Times New Roman" w:hAnsi="Times New Roman"/>
          <w:sz w:val="24"/>
          <w:szCs w:val="24"/>
        </w:rPr>
        <w:t xml:space="preserve">Учебные группы создаются из числа жителей улиц, дома (подъезда). Продолжительность занятий одной группы 1-2 часа в день. </w:t>
      </w:r>
    </w:p>
    <w:p w:rsidR="00354F12" w:rsidRPr="00354F12" w:rsidRDefault="00354F12" w:rsidP="00354F12">
      <w:pPr>
        <w:autoSpaceDE w:val="0"/>
        <w:spacing w:line="280" w:lineRule="exact"/>
        <w:ind w:firstLine="709"/>
        <w:jc w:val="both"/>
        <w:rPr>
          <w:rFonts w:ascii="Times New Roman" w:hAnsi="Times New Roman"/>
          <w:sz w:val="24"/>
          <w:szCs w:val="24"/>
        </w:rPr>
      </w:pPr>
      <w:r w:rsidRPr="00354F12">
        <w:rPr>
          <w:rFonts w:ascii="Times New Roman" w:hAnsi="Times New Roman"/>
          <w:sz w:val="24"/>
          <w:szCs w:val="24"/>
        </w:rPr>
        <w:t xml:space="preserve">Основное внимание в ходе проведения учебного процесса уделяется практическим занятиям и тренировкам, в ходе которых отрабатываются действия по сигналам оповещения, правила пользования средствами индивидуальной и коллективной защиты, а также вопросы организации и проведения эвакуационных мероприятий. </w:t>
      </w:r>
    </w:p>
    <w:p w:rsidR="00354F12" w:rsidRPr="00354F12" w:rsidRDefault="00354F12" w:rsidP="00354F12">
      <w:pPr>
        <w:autoSpaceDE w:val="0"/>
        <w:spacing w:line="280" w:lineRule="exact"/>
        <w:ind w:firstLine="709"/>
        <w:jc w:val="both"/>
        <w:rPr>
          <w:rFonts w:ascii="Times New Roman" w:hAnsi="Times New Roman"/>
          <w:sz w:val="24"/>
          <w:szCs w:val="24"/>
        </w:rPr>
      </w:pPr>
      <w:r w:rsidRPr="00354F12">
        <w:rPr>
          <w:rFonts w:ascii="Times New Roman" w:hAnsi="Times New Roman"/>
          <w:sz w:val="24"/>
          <w:szCs w:val="24"/>
        </w:rPr>
        <w:t xml:space="preserve">Второе - консультационная деятельность, в ходе которой людей приглашают на беседу, отвечают на интересующие их вопросы, предлагают посмотреть видеофильм, ознакомиться со средствами защиты органов дыхания и кожи. </w:t>
      </w:r>
    </w:p>
    <w:p w:rsidR="00354F12" w:rsidRPr="00354F12" w:rsidRDefault="00354F12" w:rsidP="00354F12">
      <w:pPr>
        <w:autoSpaceDE w:val="0"/>
        <w:spacing w:line="280" w:lineRule="exact"/>
        <w:ind w:firstLine="709"/>
        <w:jc w:val="both"/>
        <w:rPr>
          <w:rFonts w:ascii="Times New Roman" w:hAnsi="Times New Roman"/>
          <w:sz w:val="24"/>
          <w:szCs w:val="24"/>
        </w:rPr>
      </w:pPr>
      <w:r w:rsidRPr="00354F12">
        <w:rPr>
          <w:rFonts w:ascii="Times New Roman" w:hAnsi="Times New Roman"/>
          <w:sz w:val="24"/>
          <w:szCs w:val="24"/>
        </w:rPr>
        <w:t xml:space="preserve">Для проведения занятий по медицинским темам, вопросам психологической подготовки рекомендуется привлекать сотрудников учреждений здравоохранения, а для проведения практических занятий и </w:t>
      </w:r>
      <w:proofErr w:type="gramStart"/>
      <w:r w:rsidRPr="00354F12">
        <w:rPr>
          <w:rFonts w:ascii="Times New Roman" w:hAnsi="Times New Roman"/>
          <w:sz w:val="24"/>
          <w:szCs w:val="24"/>
        </w:rPr>
        <w:t>отработки</w:t>
      </w:r>
      <w:proofErr w:type="gramEnd"/>
      <w:r w:rsidRPr="00354F12">
        <w:rPr>
          <w:rFonts w:ascii="Times New Roman" w:hAnsi="Times New Roman"/>
          <w:sz w:val="24"/>
          <w:szCs w:val="24"/>
        </w:rPr>
        <w:t xml:space="preserve"> наиболее сложных тем целесообразно привлекать преподавателей муниципальных курсов по ГОЧС, специалистов медицинских учреждений, уполномоченных на решение задач в области ГОЧС муниципальных образований. </w:t>
      </w:r>
    </w:p>
    <w:p w:rsidR="00354F12" w:rsidRPr="00354F12" w:rsidRDefault="00354F12" w:rsidP="00354F12">
      <w:pPr>
        <w:pStyle w:val="ac"/>
        <w:numPr>
          <w:ilvl w:val="1"/>
          <w:numId w:val="8"/>
        </w:numPr>
        <w:suppressAutoHyphens/>
        <w:autoSpaceDE w:val="0"/>
        <w:spacing w:after="0" w:line="280" w:lineRule="exact"/>
        <w:ind w:left="0" w:firstLine="709"/>
        <w:jc w:val="both"/>
        <w:rPr>
          <w:rFonts w:ascii="Times New Roman" w:hAnsi="Times New Roman"/>
          <w:sz w:val="24"/>
          <w:szCs w:val="24"/>
        </w:rPr>
      </w:pPr>
      <w:r w:rsidRPr="00354F12">
        <w:rPr>
          <w:rFonts w:ascii="Times New Roman" w:hAnsi="Times New Roman"/>
          <w:sz w:val="24"/>
          <w:szCs w:val="24"/>
        </w:rPr>
        <w:lastRenderedPageBreak/>
        <w:t xml:space="preserve"> Основным планирующим документом является план работы УКП ГОЧС на текущий год и расписание занятий (консультаций). </w:t>
      </w:r>
    </w:p>
    <w:p w:rsidR="00354F12" w:rsidRPr="00354F12" w:rsidRDefault="00354F12" w:rsidP="00354F12">
      <w:pPr>
        <w:autoSpaceDE w:val="0"/>
        <w:spacing w:line="280" w:lineRule="exact"/>
        <w:ind w:firstLine="709"/>
        <w:jc w:val="both"/>
        <w:rPr>
          <w:rFonts w:ascii="Times New Roman" w:hAnsi="Times New Roman"/>
          <w:sz w:val="24"/>
          <w:szCs w:val="24"/>
        </w:rPr>
      </w:pPr>
      <w:r w:rsidRPr="00354F12">
        <w:rPr>
          <w:rFonts w:ascii="Times New Roman" w:hAnsi="Times New Roman"/>
          <w:sz w:val="24"/>
          <w:szCs w:val="24"/>
        </w:rPr>
        <w:t xml:space="preserve">Темы занятий и количество часов на их изучение определяются с учетом местных условий и степени подготовленности обучаемых. </w:t>
      </w:r>
    </w:p>
    <w:p w:rsidR="00354F12" w:rsidRPr="00354F12" w:rsidRDefault="00354F12" w:rsidP="00354F12">
      <w:pPr>
        <w:autoSpaceDE w:val="0"/>
        <w:spacing w:line="280" w:lineRule="exact"/>
        <w:ind w:firstLine="709"/>
        <w:jc w:val="both"/>
        <w:rPr>
          <w:rFonts w:ascii="Times New Roman" w:hAnsi="Times New Roman"/>
          <w:iCs/>
          <w:sz w:val="24"/>
          <w:szCs w:val="24"/>
        </w:rPr>
      </w:pPr>
      <w:r w:rsidRPr="00354F12">
        <w:rPr>
          <w:rFonts w:ascii="Times New Roman" w:hAnsi="Times New Roman"/>
          <w:sz w:val="24"/>
          <w:szCs w:val="24"/>
        </w:rPr>
        <w:t xml:space="preserve">Главы Администраций сельских поселений могут изменять рекомендуемую тематику занятий (темы и количество часов на их изучение) с учетом территориальных особенностей, отраслей производства и степени подготовленности населения. </w:t>
      </w:r>
    </w:p>
    <w:p w:rsidR="00354F12" w:rsidRPr="00354F12" w:rsidRDefault="00354F12" w:rsidP="00354F12">
      <w:pPr>
        <w:autoSpaceDE w:val="0"/>
        <w:spacing w:line="280" w:lineRule="exact"/>
        <w:ind w:firstLine="709"/>
        <w:jc w:val="both"/>
        <w:rPr>
          <w:rFonts w:ascii="Times New Roman" w:hAnsi="Times New Roman"/>
          <w:sz w:val="24"/>
          <w:szCs w:val="24"/>
        </w:rPr>
      </w:pPr>
      <w:r w:rsidRPr="00354F12">
        <w:rPr>
          <w:rFonts w:ascii="Times New Roman" w:hAnsi="Times New Roman"/>
          <w:iCs/>
          <w:sz w:val="24"/>
          <w:szCs w:val="24"/>
        </w:rPr>
        <w:t xml:space="preserve">5.4. Подготовка неработающего населения осуществляется также в ходе: </w:t>
      </w:r>
    </w:p>
    <w:p w:rsidR="00354F12" w:rsidRPr="00354F12" w:rsidRDefault="00354F12" w:rsidP="00354F12">
      <w:pPr>
        <w:autoSpaceDE w:val="0"/>
        <w:spacing w:line="280" w:lineRule="exact"/>
        <w:ind w:firstLine="709"/>
        <w:jc w:val="both"/>
        <w:rPr>
          <w:rFonts w:ascii="Times New Roman" w:hAnsi="Times New Roman"/>
          <w:sz w:val="24"/>
          <w:szCs w:val="24"/>
        </w:rPr>
      </w:pPr>
      <w:r w:rsidRPr="00354F12">
        <w:rPr>
          <w:rFonts w:ascii="Times New Roman" w:hAnsi="Times New Roman"/>
          <w:sz w:val="24"/>
          <w:szCs w:val="24"/>
        </w:rPr>
        <w:t xml:space="preserve">- посещения мероприятий, проводимых по тематике ГОЧС (беседы, лекции, вечера вопросов и ответов, консультации, показ учебных фильмов и др.); </w:t>
      </w:r>
    </w:p>
    <w:p w:rsidR="00354F12" w:rsidRPr="00354F12" w:rsidRDefault="00354F12" w:rsidP="00354F12">
      <w:pPr>
        <w:autoSpaceDE w:val="0"/>
        <w:spacing w:line="280" w:lineRule="exact"/>
        <w:ind w:firstLine="709"/>
        <w:jc w:val="both"/>
        <w:rPr>
          <w:rFonts w:ascii="Times New Roman" w:hAnsi="Times New Roman"/>
          <w:sz w:val="24"/>
          <w:szCs w:val="24"/>
        </w:rPr>
      </w:pPr>
      <w:r w:rsidRPr="00354F12">
        <w:rPr>
          <w:rFonts w:ascii="Times New Roman" w:hAnsi="Times New Roman"/>
          <w:sz w:val="24"/>
          <w:szCs w:val="24"/>
        </w:rPr>
        <w:t xml:space="preserve">- участия в учениях и тренировках по ГОЧС по месту жительства; </w:t>
      </w:r>
    </w:p>
    <w:p w:rsidR="00354F12" w:rsidRPr="00354F12" w:rsidRDefault="00354F12" w:rsidP="00354F12">
      <w:pPr>
        <w:autoSpaceDE w:val="0"/>
        <w:spacing w:line="280" w:lineRule="exact"/>
        <w:ind w:firstLine="709"/>
        <w:jc w:val="both"/>
        <w:rPr>
          <w:rFonts w:ascii="Times New Roman" w:hAnsi="Times New Roman"/>
          <w:sz w:val="24"/>
          <w:szCs w:val="24"/>
        </w:rPr>
      </w:pPr>
      <w:r w:rsidRPr="00354F12">
        <w:rPr>
          <w:rFonts w:ascii="Times New Roman" w:hAnsi="Times New Roman"/>
          <w:sz w:val="24"/>
          <w:szCs w:val="24"/>
        </w:rPr>
        <w:t xml:space="preserve">- встречи с участниками ликвидаций последствий ЧС, представителями МЧС России; </w:t>
      </w:r>
    </w:p>
    <w:p w:rsidR="00354F12" w:rsidRPr="00354F12" w:rsidRDefault="00354F12" w:rsidP="00354F12">
      <w:pPr>
        <w:autoSpaceDE w:val="0"/>
        <w:spacing w:line="280" w:lineRule="exact"/>
        <w:ind w:firstLine="709"/>
        <w:jc w:val="both"/>
        <w:rPr>
          <w:rFonts w:ascii="Times New Roman" w:hAnsi="Times New Roman"/>
          <w:sz w:val="24"/>
          <w:szCs w:val="24"/>
        </w:rPr>
      </w:pPr>
      <w:r w:rsidRPr="00354F12">
        <w:rPr>
          <w:rFonts w:ascii="Times New Roman" w:hAnsi="Times New Roman"/>
          <w:sz w:val="24"/>
          <w:szCs w:val="24"/>
        </w:rPr>
        <w:t xml:space="preserve">- самостоятельного изучения памяток, листовок, пособий и буклетов, прослушивания радиопередач и просмотра телепрограмм по тематике ГОЧС. </w:t>
      </w:r>
    </w:p>
    <w:p w:rsidR="00354F12" w:rsidRPr="00354F12" w:rsidRDefault="00354F12" w:rsidP="00354F12">
      <w:pPr>
        <w:pStyle w:val="Default"/>
        <w:spacing w:line="280" w:lineRule="exact"/>
        <w:ind w:firstLine="709"/>
        <w:jc w:val="both"/>
      </w:pPr>
      <w:r w:rsidRPr="00354F12">
        <w:t>В процессе подготовки основное внимание следует обратить на выработку у населения правильного представления о тех ЧС, которые характерны для мест их проживания, дать представление о реальных масштабах последствий, а главное – рассказать, что надо делать в каждом конкретном случае. Стремиться к тому, чтобы каждый обучаемый приобрел практические навыки по применению индивидуальных средств защиты. Привить чувство высокой ответственности за свою личную подготовку и подготовку членов семьи к защите от ЧС. Научить оказывать первую помощь себе и другим пострадавшим.</w:t>
      </w:r>
    </w:p>
    <w:p w:rsidR="00354F12" w:rsidRPr="00354F12" w:rsidRDefault="00354F12" w:rsidP="00354F12">
      <w:pPr>
        <w:autoSpaceDE w:val="0"/>
        <w:spacing w:before="120" w:after="120" w:line="280" w:lineRule="exact"/>
        <w:jc w:val="center"/>
        <w:rPr>
          <w:rFonts w:ascii="Times New Roman" w:hAnsi="Times New Roman"/>
          <w:sz w:val="24"/>
          <w:szCs w:val="24"/>
        </w:rPr>
      </w:pPr>
      <w:r w:rsidRPr="00354F12">
        <w:rPr>
          <w:rFonts w:ascii="Times New Roman" w:hAnsi="Times New Roman"/>
          <w:sz w:val="24"/>
          <w:szCs w:val="24"/>
        </w:rPr>
        <w:t>6. Оборудование и оснащение</w:t>
      </w:r>
    </w:p>
    <w:p w:rsidR="00354F12" w:rsidRPr="00354F12" w:rsidRDefault="00354F12" w:rsidP="00354F12">
      <w:pPr>
        <w:spacing w:line="280" w:lineRule="exact"/>
        <w:ind w:firstLine="709"/>
        <w:jc w:val="both"/>
        <w:rPr>
          <w:rFonts w:ascii="Times New Roman" w:hAnsi="Times New Roman"/>
          <w:sz w:val="24"/>
          <w:szCs w:val="24"/>
        </w:rPr>
      </w:pPr>
      <w:r w:rsidRPr="00354F12">
        <w:rPr>
          <w:rFonts w:ascii="Times New Roman" w:hAnsi="Times New Roman"/>
          <w:sz w:val="24"/>
          <w:szCs w:val="24"/>
        </w:rPr>
        <w:t xml:space="preserve">6.1. УКП ГОЧС оборудуются в строгом соответствии с современными требованиями и взглядами на теорию и практику ведения ГО, защиты населения и территорий о ЧС. </w:t>
      </w:r>
    </w:p>
    <w:p w:rsidR="00354F12" w:rsidRPr="00354F12" w:rsidRDefault="00354F12" w:rsidP="00354F12">
      <w:pPr>
        <w:spacing w:line="280" w:lineRule="exact"/>
        <w:ind w:firstLine="709"/>
        <w:jc w:val="both"/>
        <w:rPr>
          <w:rFonts w:ascii="Times New Roman" w:hAnsi="Times New Roman"/>
          <w:sz w:val="24"/>
          <w:szCs w:val="24"/>
        </w:rPr>
      </w:pPr>
      <w:r w:rsidRPr="00354F12">
        <w:rPr>
          <w:rFonts w:ascii="Times New Roman" w:hAnsi="Times New Roman"/>
          <w:sz w:val="24"/>
          <w:szCs w:val="24"/>
        </w:rPr>
        <w:t xml:space="preserve">УКП ГОЧС оборудуется в специально отведенном помещении, где есть возможность создать необходимые условия для организации учебного процесса.  </w:t>
      </w:r>
    </w:p>
    <w:p w:rsidR="00354F12" w:rsidRPr="00354F12" w:rsidRDefault="00354F12" w:rsidP="00354F12">
      <w:pPr>
        <w:autoSpaceDE w:val="0"/>
        <w:spacing w:line="280" w:lineRule="exact"/>
        <w:ind w:firstLine="709"/>
        <w:jc w:val="both"/>
        <w:rPr>
          <w:rFonts w:ascii="Times New Roman" w:hAnsi="Times New Roman"/>
          <w:sz w:val="24"/>
          <w:szCs w:val="24"/>
        </w:rPr>
      </w:pPr>
      <w:r w:rsidRPr="00354F12">
        <w:rPr>
          <w:rFonts w:ascii="Times New Roman" w:hAnsi="Times New Roman"/>
          <w:sz w:val="24"/>
          <w:szCs w:val="24"/>
        </w:rPr>
        <w:t xml:space="preserve">Учебно-материальная база УКП ГОЧС включает учебный класс, оснащенный техническими средствами обучения, наглядными и учебными пособиями. </w:t>
      </w:r>
    </w:p>
    <w:p w:rsidR="00354F12" w:rsidRPr="00354F12" w:rsidRDefault="00354F12" w:rsidP="00354F12">
      <w:pPr>
        <w:spacing w:line="280" w:lineRule="exact"/>
        <w:ind w:firstLine="709"/>
        <w:jc w:val="both"/>
        <w:rPr>
          <w:rFonts w:ascii="Times New Roman" w:hAnsi="Times New Roman"/>
          <w:sz w:val="24"/>
          <w:szCs w:val="24"/>
        </w:rPr>
      </w:pPr>
      <w:r w:rsidRPr="00354F12">
        <w:rPr>
          <w:rFonts w:ascii="Times New Roman" w:hAnsi="Times New Roman"/>
          <w:sz w:val="24"/>
          <w:szCs w:val="24"/>
        </w:rPr>
        <w:t>6.2. Учебно-материальная база УКП ГОЧС включает технические средства обучения, стенды, учебные наглядные пособия, медицинское имущество, средства индивидуальной защиты и первичные средства пожаротушения учебно-методическую литературу и дидактические материалы.</w:t>
      </w:r>
    </w:p>
    <w:p w:rsidR="00354F12" w:rsidRPr="00354F12" w:rsidRDefault="00354F12" w:rsidP="00354F12">
      <w:pPr>
        <w:autoSpaceDE w:val="0"/>
        <w:spacing w:line="280" w:lineRule="exact"/>
        <w:ind w:firstLine="709"/>
        <w:jc w:val="both"/>
        <w:rPr>
          <w:rFonts w:ascii="Times New Roman" w:hAnsi="Times New Roman"/>
          <w:sz w:val="24"/>
          <w:szCs w:val="24"/>
        </w:rPr>
      </w:pPr>
      <w:r w:rsidRPr="00354F12">
        <w:rPr>
          <w:rFonts w:ascii="Times New Roman" w:hAnsi="Times New Roman"/>
          <w:sz w:val="24"/>
          <w:szCs w:val="24"/>
        </w:rPr>
        <w:t xml:space="preserve">Главное требование к ним – наглядность стендов, доступность в понимании демонстрируемых материалов. </w:t>
      </w:r>
    </w:p>
    <w:p w:rsidR="00354F12" w:rsidRPr="00354F12" w:rsidRDefault="00354F12" w:rsidP="00354F12">
      <w:pPr>
        <w:autoSpaceDE w:val="0"/>
        <w:spacing w:line="280" w:lineRule="exact"/>
        <w:ind w:firstLine="709"/>
        <w:jc w:val="both"/>
        <w:rPr>
          <w:rFonts w:ascii="Times New Roman" w:hAnsi="Times New Roman"/>
          <w:sz w:val="24"/>
          <w:szCs w:val="24"/>
        </w:rPr>
      </w:pPr>
      <w:r w:rsidRPr="00354F12">
        <w:rPr>
          <w:rFonts w:ascii="Times New Roman" w:hAnsi="Times New Roman"/>
          <w:sz w:val="24"/>
          <w:szCs w:val="24"/>
        </w:rPr>
        <w:t xml:space="preserve">У входа в УКП ГОЧС целесообразно </w:t>
      </w:r>
      <w:proofErr w:type="gramStart"/>
      <w:r w:rsidRPr="00354F12">
        <w:rPr>
          <w:rFonts w:ascii="Times New Roman" w:hAnsi="Times New Roman"/>
          <w:sz w:val="24"/>
          <w:szCs w:val="24"/>
        </w:rPr>
        <w:t>разместить вывеску</w:t>
      </w:r>
      <w:proofErr w:type="gramEnd"/>
      <w:r w:rsidRPr="00354F12">
        <w:rPr>
          <w:rFonts w:ascii="Times New Roman" w:hAnsi="Times New Roman"/>
          <w:sz w:val="24"/>
          <w:szCs w:val="24"/>
        </w:rPr>
        <w:t xml:space="preserve">, на видном месте расположить распорядок работы, расписание занятий, наглядную агитацию, список ссылок на WEB-страницы, содержащие информационный и обучающий материал по ГОЧС различного характера. </w:t>
      </w:r>
    </w:p>
    <w:p w:rsidR="00354F12" w:rsidRPr="00354F12" w:rsidRDefault="00354F12" w:rsidP="00354F12">
      <w:pPr>
        <w:autoSpaceDE w:val="0"/>
        <w:spacing w:line="280" w:lineRule="exact"/>
        <w:ind w:firstLine="709"/>
        <w:jc w:val="both"/>
        <w:rPr>
          <w:rFonts w:ascii="Times New Roman" w:hAnsi="Times New Roman"/>
          <w:sz w:val="24"/>
          <w:szCs w:val="24"/>
        </w:rPr>
      </w:pPr>
      <w:r w:rsidRPr="00354F12">
        <w:rPr>
          <w:rFonts w:ascii="Times New Roman" w:hAnsi="Times New Roman"/>
          <w:sz w:val="24"/>
          <w:szCs w:val="24"/>
        </w:rPr>
        <w:t xml:space="preserve">Учебный класс УКП ГОЧС должен удовлетворять требованиям санитарно-гигиенических норм. </w:t>
      </w:r>
    </w:p>
    <w:p w:rsidR="00354F12" w:rsidRPr="00354F12" w:rsidRDefault="00354F12" w:rsidP="00354F12">
      <w:pPr>
        <w:autoSpaceDE w:val="0"/>
        <w:spacing w:line="280" w:lineRule="exact"/>
        <w:ind w:firstLine="709"/>
        <w:jc w:val="both"/>
        <w:rPr>
          <w:rFonts w:ascii="Times New Roman" w:hAnsi="Times New Roman"/>
          <w:sz w:val="24"/>
          <w:szCs w:val="24"/>
        </w:rPr>
      </w:pPr>
      <w:r w:rsidRPr="00354F12">
        <w:rPr>
          <w:rFonts w:ascii="Times New Roman" w:hAnsi="Times New Roman"/>
          <w:sz w:val="24"/>
          <w:szCs w:val="24"/>
        </w:rPr>
        <w:lastRenderedPageBreak/>
        <w:t xml:space="preserve">Для жильцов, желающих заниматься самостоятельно, на пункте следует иметь нормативные правовые и руководящие документы, памятки и наставления, учебно-методические пособия, комплекты плакатов и инструкции. </w:t>
      </w:r>
    </w:p>
    <w:p w:rsidR="00354F12" w:rsidRPr="00354F12" w:rsidRDefault="00354F12" w:rsidP="00354F12">
      <w:pPr>
        <w:autoSpaceDE w:val="0"/>
        <w:spacing w:line="280" w:lineRule="exact"/>
        <w:ind w:firstLine="709"/>
        <w:jc w:val="both"/>
        <w:rPr>
          <w:rFonts w:ascii="Times New Roman" w:hAnsi="Times New Roman"/>
          <w:sz w:val="24"/>
          <w:szCs w:val="24"/>
        </w:rPr>
      </w:pPr>
      <w:r w:rsidRPr="00354F12">
        <w:rPr>
          <w:rFonts w:ascii="Times New Roman" w:hAnsi="Times New Roman"/>
          <w:sz w:val="24"/>
          <w:szCs w:val="24"/>
        </w:rPr>
        <w:t xml:space="preserve">6.3. Оборудование УКП ГОЧС рекомендуется осуществлять по следующим направлениям: </w:t>
      </w:r>
    </w:p>
    <w:p w:rsidR="00354F12" w:rsidRPr="00354F12" w:rsidRDefault="00354F12" w:rsidP="00354F12">
      <w:pPr>
        <w:autoSpaceDE w:val="0"/>
        <w:spacing w:line="280" w:lineRule="exact"/>
        <w:ind w:firstLine="709"/>
        <w:jc w:val="both"/>
        <w:rPr>
          <w:rFonts w:ascii="Times New Roman" w:hAnsi="Times New Roman"/>
          <w:sz w:val="24"/>
          <w:szCs w:val="24"/>
        </w:rPr>
      </w:pPr>
      <w:r w:rsidRPr="00354F12">
        <w:rPr>
          <w:rFonts w:ascii="Times New Roman" w:hAnsi="Times New Roman"/>
          <w:sz w:val="24"/>
          <w:szCs w:val="24"/>
        </w:rPr>
        <w:t xml:space="preserve">- оформление стендов по гражданской обороне и защите от ЧС; </w:t>
      </w:r>
    </w:p>
    <w:p w:rsidR="00354F12" w:rsidRPr="00354F12" w:rsidRDefault="00354F12" w:rsidP="00354F12">
      <w:pPr>
        <w:autoSpaceDE w:val="0"/>
        <w:spacing w:line="280" w:lineRule="exact"/>
        <w:ind w:firstLine="709"/>
        <w:jc w:val="both"/>
        <w:rPr>
          <w:rFonts w:ascii="Times New Roman" w:hAnsi="Times New Roman"/>
          <w:sz w:val="24"/>
          <w:szCs w:val="24"/>
        </w:rPr>
      </w:pPr>
      <w:r w:rsidRPr="00354F12">
        <w:rPr>
          <w:rFonts w:ascii="Times New Roman" w:hAnsi="Times New Roman"/>
          <w:sz w:val="24"/>
          <w:szCs w:val="24"/>
        </w:rPr>
        <w:t xml:space="preserve">- оснащение техническими средствами обучения; </w:t>
      </w:r>
    </w:p>
    <w:p w:rsidR="00354F12" w:rsidRPr="00354F12" w:rsidRDefault="00354F12" w:rsidP="00354F12">
      <w:pPr>
        <w:autoSpaceDE w:val="0"/>
        <w:spacing w:line="280" w:lineRule="exact"/>
        <w:ind w:firstLine="709"/>
        <w:jc w:val="both"/>
        <w:rPr>
          <w:rFonts w:ascii="Times New Roman" w:hAnsi="Times New Roman"/>
          <w:sz w:val="24"/>
          <w:szCs w:val="24"/>
        </w:rPr>
      </w:pPr>
      <w:r w:rsidRPr="00354F12">
        <w:rPr>
          <w:rFonts w:ascii="Times New Roman" w:hAnsi="Times New Roman"/>
          <w:sz w:val="24"/>
          <w:szCs w:val="24"/>
        </w:rPr>
        <w:t xml:space="preserve">- оснащение кабинета УКП ГОЧС средствами пожаротушения, средствами индивидуальной защиты, медицинскими средствами защиты; </w:t>
      </w:r>
    </w:p>
    <w:p w:rsidR="00354F12" w:rsidRPr="00354F12" w:rsidRDefault="00354F12" w:rsidP="00354F12">
      <w:pPr>
        <w:autoSpaceDE w:val="0"/>
        <w:spacing w:line="280" w:lineRule="exact"/>
        <w:ind w:firstLine="709"/>
        <w:jc w:val="both"/>
        <w:rPr>
          <w:rFonts w:ascii="Times New Roman" w:hAnsi="Times New Roman"/>
          <w:iCs/>
          <w:sz w:val="24"/>
          <w:szCs w:val="24"/>
        </w:rPr>
      </w:pPr>
      <w:r w:rsidRPr="00354F12">
        <w:rPr>
          <w:rFonts w:ascii="Times New Roman" w:hAnsi="Times New Roman"/>
          <w:sz w:val="24"/>
          <w:szCs w:val="24"/>
        </w:rPr>
        <w:t xml:space="preserve">- учебно-методическое обеспечение. </w:t>
      </w:r>
    </w:p>
    <w:p w:rsidR="00354F12" w:rsidRPr="00354F12" w:rsidRDefault="00354F12" w:rsidP="00354F12">
      <w:pPr>
        <w:autoSpaceDE w:val="0"/>
        <w:spacing w:line="280" w:lineRule="exact"/>
        <w:ind w:firstLine="709"/>
        <w:jc w:val="both"/>
        <w:rPr>
          <w:rFonts w:ascii="Times New Roman" w:hAnsi="Times New Roman"/>
          <w:sz w:val="24"/>
          <w:szCs w:val="24"/>
        </w:rPr>
      </w:pPr>
      <w:r w:rsidRPr="00354F12">
        <w:rPr>
          <w:rFonts w:ascii="Times New Roman" w:hAnsi="Times New Roman"/>
          <w:iCs/>
          <w:sz w:val="24"/>
          <w:szCs w:val="24"/>
        </w:rPr>
        <w:t>6.3.1. Оформление стендов по гражданской обороне и защите от чрезвычайных ситуаций</w:t>
      </w:r>
      <w:r w:rsidRPr="00354F12">
        <w:rPr>
          <w:rFonts w:ascii="Times New Roman" w:hAnsi="Times New Roman"/>
          <w:sz w:val="24"/>
          <w:szCs w:val="24"/>
        </w:rPr>
        <w:t xml:space="preserve">. </w:t>
      </w:r>
    </w:p>
    <w:p w:rsidR="00354F12" w:rsidRPr="00354F12" w:rsidRDefault="00354F12" w:rsidP="00354F12">
      <w:pPr>
        <w:autoSpaceDE w:val="0"/>
        <w:spacing w:line="280" w:lineRule="exact"/>
        <w:ind w:firstLine="709"/>
        <w:jc w:val="both"/>
        <w:rPr>
          <w:rFonts w:ascii="Times New Roman" w:hAnsi="Times New Roman"/>
          <w:sz w:val="24"/>
          <w:szCs w:val="24"/>
        </w:rPr>
      </w:pPr>
      <w:r w:rsidRPr="00354F12">
        <w:rPr>
          <w:rFonts w:ascii="Times New Roman" w:hAnsi="Times New Roman"/>
          <w:sz w:val="24"/>
          <w:szCs w:val="24"/>
        </w:rPr>
        <w:t xml:space="preserve">Оформление </w:t>
      </w:r>
      <w:r w:rsidRPr="00354F12">
        <w:rPr>
          <w:rFonts w:ascii="Times New Roman" w:hAnsi="Times New Roman"/>
          <w:iCs/>
          <w:sz w:val="24"/>
          <w:szCs w:val="24"/>
        </w:rPr>
        <w:t>стендов по гражданской обороне и защите от чрезвычайных ситуаций</w:t>
      </w:r>
      <w:r w:rsidRPr="00354F12">
        <w:rPr>
          <w:rFonts w:ascii="Times New Roman" w:hAnsi="Times New Roman"/>
          <w:sz w:val="24"/>
          <w:szCs w:val="24"/>
        </w:rPr>
        <w:t xml:space="preserve"> целесообразно выполнять по следующим тематическим разделам: </w:t>
      </w:r>
    </w:p>
    <w:p w:rsidR="00354F12" w:rsidRPr="00354F12" w:rsidRDefault="00354F12" w:rsidP="00354F12">
      <w:pPr>
        <w:autoSpaceDE w:val="0"/>
        <w:spacing w:line="280" w:lineRule="exact"/>
        <w:ind w:firstLine="709"/>
        <w:jc w:val="both"/>
        <w:rPr>
          <w:rFonts w:ascii="Times New Roman" w:hAnsi="Times New Roman"/>
          <w:sz w:val="24"/>
          <w:szCs w:val="24"/>
        </w:rPr>
      </w:pPr>
      <w:r w:rsidRPr="00354F12">
        <w:rPr>
          <w:rFonts w:ascii="Times New Roman" w:hAnsi="Times New Roman"/>
          <w:sz w:val="24"/>
          <w:szCs w:val="24"/>
        </w:rPr>
        <w:t xml:space="preserve">- информация о вероятных чрезвычайных ситуациях природного и техногенного характера, применительно к конкретным условиям, а также об опасностях, возникающих при военных конфликтах или вследствие этих конфликтов; </w:t>
      </w:r>
    </w:p>
    <w:p w:rsidR="00354F12" w:rsidRPr="00354F12" w:rsidRDefault="00354F12" w:rsidP="00354F12">
      <w:pPr>
        <w:autoSpaceDE w:val="0"/>
        <w:spacing w:line="280" w:lineRule="exact"/>
        <w:ind w:firstLine="709"/>
        <w:jc w:val="both"/>
        <w:rPr>
          <w:rFonts w:ascii="Times New Roman" w:hAnsi="Times New Roman"/>
          <w:sz w:val="24"/>
          <w:szCs w:val="24"/>
        </w:rPr>
      </w:pPr>
      <w:r w:rsidRPr="00354F12">
        <w:rPr>
          <w:rFonts w:ascii="Times New Roman" w:hAnsi="Times New Roman"/>
          <w:sz w:val="24"/>
          <w:szCs w:val="24"/>
        </w:rPr>
        <w:t xml:space="preserve">- средства индивидуальной и коллективной защиты; </w:t>
      </w:r>
    </w:p>
    <w:p w:rsidR="00354F12" w:rsidRPr="00354F12" w:rsidRDefault="00354F12" w:rsidP="00354F12">
      <w:pPr>
        <w:autoSpaceDE w:val="0"/>
        <w:spacing w:line="280" w:lineRule="exact"/>
        <w:ind w:firstLine="709"/>
        <w:jc w:val="both"/>
        <w:rPr>
          <w:rFonts w:ascii="Times New Roman" w:hAnsi="Times New Roman"/>
          <w:sz w:val="24"/>
          <w:szCs w:val="24"/>
        </w:rPr>
      </w:pPr>
      <w:r w:rsidRPr="00354F12">
        <w:rPr>
          <w:rFonts w:ascii="Times New Roman" w:hAnsi="Times New Roman"/>
          <w:sz w:val="24"/>
          <w:szCs w:val="24"/>
        </w:rPr>
        <w:t xml:space="preserve">- порядок действий по сигналу «Внимание всем!» и другим речевым сообщениям </w:t>
      </w:r>
    </w:p>
    <w:p w:rsidR="00354F12" w:rsidRPr="00354F12" w:rsidRDefault="00354F12" w:rsidP="00354F12">
      <w:pPr>
        <w:autoSpaceDE w:val="0"/>
        <w:spacing w:line="280" w:lineRule="exact"/>
        <w:ind w:firstLine="709"/>
        <w:jc w:val="both"/>
        <w:rPr>
          <w:rFonts w:ascii="Times New Roman" w:hAnsi="Times New Roman"/>
          <w:sz w:val="24"/>
          <w:szCs w:val="24"/>
        </w:rPr>
      </w:pPr>
      <w:r w:rsidRPr="00354F12">
        <w:rPr>
          <w:rFonts w:ascii="Times New Roman" w:hAnsi="Times New Roman"/>
          <w:sz w:val="24"/>
          <w:szCs w:val="24"/>
        </w:rPr>
        <w:t xml:space="preserve">Тематическое оформление </w:t>
      </w:r>
      <w:r w:rsidRPr="00354F12">
        <w:rPr>
          <w:rFonts w:ascii="Times New Roman" w:hAnsi="Times New Roman"/>
          <w:iCs/>
          <w:sz w:val="24"/>
          <w:szCs w:val="24"/>
        </w:rPr>
        <w:t>стендов по гражданской обороне и защите от чрезвычайных</w:t>
      </w:r>
      <w:r w:rsidRPr="00354F12">
        <w:rPr>
          <w:rFonts w:ascii="Times New Roman" w:hAnsi="Times New Roman"/>
          <w:sz w:val="24"/>
          <w:szCs w:val="24"/>
        </w:rPr>
        <w:t xml:space="preserve"> выполняется с использованием плакатов, стендов и других наглядных пособий.</w:t>
      </w:r>
    </w:p>
    <w:p w:rsidR="00354F12" w:rsidRPr="00354F12" w:rsidRDefault="00354F12" w:rsidP="00354F12">
      <w:pPr>
        <w:autoSpaceDE w:val="0"/>
        <w:spacing w:line="280" w:lineRule="exact"/>
        <w:ind w:firstLine="709"/>
        <w:jc w:val="both"/>
        <w:rPr>
          <w:rFonts w:ascii="Times New Roman" w:hAnsi="Times New Roman"/>
          <w:sz w:val="24"/>
          <w:szCs w:val="24"/>
        </w:rPr>
      </w:pPr>
      <w:r w:rsidRPr="00354F12">
        <w:rPr>
          <w:rFonts w:ascii="Times New Roman" w:hAnsi="Times New Roman"/>
          <w:iCs/>
          <w:sz w:val="24"/>
          <w:szCs w:val="24"/>
        </w:rPr>
        <w:t xml:space="preserve">6.3.2. Технические средства обучения УКП ГОЧС. </w:t>
      </w:r>
    </w:p>
    <w:p w:rsidR="00354F12" w:rsidRPr="00354F12" w:rsidRDefault="00354F12" w:rsidP="00354F12">
      <w:pPr>
        <w:autoSpaceDE w:val="0"/>
        <w:spacing w:line="280" w:lineRule="exact"/>
        <w:ind w:firstLine="709"/>
        <w:jc w:val="both"/>
        <w:rPr>
          <w:rFonts w:ascii="Times New Roman" w:hAnsi="Times New Roman"/>
          <w:sz w:val="24"/>
          <w:szCs w:val="24"/>
        </w:rPr>
      </w:pPr>
      <w:r w:rsidRPr="00354F12">
        <w:rPr>
          <w:rFonts w:ascii="Times New Roman" w:hAnsi="Times New Roman"/>
          <w:sz w:val="24"/>
          <w:szCs w:val="24"/>
        </w:rPr>
        <w:t xml:space="preserve">Рекомендуемый набор технических средств обучения УКП ГОЧС для обучения населения на высоком методическом уровне включает следующие элементы: </w:t>
      </w:r>
    </w:p>
    <w:p w:rsidR="00354F12" w:rsidRPr="00354F12" w:rsidRDefault="00354F12" w:rsidP="00354F12">
      <w:pPr>
        <w:autoSpaceDE w:val="0"/>
        <w:spacing w:line="280" w:lineRule="exact"/>
        <w:ind w:firstLine="709"/>
        <w:jc w:val="both"/>
        <w:rPr>
          <w:rFonts w:ascii="Times New Roman" w:hAnsi="Times New Roman"/>
          <w:sz w:val="24"/>
          <w:szCs w:val="24"/>
        </w:rPr>
      </w:pPr>
      <w:r w:rsidRPr="00354F12">
        <w:rPr>
          <w:rFonts w:ascii="Times New Roman" w:hAnsi="Times New Roman"/>
          <w:sz w:val="24"/>
          <w:szCs w:val="24"/>
        </w:rPr>
        <w:t xml:space="preserve">- компьютер или ноутбук; </w:t>
      </w:r>
    </w:p>
    <w:p w:rsidR="00354F12" w:rsidRPr="00354F12" w:rsidRDefault="00354F12" w:rsidP="00354F12">
      <w:pPr>
        <w:autoSpaceDE w:val="0"/>
        <w:spacing w:line="280" w:lineRule="exact"/>
        <w:ind w:firstLine="709"/>
        <w:jc w:val="both"/>
        <w:rPr>
          <w:rFonts w:ascii="Times New Roman" w:hAnsi="Times New Roman"/>
          <w:sz w:val="24"/>
          <w:szCs w:val="24"/>
        </w:rPr>
      </w:pPr>
      <w:r w:rsidRPr="00354F12">
        <w:rPr>
          <w:rFonts w:ascii="Times New Roman" w:hAnsi="Times New Roman"/>
          <w:sz w:val="24"/>
          <w:szCs w:val="24"/>
        </w:rPr>
        <w:t xml:space="preserve">- телевизор; </w:t>
      </w:r>
    </w:p>
    <w:p w:rsidR="00354F12" w:rsidRPr="00354F12" w:rsidRDefault="00354F12" w:rsidP="00354F12">
      <w:pPr>
        <w:autoSpaceDE w:val="0"/>
        <w:spacing w:line="280" w:lineRule="exact"/>
        <w:ind w:firstLine="709"/>
        <w:jc w:val="both"/>
        <w:rPr>
          <w:rFonts w:ascii="Times New Roman" w:hAnsi="Times New Roman"/>
          <w:sz w:val="24"/>
          <w:szCs w:val="24"/>
        </w:rPr>
      </w:pPr>
      <w:r w:rsidRPr="00354F12">
        <w:rPr>
          <w:rFonts w:ascii="Times New Roman" w:hAnsi="Times New Roman"/>
          <w:sz w:val="24"/>
          <w:szCs w:val="24"/>
        </w:rPr>
        <w:t xml:space="preserve">- экран; </w:t>
      </w:r>
    </w:p>
    <w:p w:rsidR="00354F12" w:rsidRPr="00354F12" w:rsidRDefault="00354F12" w:rsidP="00354F12">
      <w:pPr>
        <w:autoSpaceDE w:val="0"/>
        <w:spacing w:line="280" w:lineRule="exact"/>
        <w:ind w:firstLine="709"/>
        <w:jc w:val="both"/>
        <w:rPr>
          <w:rFonts w:ascii="Times New Roman" w:hAnsi="Times New Roman"/>
          <w:sz w:val="24"/>
          <w:szCs w:val="24"/>
        </w:rPr>
      </w:pPr>
      <w:r w:rsidRPr="00354F12">
        <w:rPr>
          <w:rFonts w:ascii="Times New Roman" w:hAnsi="Times New Roman"/>
          <w:sz w:val="24"/>
          <w:szCs w:val="24"/>
        </w:rPr>
        <w:t xml:space="preserve">- видеопроектор; </w:t>
      </w:r>
    </w:p>
    <w:p w:rsidR="00354F12" w:rsidRPr="00354F12" w:rsidRDefault="00354F12" w:rsidP="00354F12">
      <w:pPr>
        <w:autoSpaceDE w:val="0"/>
        <w:spacing w:line="280" w:lineRule="exact"/>
        <w:ind w:firstLine="709"/>
        <w:jc w:val="both"/>
        <w:rPr>
          <w:rFonts w:ascii="Times New Roman" w:hAnsi="Times New Roman"/>
          <w:iCs/>
          <w:sz w:val="24"/>
          <w:szCs w:val="24"/>
        </w:rPr>
      </w:pPr>
      <w:r w:rsidRPr="00354F12">
        <w:rPr>
          <w:rFonts w:ascii="Times New Roman" w:hAnsi="Times New Roman"/>
          <w:sz w:val="24"/>
          <w:szCs w:val="24"/>
        </w:rPr>
        <w:t xml:space="preserve">- робот-тренажер типа «Гоша». </w:t>
      </w:r>
    </w:p>
    <w:p w:rsidR="00354F12" w:rsidRPr="00354F12" w:rsidRDefault="00354F12" w:rsidP="00354F12">
      <w:pPr>
        <w:autoSpaceDE w:val="0"/>
        <w:spacing w:line="280" w:lineRule="exact"/>
        <w:ind w:firstLine="709"/>
        <w:jc w:val="both"/>
        <w:rPr>
          <w:rFonts w:ascii="Times New Roman" w:hAnsi="Times New Roman"/>
          <w:sz w:val="24"/>
          <w:szCs w:val="24"/>
        </w:rPr>
      </w:pPr>
      <w:r w:rsidRPr="00354F12">
        <w:rPr>
          <w:rFonts w:ascii="Times New Roman" w:hAnsi="Times New Roman"/>
          <w:iCs/>
          <w:sz w:val="24"/>
          <w:szCs w:val="24"/>
        </w:rPr>
        <w:t xml:space="preserve">6.3.3. Витринное оформление. </w:t>
      </w:r>
    </w:p>
    <w:p w:rsidR="00354F12" w:rsidRPr="00354F12" w:rsidRDefault="00354F12" w:rsidP="00354F12">
      <w:pPr>
        <w:autoSpaceDE w:val="0"/>
        <w:spacing w:line="280" w:lineRule="exact"/>
        <w:ind w:firstLine="709"/>
        <w:jc w:val="both"/>
        <w:rPr>
          <w:rFonts w:ascii="Times New Roman" w:hAnsi="Times New Roman"/>
          <w:sz w:val="24"/>
          <w:szCs w:val="24"/>
        </w:rPr>
      </w:pPr>
      <w:r w:rsidRPr="00354F12">
        <w:rPr>
          <w:rFonts w:ascii="Times New Roman" w:hAnsi="Times New Roman"/>
          <w:sz w:val="24"/>
          <w:szCs w:val="24"/>
        </w:rPr>
        <w:t xml:space="preserve">Оснащение кабинета УКП ГОЧС средствами индивидуальной защиты, медицинскими средствами защиты необходимо производить из расчета – один из образцов будет выставлен для обозрения обучаемым на витрине в кабинете, а второй (как минимум) – будет использоваться при проведении практических занятий по соответствующим темам обучения. </w:t>
      </w:r>
    </w:p>
    <w:p w:rsidR="00354F12" w:rsidRPr="00354F12" w:rsidRDefault="00354F12" w:rsidP="00354F12">
      <w:pPr>
        <w:autoSpaceDE w:val="0"/>
        <w:spacing w:line="280" w:lineRule="exact"/>
        <w:ind w:firstLine="709"/>
        <w:jc w:val="both"/>
        <w:rPr>
          <w:rFonts w:ascii="Times New Roman" w:hAnsi="Times New Roman"/>
          <w:sz w:val="24"/>
          <w:szCs w:val="24"/>
        </w:rPr>
      </w:pPr>
      <w:r w:rsidRPr="00354F12">
        <w:rPr>
          <w:rFonts w:ascii="Times New Roman" w:hAnsi="Times New Roman"/>
          <w:sz w:val="24"/>
          <w:szCs w:val="24"/>
        </w:rPr>
        <w:t xml:space="preserve">Рекомендуется следующий перечень наглядных пособий для выставки в витринах кабинета УКП ГОЧС: </w:t>
      </w:r>
    </w:p>
    <w:p w:rsidR="00354F12" w:rsidRPr="00354F12" w:rsidRDefault="00354F12" w:rsidP="00354F12">
      <w:pPr>
        <w:autoSpaceDE w:val="0"/>
        <w:spacing w:line="280" w:lineRule="exact"/>
        <w:ind w:firstLine="709"/>
        <w:jc w:val="both"/>
        <w:rPr>
          <w:rFonts w:ascii="Times New Roman" w:hAnsi="Times New Roman"/>
          <w:sz w:val="24"/>
          <w:szCs w:val="24"/>
        </w:rPr>
      </w:pPr>
      <w:r w:rsidRPr="00354F12">
        <w:rPr>
          <w:rFonts w:ascii="Times New Roman" w:hAnsi="Times New Roman"/>
          <w:sz w:val="24"/>
          <w:szCs w:val="24"/>
        </w:rPr>
        <w:t xml:space="preserve">- средства индивидуальной защиты органов дыхания (противогазы для взрослых и детей, респираторы); </w:t>
      </w:r>
    </w:p>
    <w:p w:rsidR="00354F12" w:rsidRPr="00354F12" w:rsidRDefault="00354F12" w:rsidP="00354F12">
      <w:pPr>
        <w:autoSpaceDE w:val="0"/>
        <w:spacing w:line="280" w:lineRule="exact"/>
        <w:ind w:firstLine="709"/>
        <w:jc w:val="both"/>
        <w:rPr>
          <w:rFonts w:ascii="Times New Roman" w:hAnsi="Times New Roman"/>
          <w:sz w:val="24"/>
          <w:szCs w:val="24"/>
        </w:rPr>
      </w:pPr>
      <w:r w:rsidRPr="00354F12">
        <w:rPr>
          <w:rFonts w:ascii="Times New Roman" w:hAnsi="Times New Roman"/>
          <w:sz w:val="24"/>
          <w:szCs w:val="24"/>
        </w:rPr>
        <w:lastRenderedPageBreak/>
        <w:t xml:space="preserve">- средства медицинской защиты и профилактики (аптечка индивидуальная АИ-2, индивидуальный противохимический пакет ИПП-8, </w:t>
      </w:r>
      <w:proofErr w:type="spellStart"/>
      <w:r w:rsidRPr="00354F12">
        <w:rPr>
          <w:rFonts w:ascii="Times New Roman" w:hAnsi="Times New Roman"/>
          <w:sz w:val="24"/>
          <w:szCs w:val="24"/>
        </w:rPr>
        <w:t>противопыльные</w:t>
      </w:r>
      <w:proofErr w:type="spellEnd"/>
      <w:r w:rsidRPr="00354F12">
        <w:rPr>
          <w:rFonts w:ascii="Times New Roman" w:hAnsi="Times New Roman"/>
          <w:sz w:val="24"/>
          <w:szCs w:val="24"/>
        </w:rPr>
        <w:t xml:space="preserve"> тканевые маски, ватно-марлевые повязки, жгуты кровоостанавливающие резиновые и т.д.); </w:t>
      </w:r>
    </w:p>
    <w:p w:rsidR="00354F12" w:rsidRPr="00354F12" w:rsidRDefault="00354F12" w:rsidP="00354F12">
      <w:pPr>
        <w:autoSpaceDE w:val="0"/>
        <w:spacing w:line="280" w:lineRule="exact"/>
        <w:ind w:firstLine="709"/>
        <w:jc w:val="both"/>
        <w:rPr>
          <w:rFonts w:ascii="Times New Roman" w:hAnsi="Times New Roman"/>
          <w:sz w:val="24"/>
          <w:szCs w:val="24"/>
        </w:rPr>
      </w:pPr>
      <w:r w:rsidRPr="00354F12">
        <w:rPr>
          <w:rFonts w:ascii="Times New Roman" w:hAnsi="Times New Roman"/>
          <w:sz w:val="24"/>
          <w:szCs w:val="24"/>
        </w:rPr>
        <w:t xml:space="preserve">- средства пожаротушения (разные огнетушители и т.д.); </w:t>
      </w:r>
    </w:p>
    <w:p w:rsidR="00354F12" w:rsidRPr="00354F12" w:rsidRDefault="00354F12" w:rsidP="00354F12">
      <w:pPr>
        <w:autoSpaceDE w:val="0"/>
        <w:spacing w:line="280" w:lineRule="exact"/>
        <w:ind w:firstLine="709"/>
        <w:jc w:val="both"/>
        <w:rPr>
          <w:rFonts w:ascii="Times New Roman" w:hAnsi="Times New Roman"/>
          <w:iCs/>
          <w:sz w:val="24"/>
          <w:szCs w:val="24"/>
        </w:rPr>
      </w:pPr>
      <w:r w:rsidRPr="00354F12">
        <w:rPr>
          <w:rFonts w:ascii="Times New Roman" w:hAnsi="Times New Roman"/>
          <w:sz w:val="24"/>
          <w:szCs w:val="24"/>
        </w:rPr>
        <w:t xml:space="preserve">- аптечка первой медицинской помощи. </w:t>
      </w:r>
    </w:p>
    <w:p w:rsidR="00354F12" w:rsidRPr="00354F12" w:rsidRDefault="00354F12" w:rsidP="00354F12">
      <w:pPr>
        <w:autoSpaceDE w:val="0"/>
        <w:spacing w:line="280" w:lineRule="exact"/>
        <w:ind w:firstLine="709"/>
        <w:jc w:val="both"/>
        <w:rPr>
          <w:rFonts w:ascii="Times New Roman" w:hAnsi="Times New Roman"/>
          <w:sz w:val="24"/>
          <w:szCs w:val="24"/>
        </w:rPr>
      </w:pPr>
      <w:r w:rsidRPr="00354F12">
        <w:rPr>
          <w:rFonts w:ascii="Times New Roman" w:hAnsi="Times New Roman"/>
          <w:iCs/>
          <w:sz w:val="24"/>
          <w:szCs w:val="24"/>
        </w:rPr>
        <w:t xml:space="preserve">6.3.4. Учебно-методическое обеспечение кабинета УКП ГОЧС. </w:t>
      </w:r>
    </w:p>
    <w:p w:rsidR="00354F12" w:rsidRPr="00354F12" w:rsidRDefault="00354F12" w:rsidP="00354F12">
      <w:pPr>
        <w:autoSpaceDE w:val="0"/>
        <w:spacing w:line="280" w:lineRule="exact"/>
        <w:ind w:firstLine="709"/>
        <w:jc w:val="both"/>
        <w:rPr>
          <w:rFonts w:ascii="Times New Roman" w:hAnsi="Times New Roman"/>
          <w:sz w:val="24"/>
          <w:szCs w:val="24"/>
        </w:rPr>
      </w:pPr>
      <w:r w:rsidRPr="00354F12">
        <w:rPr>
          <w:rFonts w:ascii="Times New Roman" w:hAnsi="Times New Roman"/>
          <w:sz w:val="24"/>
          <w:szCs w:val="24"/>
        </w:rPr>
        <w:t xml:space="preserve">Создание фонда учебно-методической литературы УКП ГОЧС должно осуществляться по следующим направлениям: </w:t>
      </w:r>
    </w:p>
    <w:p w:rsidR="00354F12" w:rsidRPr="00354F12" w:rsidRDefault="00354F12" w:rsidP="00354F12">
      <w:pPr>
        <w:autoSpaceDE w:val="0"/>
        <w:spacing w:line="280" w:lineRule="exact"/>
        <w:ind w:firstLine="709"/>
        <w:jc w:val="both"/>
        <w:rPr>
          <w:rFonts w:ascii="Times New Roman" w:hAnsi="Times New Roman"/>
          <w:sz w:val="24"/>
          <w:szCs w:val="24"/>
        </w:rPr>
      </w:pPr>
      <w:r w:rsidRPr="00354F12">
        <w:rPr>
          <w:rFonts w:ascii="Times New Roman" w:hAnsi="Times New Roman"/>
          <w:sz w:val="24"/>
          <w:szCs w:val="24"/>
        </w:rPr>
        <w:t xml:space="preserve">- накопление иллюстративного материала по изучаемым темам программы подготовки неработающего населения; </w:t>
      </w:r>
    </w:p>
    <w:p w:rsidR="00354F12" w:rsidRPr="00354F12" w:rsidRDefault="00354F12" w:rsidP="00354F12">
      <w:pPr>
        <w:autoSpaceDE w:val="0"/>
        <w:spacing w:line="280" w:lineRule="exact"/>
        <w:ind w:firstLine="709"/>
        <w:jc w:val="both"/>
        <w:rPr>
          <w:rFonts w:ascii="Times New Roman" w:hAnsi="Times New Roman"/>
          <w:sz w:val="24"/>
          <w:szCs w:val="24"/>
        </w:rPr>
      </w:pPr>
      <w:r w:rsidRPr="00354F12">
        <w:rPr>
          <w:rFonts w:ascii="Times New Roman" w:hAnsi="Times New Roman"/>
          <w:sz w:val="24"/>
          <w:szCs w:val="24"/>
        </w:rPr>
        <w:t xml:space="preserve">- изготовление памяток по действиям в чрезвычайных ситуациях; </w:t>
      </w:r>
    </w:p>
    <w:p w:rsidR="00354F12" w:rsidRPr="00354F12" w:rsidRDefault="00354F12" w:rsidP="00354F12">
      <w:pPr>
        <w:autoSpaceDE w:val="0"/>
        <w:spacing w:line="280" w:lineRule="exact"/>
        <w:ind w:firstLine="709"/>
        <w:jc w:val="both"/>
        <w:rPr>
          <w:rFonts w:ascii="Times New Roman" w:hAnsi="Times New Roman"/>
          <w:sz w:val="24"/>
          <w:szCs w:val="24"/>
        </w:rPr>
      </w:pPr>
      <w:r w:rsidRPr="00354F12">
        <w:rPr>
          <w:rFonts w:ascii="Times New Roman" w:hAnsi="Times New Roman"/>
          <w:sz w:val="24"/>
          <w:szCs w:val="24"/>
        </w:rPr>
        <w:t xml:space="preserve">- учебные пособия, программы обучения, методические рекомендации по </w:t>
      </w:r>
      <w:proofErr w:type="gramStart"/>
      <w:r w:rsidRPr="00354F12">
        <w:rPr>
          <w:rFonts w:ascii="Times New Roman" w:hAnsi="Times New Roman"/>
          <w:sz w:val="24"/>
          <w:szCs w:val="24"/>
        </w:rPr>
        <w:t>обучению, брошюры по тематике</w:t>
      </w:r>
      <w:proofErr w:type="gramEnd"/>
      <w:r w:rsidRPr="00354F12">
        <w:rPr>
          <w:rFonts w:ascii="Times New Roman" w:hAnsi="Times New Roman"/>
          <w:sz w:val="24"/>
          <w:szCs w:val="24"/>
        </w:rPr>
        <w:t xml:space="preserve"> ГОЧС, памятки для населения по действиям в чрезвычайных ситуациях. </w:t>
      </w:r>
    </w:p>
    <w:p w:rsidR="00354F12" w:rsidRPr="00354F12" w:rsidRDefault="00354F12" w:rsidP="00354F12">
      <w:pPr>
        <w:autoSpaceDE w:val="0"/>
        <w:spacing w:line="228" w:lineRule="auto"/>
        <w:ind w:firstLine="709"/>
        <w:jc w:val="both"/>
        <w:rPr>
          <w:rFonts w:ascii="Times New Roman" w:hAnsi="Times New Roman"/>
          <w:sz w:val="24"/>
          <w:szCs w:val="24"/>
        </w:rPr>
      </w:pPr>
    </w:p>
    <w:p w:rsidR="00354F12" w:rsidRPr="00354F12" w:rsidRDefault="00354F12" w:rsidP="00354F12">
      <w:pPr>
        <w:spacing w:line="228" w:lineRule="auto"/>
        <w:ind w:right="-81"/>
        <w:rPr>
          <w:rFonts w:ascii="Times New Roman" w:hAnsi="Times New Roman"/>
          <w:bCs/>
          <w:sz w:val="24"/>
          <w:szCs w:val="24"/>
        </w:rPr>
      </w:pPr>
    </w:p>
    <w:p w:rsidR="00354F12" w:rsidRPr="00354F12" w:rsidRDefault="00354F12" w:rsidP="00354F12">
      <w:pPr>
        <w:spacing w:line="228" w:lineRule="auto"/>
        <w:ind w:left="-73" w:right="-81" w:firstLine="782"/>
        <w:rPr>
          <w:rFonts w:ascii="Times New Roman" w:hAnsi="Times New Roman"/>
          <w:bCs/>
          <w:sz w:val="24"/>
          <w:szCs w:val="24"/>
        </w:rPr>
      </w:pPr>
    </w:p>
    <w:p w:rsidR="00E9120A" w:rsidRPr="00354F12" w:rsidRDefault="00E9120A" w:rsidP="009F08A5">
      <w:pPr>
        <w:pStyle w:val="af6"/>
        <w:spacing w:before="0" w:after="0"/>
      </w:pPr>
      <w:bookmarkStart w:id="0" w:name="bookmark0"/>
      <w:bookmarkEnd w:id="0"/>
    </w:p>
    <w:sectPr w:rsidR="00E9120A" w:rsidRPr="00354F12" w:rsidSect="009F08A5">
      <w:pgSz w:w="12240" w:h="15840"/>
      <w:pgMar w:top="851" w:right="1134" w:bottom="993" w:left="1134"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3293" w:rsidRDefault="00123293">
      <w:pPr>
        <w:spacing w:after="0" w:line="240" w:lineRule="auto"/>
      </w:pPr>
      <w:r>
        <w:separator/>
      </w:r>
    </w:p>
  </w:endnote>
  <w:endnote w:type="continuationSeparator" w:id="1">
    <w:p w:rsidR="00123293" w:rsidRDefault="001232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3293" w:rsidRDefault="00123293">
      <w:pPr>
        <w:spacing w:after="0" w:line="240" w:lineRule="auto"/>
      </w:pPr>
      <w:r>
        <w:separator/>
      </w:r>
    </w:p>
  </w:footnote>
  <w:footnote w:type="continuationSeparator" w:id="1">
    <w:p w:rsidR="00123293" w:rsidRDefault="001232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decimal"/>
      <w:lvlText w:val="%1."/>
      <w:lvlJc w:val="left"/>
      <w:pPr>
        <w:tabs>
          <w:tab w:val="num" w:pos="283"/>
        </w:tabs>
        <w:ind w:left="283" w:hanging="283"/>
      </w:pPr>
    </w:lvl>
  </w:abstractNum>
  <w:abstractNum w:abstractNumId="1">
    <w:nsid w:val="00000005"/>
    <w:multiLevelType w:val="multilevel"/>
    <w:tmpl w:val="00000005"/>
    <w:name w:val="WW8Num5"/>
    <w:lvl w:ilvl="0">
      <w:start w:val="1"/>
      <w:numFmt w:val="decimal"/>
      <w:lvlText w:val="%1."/>
      <w:lvlJc w:val="left"/>
      <w:pPr>
        <w:tabs>
          <w:tab w:val="num" w:pos="0"/>
        </w:tabs>
        <w:ind w:left="0" w:firstLine="0"/>
      </w:pPr>
      <w:rPr>
        <w:rFonts w:ascii="Times New Roman" w:eastAsia="Times New Roman" w:hAnsi="Times New Roman" w:cs="Times New Roman"/>
        <w:b w:val="0"/>
        <w:bCs/>
        <w:i w:val="0"/>
        <w:iCs w:val="0"/>
        <w:caps w:val="0"/>
        <w:smallCaps w:val="0"/>
        <w:strike w:val="0"/>
        <w:dstrike w:val="0"/>
        <w:color w:val="000000"/>
        <w:spacing w:val="8"/>
        <w:w w:val="100"/>
        <w:position w:val="0"/>
        <w:sz w:val="26"/>
        <w:szCs w:val="26"/>
        <w:u w:val="none"/>
        <w:vertAlign w:val="baseline"/>
        <w:lang w:val="ru-RU"/>
      </w:rPr>
    </w:lvl>
    <w:lvl w:ilvl="1">
      <w:start w:val="1"/>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8"/>
        <w:w w:val="100"/>
        <w:position w:val="0"/>
        <w:sz w:val="26"/>
        <w:szCs w:val="26"/>
        <w:u w:val="none"/>
        <w:vertAlign w:val="baseline"/>
        <w:lang w:val="ru-RU"/>
      </w:rPr>
    </w:lvl>
    <w:lvl w:ilvl="2">
      <w:start w:val="1"/>
      <w:numFmt w:val="decimal"/>
      <w:lvlText w:val="%1.%2.%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8"/>
        <w:w w:val="100"/>
        <w:position w:val="0"/>
        <w:sz w:val="26"/>
        <w:szCs w:val="26"/>
        <w:u w:val="none"/>
        <w:vertAlign w:val="baseline"/>
        <w:lang w:val="ru-RU"/>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nsid w:val="00000006"/>
    <w:multiLevelType w:val="multilevel"/>
    <w:tmpl w:val="00000006"/>
    <w:name w:val="WW8Num6"/>
    <w:lvl w:ilvl="0">
      <w:start w:val="5"/>
      <w:numFmt w:val="decimal"/>
      <w:lvlText w:val="%1."/>
      <w:lvlJc w:val="left"/>
      <w:pPr>
        <w:tabs>
          <w:tab w:val="num" w:pos="0"/>
        </w:tabs>
        <w:ind w:left="390" w:hanging="390"/>
      </w:pPr>
      <w:rPr>
        <w:rFonts w:hint="default"/>
      </w:rPr>
    </w:lvl>
    <w:lvl w:ilvl="1">
      <w:start w:val="2"/>
      <w:numFmt w:val="decimal"/>
      <w:lvlText w:val="%1.%2."/>
      <w:lvlJc w:val="left"/>
      <w:pPr>
        <w:tabs>
          <w:tab w:val="num" w:pos="0"/>
        </w:tabs>
        <w:ind w:left="1429" w:hanging="720"/>
      </w:pPr>
      <w:rPr>
        <w:rFonts w:hint="default"/>
      </w:rPr>
    </w:lvl>
    <w:lvl w:ilvl="2">
      <w:start w:val="1"/>
      <w:numFmt w:val="decimal"/>
      <w:lvlText w:val="%1.%2.%3."/>
      <w:lvlJc w:val="left"/>
      <w:pPr>
        <w:tabs>
          <w:tab w:val="num" w:pos="0"/>
        </w:tabs>
        <w:ind w:left="2138" w:hanging="720"/>
      </w:pPr>
      <w:rPr>
        <w:rFonts w:hint="default"/>
      </w:rPr>
    </w:lvl>
    <w:lvl w:ilvl="3">
      <w:start w:val="1"/>
      <w:numFmt w:val="decimal"/>
      <w:lvlText w:val="%1.%2.%3.%4."/>
      <w:lvlJc w:val="left"/>
      <w:pPr>
        <w:tabs>
          <w:tab w:val="num" w:pos="0"/>
        </w:tabs>
        <w:ind w:left="3207" w:hanging="1080"/>
      </w:pPr>
      <w:rPr>
        <w:rFonts w:hint="default"/>
      </w:rPr>
    </w:lvl>
    <w:lvl w:ilvl="4">
      <w:start w:val="1"/>
      <w:numFmt w:val="decimal"/>
      <w:lvlText w:val="%1.%2.%3.%4.%5."/>
      <w:lvlJc w:val="left"/>
      <w:pPr>
        <w:tabs>
          <w:tab w:val="num" w:pos="0"/>
        </w:tabs>
        <w:ind w:left="3916" w:hanging="1080"/>
      </w:pPr>
      <w:rPr>
        <w:rFonts w:hint="default"/>
      </w:rPr>
    </w:lvl>
    <w:lvl w:ilvl="5">
      <w:start w:val="1"/>
      <w:numFmt w:val="decimal"/>
      <w:lvlText w:val="%1.%2.%3.%4.%5.%6."/>
      <w:lvlJc w:val="left"/>
      <w:pPr>
        <w:tabs>
          <w:tab w:val="num" w:pos="0"/>
        </w:tabs>
        <w:ind w:left="4985" w:hanging="1440"/>
      </w:pPr>
      <w:rPr>
        <w:rFonts w:hint="default"/>
      </w:rPr>
    </w:lvl>
    <w:lvl w:ilvl="6">
      <w:start w:val="1"/>
      <w:numFmt w:val="decimal"/>
      <w:lvlText w:val="%1.%2.%3.%4.%5.%6.%7."/>
      <w:lvlJc w:val="left"/>
      <w:pPr>
        <w:tabs>
          <w:tab w:val="num" w:pos="0"/>
        </w:tabs>
        <w:ind w:left="5694" w:hanging="1440"/>
      </w:pPr>
      <w:rPr>
        <w:rFonts w:hint="default"/>
      </w:rPr>
    </w:lvl>
    <w:lvl w:ilvl="7">
      <w:start w:val="1"/>
      <w:numFmt w:val="decimal"/>
      <w:lvlText w:val="%1.%2.%3.%4.%5.%6.%7.%8."/>
      <w:lvlJc w:val="left"/>
      <w:pPr>
        <w:tabs>
          <w:tab w:val="num" w:pos="0"/>
        </w:tabs>
        <w:ind w:left="6763" w:hanging="1800"/>
      </w:pPr>
      <w:rPr>
        <w:rFonts w:hint="default"/>
      </w:rPr>
    </w:lvl>
    <w:lvl w:ilvl="8">
      <w:start w:val="1"/>
      <w:numFmt w:val="decimal"/>
      <w:lvlText w:val="%1.%2.%3.%4.%5.%6.%7.%8.%9."/>
      <w:lvlJc w:val="left"/>
      <w:pPr>
        <w:tabs>
          <w:tab w:val="num" w:pos="0"/>
        </w:tabs>
        <w:ind w:left="7472" w:hanging="1800"/>
      </w:pPr>
      <w:rPr>
        <w:rFonts w:hint="default"/>
      </w:rPr>
    </w:lvl>
  </w:abstractNum>
  <w:abstractNum w:abstractNumId="3">
    <w:nsid w:val="014866BE"/>
    <w:multiLevelType w:val="multilevel"/>
    <w:tmpl w:val="8DF8F6A0"/>
    <w:lvl w:ilvl="0">
      <w:start w:val="1"/>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A481BD7"/>
    <w:multiLevelType w:val="multilevel"/>
    <w:tmpl w:val="667AD076"/>
    <w:lvl w:ilvl="0">
      <w:start w:val="1"/>
      <w:numFmt w:val="bullet"/>
      <w:lvlText w:val=""/>
      <w:lvlJc w:val="left"/>
      <w:pPr>
        <w:ind w:left="3196"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nsid w:val="2EC2107D"/>
    <w:multiLevelType w:val="multilevel"/>
    <w:tmpl w:val="6712926E"/>
    <w:lvl w:ilvl="0">
      <w:start w:val="1"/>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F904452"/>
    <w:multiLevelType w:val="multilevel"/>
    <w:tmpl w:val="888E2B1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nsid w:val="5B2F51C9"/>
    <w:multiLevelType w:val="multilevel"/>
    <w:tmpl w:val="C2C69E1E"/>
    <w:lvl w:ilvl="0">
      <w:start w:val="1"/>
      <w:numFmt w:val="bullet"/>
      <w:lvlText w:val=""/>
      <w:lvlJc w:val="left"/>
      <w:pPr>
        <w:ind w:left="1365" w:hanging="360"/>
      </w:pPr>
      <w:rPr>
        <w:rFonts w:ascii="Symbol" w:hAnsi="Symbol"/>
      </w:rPr>
    </w:lvl>
    <w:lvl w:ilvl="1">
      <w:start w:val="1"/>
      <w:numFmt w:val="lowerLetter"/>
      <w:lvlText w:val="%2."/>
      <w:lvlJc w:val="left"/>
      <w:pPr>
        <w:ind w:left="2085" w:hanging="360"/>
      </w:pPr>
    </w:lvl>
    <w:lvl w:ilvl="2">
      <w:start w:val="1"/>
      <w:numFmt w:val="lowerRoman"/>
      <w:lvlText w:val="%3."/>
      <w:lvlJc w:val="right"/>
      <w:pPr>
        <w:ind w:left="2805" w:hanging="180"/>
      </w:pPr>
    </w:lvl>
    <w:lvl w:ilvl="3">
      <w:start w:val="1"/>
      <w:numFmt w:val="decimal"/>
      <w:lvlText w:val="%4."/>
      <w:lvlJc w:val="left"/>
      <w:pPr>
        <w:ind w:left="3525" w:hanging="360"/>
      </w:pPr>
    </w:lvl>
    <w:lvl w:ilvl="4">
      <w:start w:val="1"/>
      <w:numFmt w:val="lowerLetter"/>
      <w:lvlText w:val="%5."/>
      <w:lvlJc w:val="left"/>
      <w:pPr>
        <w:ind w:left="4245" w:hanging="360"/>
      </w:pPr>
    </w:lvl>
    <w:lvl w:ilvl="5">
      <w:start w:val="1"/>
      <w:numFmt w:val="lowerRoman"/>
      <w:lvlText w:val="%6."/>
      <w:lvlJc w:val="right"/>
      <w:pPr>
        <w:ind w:left="4965" w:hanging="180"/>
      </w:pPr>
    </w:lvl>
    <w:lvl w:ilvl="6">
      <w:start w:val="1"/>
      <w:numFmt w:val="decimal"/>
      <w:lvlText w:val="%7."/>
      <w:lvlJc w:val="left"/>
      <w:pPr>
        <w:ind w:left="5685" w:hanging="360"/>
      </w:pPr>
    </w:lvl>
    <w:lvl w:ilvl="7">
      <w:start w:val="1"/>
      <w:numFmt w:val="lowerLetter"/>
      <w:lvlText w:val="%8."/>
      <w:lvlJc w:val="left"/>
      <w:pPr>
        <w:ind w:left="6405" w:hanging="360"/>
      </w:pPr>
    </w:lvl>
    <w:lvl w:ilvl="8">
      <w:start w:val="1"/>
      <w:numFmt w:val="lowerRoman"/>
      <w:lvlText w:val="%9."/>
      <w:lvlJc w:val="right"/>
      <w:pPr>
        <w:ind w:left="7125" w:hanging="180"/>
      </w:pPr>
    </w:lvl>
  </w:abstractNum>
  <w:num w:numId="1">
    <w:abstractNumId w:val="6"/>
  </w:num>
  <w:num w:numId="2">
    <w:abstractNumId w:val="7"/>
  </w:num>
  <w:num w:numId="3">
    <w:abstractNumId w:val="5"/>
  </w:num>
  <w:num w:numId="4">
    <w:abstractNumId w:val="3"/>
  </w:num>
  <w:num w:numId="5">
    <w:abstractNumId w:val="4"/>
  </w:num>
  <w:num w:numId="6">
    <w:abstractNumId w:val="0"/>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4097"/>
  </w:hdrShapeDefaults>
  <w:footnotePr>
    <w:footnote w:id="0"/>
    <w:footnote w:id="1"/>
  </w:footnotePr>
  <w:endnotePr>
    <w:endnote w:id="0"/>
    <w:endnote w:id="1"/>
  </w:endnotePr>
  <w:compat/>
  <w:rsids>
    <w:rsidRoot w:val="00E9120A"/>
    <w:rsid w:val="00017637"/>
    <w:rsid w:val="000677E8"/>
    <w:rsid w:val="000C52EA"/>
    <w:rsid w:val="00106E32"/>
    <w:rsid w:val="00107DFF"/>
    <w:rsid w:val="00123293"/>
    <w:rsid w:val="001248DC"/>
    <w:rsid w:val="00124A63"/>
    <w:rsid w:val="00126DD7"/>
    <w:rsid w:val="0012727F"/>
    <w:rsid w:val="001431B1"/>
    <w:rsid w:val="00186C68"/>
    <w:rsid w:val="001D2A49"/>
    <w:rsid w:val="001F036B"/>
    <w:rsid w:val="00202920"/>
    <w:rsid w:val="002667FE"/>
    <w:rsid w:val="00281002"/>
    <w:rsid w:val="002907C4"/>
    <w:rsid w:val="00296DB7"/>
    <w:rsid w:val="002D79D3"/>
    <w:rsid w:val="00325DE4"/>
    <w:rsid w:val="00332E93"/>
    <w:rsid w:val="00354F12"/>
    <w:rsid w:val="00365DFD"/>
    <w:rsid w:val="003B2A5E"/>
    <w:rsid w:val="004D2BB4"/>
    <w:rsid w:val="004D3C71"/>
    <w:rsid w:val="004E1245"/>
    <w:rsid w:val="00591279"/>
    <w:rsid w:val="005D26F1"/>
    <w:rsid w:val="006700C3"/>
    <w:rsid w:val="00680C09"/>
    <w:rsid w:val="007C36FD"/>
    <w:rsid w:val="007E408A"/>
    <w:rsid w:val="00810A01"/>
    <w:rsid w:val="008474D3"/>
    <w:rsid w:val="00853A3F"/>
    <w:rsid w:val="008D40DD"/>
    <w:rsid w:val="00947E8F"/>
    <w:rsid w:val="0099397F"/>
    <w:rsid w:val="009B3C13"/>
    <w:rsid w:val="009B6764"/>
    <w:rsid w:val="009F08A5"/>
    <w:rsid w:val="009F3067"/>
    <w:rsid w:val="00A11D22"/>
    <w:rsid w:val="00A46ED6"/>
    <w:rsid w:val="00B21013"/>
    <w:rsid w:val="00B24131"/>
    <w:rsid w:val="00B26097"/>
    <w:rsid w:val="00B724C3"/>
    <w:rsid w:val="00B76645"/>
    <w:rsid w:val="00B96CC0"/>
    <w:rsid w:val="00BF20A7"/>
    <w:rsid w:val="00C612C3"/>
    <w:rsid w:val="00C63E5A"/>
    <w:rsid w:val="00C92485"/>
    <w:rsid w:val="00C93672"/>
    <w:rsid w:val="00D108FC"/>
    <w:rsid w:val="00D43440"/>
    <w:rsid w:val="00D80C5D"/>
    <w:rsid w:val="00DA4346"/>
    <w:rsid w:val="00DD77AA"/>
    <w:rsid w:val="00E0432D"/>
    <w:rsid w:val="00E2413A"/>
    <w:rsid w:val="00E35F85"/>
    <w:rsid w:val="00E4279E"/>
    <w:rsid w:val="00E71DF9"/>
    <w:rsid w:val="00E9120A"/>
    <w:rsid w:val="00ED3D3E"/>
    <w:rsid w:val="00EF61ED"/>
    <w:rsid w:val="00F317FC"/>
    <w:rsid w:val="00F844DE"/>
    <w:rsid w:val="00F9066E"/>
    <w:rsid w:val="00FA14AF"/>
    <w:rsid w:val="00FC33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186C68"/>
  </w:style>
  <w:style w:type="paragraph" w:styleId="10">
    <w:name w:val="heading 1"/>
    <w:next w:val="a"/>
    <w:link w:val="11"/>
    <w:uiPriority w:val="9"/>
    <w:qFormat/>
    <w:rsid w:val="00186C68"/>
    <w:pPr>
      <w:spacing w:before="120" w:after="120"/>
      <w:jc w:val="both"/>
      <w:outlineLvl w:val="0"/>
    </w:pPr>
    <w:rPr>
      <w:rFonts w:ascii="XO Thames" w:hAnsi="XO Thames"/>
      <w:b/>
      <w:sz w:val="32"/>
    </w:rPr>
  </w:style>
  <w:style w:type="paragraph" w:styleId="2">
    <w:name w:val="heading 2"/>
    <w:next w:val="a"/>
    <w:link w:val="20"/>
    <w:uiPriority w:val="9"/>
    <w:qFormat/>
    <w:rsid w:val="00186C68"/>
    <w:pPr>
      <w:spacing w:before="120" w:after="120"/>
      <w:jc w:val="both"/>
      <w:outlineLvl w:val="1"/>
    </w:pPr>
    <w:rPr>
      <w:rFonts w:ascii="XO Thames" w:hAnsi="XO Thames"/>
      <w:b/>
      <w:sz w:val="28"/>
    </w:rPr>
  </w:style>
  <w:style w:type="paragraph" w:styleId="3">
    <w:name w:val="heading 3"/>
    <w:next w:val="a"/>
    <w:link w:val="30"/>
    <w:uiPriority w:val="9"/>
    <w:qFormat/>
    <w:rsid w:val="00186C68"/>
    <w:pPr>
      <w:spacing w:before="120" w:after="120"/>
      <w:jc w:val="both"/>
      <w:outlineLvl w:val="2"/>
    </w:pPr>
    <w:rPr>
      <w:rFonts w:ascii="XO Thames" w:hAnsi="XO Thames"/>
      <w:b/>
      <w:sz w:val="26"/>
    </w:rPr>
  </w:style>
  <w:style w:type="paragraph" w:styleId="4">
    <w:name w:val="heading 4"/>
    <w:next w:val="a"/>
    <w:link w:val="40"/>
    <w:uiPriority w:val="9"/>
    <w:qFormat/>
    <w:rsid w:val="00186C68"/>
    <w:pPr>
      <w:spacing w:before="120" w:after="120"/>
      <w:jc w:val="both"/>
      <w:outlineLvl w:val="3"/>
    </w:pPr>
    <w:rPr>
      <w:rFonts w:ascii="XO Thames" w:hAnsi="XO Thames"/>
      <w:b/>
      <w:sz w:val="24"/>
    </w:rPr>
  </w:style>
  <w:style w:type="paragraph" w:styleId="5">
    <w:name w:val="heading 5"/>
    <w:next w:val="a"/>
    <w:link w:val="50"/>
    <w:uiPriority w:val="9"/>
    <w:qFormat/>
    <w:rsid w:val="00186C68"/>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186C68"/>
  </w:style>
  <w:style w:type="paragraph" w:styleId="21">
    <w:name w:val="toc 2"/>
    <w:next w:val="a"/>
    <w:link w:val="22"/>
    <w:uiPriority w:val="39"/>
    <w:rsid w:val="00186C68"/>
    <w:pPr>
      <w:ind w:left="200"/>
    </w:pPr>
    <w:rPr>
      <w:rFonts w:ascii="XO Thames" w:hAnsi="XO Thames"/>
      <w:sz w:val="28"/>
    </w:rPr>
  </w:style>
  <w:style w:type="character" w:customStyle="1" w:styleId="22">
    <w:name w:val="Оглавление 2 Знак"/>
    <w:link w:val="21"/>
    <w:rsid w:val="00186C68"/>
    <w:rPr>
      <w:rFonts w:ascii="XO Thames" w:hAnsi="XO Thames"/>
      <w:sz w:val="28"/>
    </w:rPr>
  </w:style>
  <w:style w:type="paragraph" w:styleId="41">
    <w:name w:val="toc 4"/>
    <w:next w:val="a"/>
    <w:link w:val="42"/>
    <w:uiPriority w:val="39"/>
    <w:rsid w:val="00186C68"/>
    <w:pPr>
      <w:ind w:left="600"/>
    </w:pPr>
    <w:rPr>
      <w:rFonts w:ascii="XO Thames" w:hAnsi="XO Thames"/>
      <w:sz w:val="28"/>
    </w:rPr>
  </w:style>
  <w:style w:type="character" w:customStyle="1" w:styleId="42">
    <w:name w:val="Оглавление 4 Знак"/>
    <w:link w:val="41"/>
    <w:rsid w:val="00186C68"/>
    <w:rPr>
      <w:rFonts w:ascii="XO Thames" w:hAnsi="XO Thames"/>
      <w:sz w:val="28"/>
    </w:rPr>
  </w:style>
  <w:style w:type="paragraph" w:styleId="6">
    <w:name w:val="toc 6"/>
    <w:next w:val="a"/>
    <w:link w:val="60"/>
    <w:uiPriority w:val="39"/>
    <w:rsid w:val="00186C68"/>
    <w:pPr>
      <w:ind w:left="1000"/>
    </w:pPr>
    <w:rPr>
      <w:rFonts w:ascii="XO Thames" w:hAnsi="XO Thames"/>
      <w:sz w:val="28"/>
    </w:rPr>
  </w:style>
  <w:style w:type="character" w:customStyle="1" w:styleId="60">
    <w:name w:val="Оглавление 6 Знак"/>
    <w:link w:val="6"/>
    <w:rsid w:val="00186C68"/>
    <w:rPr>
      <w:rFonts w:ascii="XO Thames" w:hAnsi="XO Thames"/>
      <w:sz w:val="28"/>
    </w:rPr>
  </w:style>
  <w:style w:type="paragraph" w:styleId="7">
    <w:name w:val="toc 7"/>
    <w:next w:val="a"/>
    <w:link w:val="70"/>
    <w:uiPriority w:val="39"/>
    <w:rsid w:val="00186C68"/>
    <w:pPr>
      <w:ind w:left="1200"/>
    </w:pPr>
    <w:rPr>
      <w:rFonts w:ascii="XO Thames" w:hAnsi="XO Thames"/>
      <w:sz w:val="28"/>
    </w:rPr>
  </w:style>
  <w:style w:type="character" w:customStyle="1" w:styleId="70">
    <w:name w:val="Оглавление 7 Знак"/>
    <w:link w:val="7"/>
    <w:rsid w:val="00186C68"/>
    <w:rPr>
      <w:rFonts w:ascii="XO Thames" w:hAnsi="XO Thames"/>
      <w:sz w:val="28"/>
    </w:rPr>
  </w:style>
  <w:style w:type="paragraph" w:customStyle="1" w:styleId="Endnote">
    <w:name w:val="Endnote"/>
    <w:link w:val="Endnote0"/>
    <w:rsid w:val="00186C68"/>
    <w:pPr>
      <w:ind w:firstLine="851"/>
      <w:jc w:val="both"/>
    </w:pPr>
    <w:rPr>
      <w:rFonts w:ascii="XO Thames" w:hAnsi="XO Thames"/>
    </w:rPr>
  </w:style>
  <w:style w:type="character" w:customStyle="1" w:styleId="Endnote0">
    <w:name w:val="Endnote"/>
    <w:link w:val="Endnote"/>
    <w:rsid w:val="00186C68"/>
    <w:rPr>
      <w:rFonts w:ascii="XO Thames" w:hAnsi="XO Thames"/>
      <w:sz w:val="22"/>
    </w:rPr>
  </w:style>
  <w:style w:type="character" w:customStyle="1" w:styleId="30">
    <w:name w:val="Заголовок 3 Знак"/>
    <w:link w:val="3"/>
    <w:rsid w:val="00186C68"/>
    <w:rPr>
      <w:rFonts w:ascii="XO Thames" w:hAnsi="XO Thames"/>
      <w:b/>
      <w:sz w:val="26"/>
    </w:rPr>
  </w:style>
  <w:style w:type="paragraph" w:styleId="a3">
    <w:name w:val="footer"/>
    <w:basedOn w:val="a"/>
    <w:link w:val="a4"/>
    <w:rsid w:val="00186C68"/>
    <w:pPr>
      <w:tabs>
        <w:tab w:val="center" w:pos="4677"/>
        <w:tab w:val="right" w:pos="9355"/>
      </w:tabs>
      <w:spacing w:after="0" w:line="240" w:lineRule="auto"/>
    </w:pPr>
  </w:style>
  <w:style w:type="character" w:customStyle="1" w:styleId="a4">
    <w:name w:val="Нижний колонтитул Знак"/>
    <w:basedOn w:val="1"/>
    <w:link w:val="a3"/>
    <w:rsid w:val="00186C68"/>
  </w:style>
  <w:style w:type="paragraph" w:styleId="a5">
    <w:name w:val="Balloon Text"/>
    <w:basedOn w:val="a"/>
    <w:link w:val="a6"/>
    <w:rsid w:val="00186C68"/>
    <w:pPr>
      <w:spacing w:after="0" w:line="240" w:lineRule="auto"/>
    </w:pPr>
    <w:rPr>
      <w:rFonts w:ascii="Segoe UI" w:hAnsi="Segoe UI"/>
      <w:sz w:val="18"/>
    </w:rPr>
  </w:style>
  <w:style w:type="character" w:customStyle="1" w:styleId="a6">
    <w:name w:val="Текст выноски Знак"/>
    <w:basedOn w:val="1"/>
    <w:link w:val="a5"/>
    <w:rsid w:val="00186C68"/>
    <w:rPr>
      <w:rFonts w:ascii="Segoe UI" w:hAnsi="Segoe UI"/>
      <w:sz w:val="18"/>
    </w:rPr>
  </w:style>
  <w:style w:type="paragraph" w:styleId="31">
    <w:name w:val="toc 3"/>
    <w:next w:val="a"/>
    <w:link w:val="32"/>
    <w:uiPriority w:val="39"/>
    <w:rsid w:val="00186C68"/>
    <w:pPr>
      <w:ind w:left="400"/>
    </w:pPr>
    <w:rPr>
      <w:rFonts w:ascii="XO Thames" w:hAnsi="XO Thames"/>
      <w:sz w:val="28"/>
    </w:rPr>
  </w:style>
  <w:style w:type="character" w:customStyle="1" w:styleId="32">
    <w:name w:val="Оглавление 3 Знак"/>
    <w:link w:val="31"/>
    <w:rsid w:val="00186C68"/>
    <w:rPr>
      <w:rFonts w:ascii="XO Thames" w:hAnsi="XO Thames"/>
      <w:sz w:val="28"/>
    </w:rPr>
  </w:style>
  <w:style w:type="character" w:customStyle="1" w:styleId="50">
    <w:name w:val="Заголовок 5 Знак"/>
    <w:link w:val="5"/>
    <w:rsid w:val="00186C68"/>
    <w:rPr>
      <w:rFonts w:ascii="XO Thames" w:hAnsi="XO Thames"/>
      <w:b/>
      <w:sz w:val="22"/>
    </w:rPr>
  </w:style>
  <w:style w:type="character" w:customStyle="1" w:styleId="11">
    <w:name w:val="Заголовок 1 Знак"/>
    <w:link w:val="10"/>
    <w:rsid w:val="00186C68"/>
    <w:rPr>
      <w:rFonts w:ascii="XO Thames" w:hAnsi="XO Thames"/>
      <w:b/>
      <w:sz w:val="32"/>
    </w:rPr>
  </w:style>
  <w:style w:type="paragraph" w:styleId="a7">
    <w:name w:val="header"/>
    <w:basedOn w:val="a"/>
    <w:link w:val="a8"/>
    <w:rsid w:val="00186C68"/>
    <w:pPr>
      <w:tabs>
        <w:tab w:val="center" w:pos="4677"/>
        <w:tab w:val="right" w:pos="9355"/>
      </w:tabs>
      <w:spacing w:after="0" w:line="240" w:lineRule="auto"/>
    </w:pPr>
  </w:style>
  <w:style w:type="character" w:customStyle="1" w:styleId="a8">
    <w:name w:val="Верхний колонтитул Знак"/>
    <w:basedOn w:val="1"/>
    <w:link w:val="a7"/>
    <w:rsid w:val="00186C68"/>
  </w:style>
  <w:style w:type="paragraph" w:customStyle="1" w:styleId="12">
    <w:name w:val="Гиперссылка1"/>
    <w:link w:val="a9"/>
    <w:rsid w:val="00186C68"/>
    <w:rPr>
      <w:color w:val="0000FF"/>
      <w:u w:val="single"/>
    </w:rPr>
  </w:style>
  <w:style w:type="character" w:styleId="a9">
    <w:name w:val="Hyperlink"/>
    <w:link w:val="12"/>
    <w:rsid w:val="00186C68"/>
    <w:rPr>
      <w:color w:val="0000FF"/>
      <w:u w:val="single"/>
    </w:rPr>
  </w:style>
  <w:style w:type="paragraph" w:customStyle="1" w:styleId="Footnote">
    <w:name w:val="Footnote"/>
    <w:link w:val="Footnote0"/>
    <w:rsid w:val="00186C68"/>
    <w:pPr>
      <w:ind w:firstLine="851"/>
      <w:jc w:val="both"/>
    </w:pPr>
    <w:rPr>
      <w:rFonts w:ascii="XO Thames" w:hAnsi="XO Thames"/>
    </w:rPr>
  </w:style>
  <w:style w:type="character" w:customStyle="1" w:styleId="Footnote0">
    <w:name w:val="Footnote"/>
    <w:link w:val="Footnote"/>
    <w:rsid w:val="00186C68"/>
    <w:rPr>
      <w:rFonts w:ascii="XO Thames" w:hAnsi="XO Thames"/>
      <w:sz w:val="22"/>
    </w:rPr>
  </w:style>
  <w:style w:type="paragraph" w:customStyle="1" w:styleId="13">
    <w:name w:val="Основной шрифт абзаца1"/>
    <w:rsid w:val="00186C68"/>
  </w:style>
  <w:style w:type="paragraph" w:styleId="14">
    <w:name w:val="toc 1"/>
    <w:next w:val="a"/>
    <w:link w:val="15"/>
    <w:uiPriority w:val="39"/>
    <w:rsid w:val="00186C68"/>
    <w:rPr>
      <w:rFonts w:ascii="XO Thames" w:hAnsi="XO Thames"/>
      <w:b/>
      <w:sz w:val="28"/>
    </w:rPr>
  </w:style>
  <w:style w:type="character" w:customStyle="1" w:styleId="15">
    <w:name w:val="Оглавление 1 Знак"/>
    <w:link w:val="14"/>
    <w:rsid w:val="00186C68"/>
    <w:rPr>
      <w:rFonts w:ascii="XO Thames" w:hAnsi="XO Thames"/>
      <w:b/>
      <w:sz w:val="28"/>
    </w:rPr>
  </w:style>
  <w:style w:type="paragraph" w:customStyle="1" w:styleId="HeaderandFooter">
    <w:name w:val="Header and Footer"/>
    <w:link w:val="HeaderandFooter0"/>
    <w:rsid w:val="00186C68"/>
    <w:pPr>
      <w:spacing w:line="240" w:lineRule="auto"/>
      <w:jc w:val="both"/>
    </w:pPr>
    <w:rPr>
      <w:rFonts w:ascii="XO Thames" w:hAnsi="XO Thames"/>
      <w:sz w:val="20"/>
    </w:rPr>
  </w:style>
  <w:style w:type="character" w:customStyle="1" w:styleId="HeaderandFooter0">
    <w:name w:val="Header and Footer"/>
    <w:link w:val="HeaderandFooter"/>
    <w:rsid w:val="00186C68"/>
    <w:rPr>
      <w:rFonts w:ascii="XO Thames" w:hAnsi="XO Thames"/>
      <w:sz w:val="20"/>
    </w:rPr>
  </w:style>
  <w:style w:type="paragraph" w:styleId="9">
    <w:name w:val="toc 9"/>
    <w:next w:val="a"/>
    <w:link w:val="90"/>
    <w:uiPriority w:val="39"/>
    <w:rsid w:val="00186C68"/>
    <w:pPr>
      <w:ind w:left="1600"/>
    </w:pPr>
    <w:rPr>
      <w:rFonts w:ascii="XO Thames" w:hAnsi="XO Thames"/>
      <w:sz w:val="28"/>
    </w:rPr>
  </w:style>
  <w:style w:type="character" w:customStyle="1" w:styleId="90">
    <w:name w:val="Оглавление 9 Знак"/>
    <w:link w:val="9"/>
    <w:rsid w:val="00186C68"/>
    <w:rPr>
      <w:rFonts w:ascii="XO Thames" w:hAnsi="XO Thames"/>
      <w:sz w:val="28"/>
    </w:rPr>
  </w:style>
  <w:style w:type="paragraph" w:styleId="8">
    <w:name w:val="toc 8"/>
    <w:next w:val="a"/>
    <w:link w:val="80"/>
    <w:uiPriority w:val="39"/>
    <w:rsid w:val="00186C68"/>
    <w:pPr>
      <w:ind w:left="1400"/>
    </w:pPr>
    <w:rPr>
      <w:rFonts w:ascii="XO Thames" w:hAnsi="XO Thames"/>
      <w:sz w:val="28"/>
    </w:rPr>
  </w:style>
  <w:style w:type="character" w:customStyle="1" w:styleId="80">
    <w:name w:val="Оглавление 8 Знак"/>
    <w:link w:val="8"/>
    <w:rsid w:val="00186C68"/>
    <w:rPr>
      <w:rFonts w:ascii="XO Thames" w:hAnsi="XO Thames"/>
      <w:sz w:val="28"/>
    </w:rPr>
  </w:style>
  <w:style w:type="paragraph" w:styleId="51">
    <w:name w:val="toc 5"/>
    <w:next w:val="a"/>
    <w:link w:val="52"/>
    <w:uiPriority w:val="39"/>
    <w:rsid w:val="00186C68"/>
    <w:pPr>
      <w:ind w:left="800"/>
    </w:pPr>
    <w:rPr>
      <w:rFonts w:ascii="XO Thames" w:hAnsi="XO Thames"/>
      <w:sz w:val="28"/>
    </w:rPr>
  </w:style>
  <w:style w:type="character" w:customStyle="1" w:styleId="52">
    <w:name w:val="Оглавление 5 Знак"/>
    <w:link w:val="51"/>
    <w:rsid w:val="00186C68"/>
    <w:rPr>
      <w:rFonts w:ascii="XO Thames" w:hAnsi="XO Thames"/>
      <w:sz w:val="28"/>
    </w:rPr>
  </w:style>
  <w:style w:type="paragraph" w:styleId="aa">
    <w:name w:val="Subtitle"/>
    <w:next w:val="a"/>
    <w:link w:val="ab"/>
    <w:uiPriority w:val="11"/>
    <w:qFormat/>
    <w:rsid w:val="00186C68"/>
    <w:pPr>
      <w:jc w:val="both"/>
    </w:pPr>
    <w:rPr>
      <w:rFonts w:ascii="XO Thames" w:hAnsi="XO Thames"/>
      <w:i/>
      <w:sz w:val="24"/>
    </w:rPr>
  </w:style>
  <w:style w:type="character" w:customStyle="1" w:styleId="ab">
    <w:name w:val="Подзаголовок Знак"/>
    <w:link w:val="aa"/>
    <w:rsid w:val="00186C68"/>
    <w:rPr>
      <w:rFonts w:ascii="XO Thames" w:hAnsi="XO Thames"/>
      <w:i/>
      <w:sz w:val="24"/>
    </w:rPr>
  </w:style>
  <w:style w:type="paragraph" w:styleId="ac">
    <w:name w:val="List Paragraph"/>
    <w:basedOn w:val="a"/>
    <w:link w:val="ad"/>
    <w:qFormat/>
    <w:rsid w:val="00186C68"/>
    <w:pPr>
      <w:ind w:left="720"/>
      <w:contextualSpacing/>
    </w:pPr>
  </w:style>
  <w:style w:type="character" w:customStyle="1" w:styleId="ad">
    <w:name w:val="Абзац списка Знак"/>
    <w:basedOn w:val="1"/>
    <w:link w:val="ac"/>
    <w:rsid w:val="00186C68"/>
  </w:style>
  <w:style w:type="paragraph" w:styleId="ae">
    <w:name w:val="Title"/>
    <w:next w:val="a"/>
    <w:link w:val="af"/>
    <w:uiPriority w:val="10"/>
    <w:qFormat/>
    <w:rsid w:val="00186C68"/>
    <w:pPr>
      <w:spacing w:before="567" w:after="567"/>
      <w:jc w:val="center"/>
    </w:pPr>
    <w:rPr>
      <w:rFonts w:ascii="XO Thames" w:hAnsi="XO Thames"/>
      <w:b/>
      <w:caps/>
      <w:sz w:val="40"/>
    </w:rPr>
  </w:style>
  <w:style w:type="character" w:customStyle="1" w:styleId="af">
    <w:name w:val="Название Знак"/>
    <w:link w:val="ae"/>
    <w:rsid w:val="00186C68"/>
    <w:rPr>
      <w:rFonts w:ascii="XO Thames" w:hAnsi="XO Thames"/>
      <w:b/>
      <w:caps/>
      <w:sz w:val="40"/>
    </w:rPr>
  </w:style>
  <w:style w:type="character" w:customStyle="1" w:styleId="40">
    <w:name w:val="Заголовок 4 Знак"/>
    <w:link w:val="4"/>
    <w:rsid w:val="00186C68"/>
    <w:rPr>
      <w:rFonts w:ascii="XO Thames" w:hAnsi="XO Thames"/>
      <w:b/>
      <w:sz w:val="24"/>
    </w:rPr>
  </w:style>
  <w:style w:type="character" w:customStyle="1" w:styleId="20">
    <w:name w:val="Заголовок 2 Знак"/>
    <w:link w:val="2"/>
    <w:rsid w:val="00186C68"/>
    <w:rPr>
      <w:rFonts w:ascii="XO Thames" w:hAnsi="XO Thames"/>
      <w:b/>
      <w:sz w:val="28"/>
    </w:rPr>
  </w:style>
  <w:style w:type="table" w:styleId="af0">
    <w:name w:val="Table Grid"/>
    <w:basedOn w:val="a1"/>
    <w:rsid w:val="00186C6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rmal">
    <w:name w:val="ConsNormal"/>
    <w:rsid w:val="009B6764"/>
    <w:pPr>
      <w:autoSpaceDE w:val="0"/>
      <w:autoSpaceDN w:val="0"/>
      <w:adjustRightInd w:val="0"/>
      <w:spacing w:after="0" w:line="240" w:lineRule="auto"/>
      <w:ind w:firstLine="720"/>
    </w:pPr>
    <w:rPr>
      <w:rFonts w:ascii="Arial" w:hAnsi="Arial" w:cs="Arial"/>
      <w:color w:val="auto"/>
      <w:sz w:val="20"/>
    </w:rPr>
  </w:style>
  <w:style w:type="paragraph" w:styleId="af1">
    <w:name w:val="Body Text"/>
    <w:basedOn w:val="a"/>
    <w:link w:val="af2"/>
    <w:rsid w:val="00296DB7"/>
    <w:pPr>
      <w:suppressAutoHyphens/>
      <w:spacing w:after="0" w:line="240" w:lineRule="auto"/>
      <w:jc w:val="both"/>
    </w:pPr>
    <w:rPr>
      <w:rFonts w:ascii="Times New Roman" w:hAnsi="Times New Roman"/>
      <w:color w:val="auto"/>
      <w:sz w:val="28"/>
      <w:lang w:eastAsia="ar-SA"/>
    </w:rPr>
  </w:style>
  <w:style w:type="character" w:customStyle="1" w:styleId="af2">
    <w:name w:val="Основной текст Знак"/>
    <w:basedOn w:val="a0"/>
    <w:link w:val="af1"/>
    <w:rsid w:val="00296DB7"/>
    <w:rPr>
      <w:rFonts w:ascii="Times New Roman" w:hAnsi="Times New Roman"/>
      <w:color w:val="auto"/>
      <w:sz w:val="28"/>
      <w:lang w:eastAsia="ar-SA"/>
    </w:rPr>
  </w:style>
  <w:style w:type="character" w:styleId="af3">
    <w:name w:val="page number"/>
    <w:rsid w:val="00354F12"/>
  </w:style>
  <w:style w:type="character" w:customStyle="1" w:styleId="extended-textshort">
    <w:name w:val="extended-text__short"/>
    <w:rsid w:val="00354F12"/>
  </w:style>
  <w:style w:type="paragraph" w:styleId="af4">
    <w:name w:val="Body Text Indent"/>
    <w:basedOn w:val="a"/>
    <w:link w:val="af5"/>
    <w:rsid w:val="00354F12"/>
    <w:pPr>
      <w:suppressAutoHyphens/>
      <w:spacing w:after="120" w:line="240" w:lineRule="auto"/>
      <w:ind w:left="283"/>
    </w:pPr>
    <w:rPr>
      <w:rFonts w:ascii="Times New Roman" w:hAnsi="Times New Roman"/>
      <w:color w:val="auto"/>
      <w:sz w:val="24"/>
      <w:szCs w:val="24"/>
      <w:lang w:eastAsia="zh-CN"/>
    </w:rPr>
  </w:style>
  <w:style w:type="character" w:customStyle="1" w:styleId="af5">
    <w:name w:val="Основной текст с отступом Знак"/>
    <w:basedOn w:val="a0"/>
    <w:link w:val="af4"/>
    <w:rsid w:val="00354F12"/>
    <w:rPr>
      <w:rFonts w:ascii="Times New Roman" w:hAnsi="Times New Roman"/>
      <w:color w:val="auto"/>
      <w:sz w:val="24"/>
      <w:szCs w:val="24"/>
      <w:lang w:eastAsia="zh-CN"/>
    </w:rPr>
  </w:style>
  <w:style w:type="paragraph" w:styleId="af6">
    <w:name w:val="Normal (Web)"/>
    <w:basedOn w:val="a"/>
    <w:rsid w:val="00354F12"/>
    <w:pPr>
      <w:suppressAutoHyphens/>
      <w:spacing w:before="280" w:after="280" w:line="240" w:lineRule="auto"/>
    </w:pPr>
    <w:rPr>
      <w:rFonts w:ascii="Times New Roman" w:hAnsi="Times New Roman"/>
      <w:color w:val="auto"/>
      <w:sz w:val="24"/>
      <w:szCs w:val="24"/>
      <w:lang w:eastAsia="zh-CN"/>
    </w:rPr>
  </w:style>
  <w:style w:type="paragraph" w:customStyle="1" w:styleId="Default">
    <w:name w:val="Default"/>
    <w:rsid w:val="00354F12"/>
    <w:pPr>
      <w:suppressAutoHyphens/>
      <w:autoSpaceDE w:val="0"/>
      <w:spacing w:after="0" w:line="240" w:lineRule="auto"/>
    </w:pPr>
    <w:rPr>
      <w:rFonts w:ascii="Times New Roman" w:hAnsi="Times New Roman"/>
      <w:sz w:val="24"/>
      <w:szCs w:val="24"/>
      <w:lang w:eastAsia="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56D29-0F00-4B2C-BEDF-193C66D05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2584</Words>
  <Characters>14731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Ветрова Юлия Викторовна</dc:creator>
  <cp:lastModifiedBy>Пользователь Windows</cp:lastModifiedBy>
  <cp:revision>5</cp:revision>
  <cp:lastPrinted>2024-09-11T04:11:00Z</cp:lastPrinted>
  <dcterms:created xsi:type="dcterms:W3CDTF">2024-09-10T08:51:00Z</dcterms:created>
  <dcterms:modified xsi:type="dcterms:W3CDTF">2024-09-11T04:18:00Z</dcterms:modified>
</cp:coreProperties>
</file>